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59" w:rsidRPr="001003A6" w:rsidRDefault="005F5059" w:rsidP="00060362">
      <w:pPr>
        <w:jc w:val="center"/>
        <w:rPr>
          <w:sz w:val="28"/>
          <w:szCs w:val="28"/>
        </w:rPr>
      </w:pPr>
      <w:r w:rsidRPr="001003A6">
        <w:rPr>
          <w:sz w:val="28"/>
          <w:szCs w:val="28"/>
        </w:rPr>
        <w:t xml:space="preserve">Объявление о проведении отбора </w:t>
      </w:r>
      <w:r w:rsidRPr="001003A6">
        <w:rPr>
          <w:sz w:val="28"/>
          <w:szCs w:val="28"/>
        </w:rPr>
        <w:br/>
      </w:r>
      <w:r w:rsidRPr="009B23E5">
        <w:rPr>
          <w:sz w:val="28"/>
          <w:szCs w:val="28"/>
        </w:rPr>
        <w:t xml:space="preserve">с </w:t>
      </w:r>
      <w:r>
        <w:rPr>
          <w:sz w:val="28"/>
          <w:szCs w:val="28"/>
        </w:rPr>
        <w:t>20</w:t>
      </w:r>
      <w:r w:rsidRPr="009B23E5">
        <w:rPr>
          <w:sz w:val="28"/>
          <w:szCs w:val="28"/>
        </w:rPr>
        <w:t>.0</w:t>
      </w:r>
      <w:r>
        <w:rPr>
          <w:sz w:val="28"/>
          <w:szCs w:val="28"/>
        </w:rPr>
        <w:t>9</w:t>
      </w:r>
      <w:r w:rsidRPr="009B23E5">
        <w:rPr>
          <w:sz w:val="28"/>
          <w:szCs w:val="28"/>
        </w:rPr>
        <w:t xml:space="preserve">.2021  по </w:t>
      </w:r>
      <w:r>
        <w:rPr>
          <w:sz w:val="28"/>
          <w:szCs w:val="28"/>
        </w:rPr>
        <w:t>21</w:t>
      </w:r>
      <w:r w:rsidRPr="009B23E5">
        <w:rPr>
          <w:sz w:val="28"/>
          <w:szCs w:val="28"/>
        </w:rPr>
        <w:t>.</w:t>
      </w:r>
      <w:r>
        <w:rPr>
          <w:sz w:val="28"/>
          <w:szCs w:val="28"/>
        </w:rPr>
        <w:t>10</w:t>
      </w:r>
      <w:r w:rsidRPr="009B23E5">
        <w:rPr>
          <w:sz w:val="28"/>
          <w:szCs w:val="28"/>
        </w:rPr>
        <w:t>.2021</w:t>
      </w:r>
      <w:r w:rsidRPr="001003A6">
        <w:rPr>
          <w:sz w:val="28"/>
          <w:szCs w:val="28"/>
        </w:rPr>
        <w:t xml:space="preserve"> </w:t>
      </w:r>
      <w:r w:rsidRPr="001003A6">
        <w:rPr>
          <w:sz w:val="28"/>
          <w:szCs w:val="28"/>
        </w:rPr>
        <w:br/>
        <w:t>для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w:t>
      </w:r>
    </w:p>
    <w:p w:rsidR="005F5059" w:rsidRPr="001003A6" w:rsidRDefault="005F5059" w:rsidP="00060362">
      <w:pPr>
        <w:jc w:val="center"/>
        <w:rPr>
          <w:sz w:val="28"/>
          <w:szCs w:val="28"/>
        </w:rPr>
      </w:pPr>
    </w:p>
    <w:p w:rsidR="005F5059" w:rsidRPr="001003A6" w:rsidRDefault="005F5059" w:rsidP="00060362">
      <w:pPr>
        <w:ind w:firstLine="709"/>
        <w:jc w:val="both"/>
        <w:rPr>
          <w:sz w:val="28"/>
          <w:szCs w:val="28"/>
        </w:rPr>
      </w:pPr>
      <w:r w:rsidRPr="001003A6">
        <w:rPr>
          <w:sz w:val="28"/>
          <w:szCs w:val="28"/>
        </w:rPr>
        <w:t>Объявляется проведение отбора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для предоставления субсидии из федерального и областного бюджетов в рамках поддержки сельскохозяйственного производства на поддержку элитного семеноводства.</w:t>
      </w:r>
    </w:p>
    <w:p w:rsidR="005F5059" w:rsidRPr="001003A6" w:rsidRDefault="005F5059" w:rsidP="00060362">
      <w:pPr>
        <w:ind w:firstLine="709"/>
        <w:jc w:val="both"/>
        <w:rPr>
          <w:sz w:val="28"/>
          <w:szCs w:val="28"/>
        </w:rPr>
      </w:pPr>
    </w:p>
    <w:p w:rsidR="005F5059" w:rsidRPr="001003A6" w:rsidRDefault="005F5059" w:rsidP="00060362">
      <w:pPr>
        <w:ind w:left="142" w:firstLine="578"/>
        <w:jc w:val="both"/>
        <w:rPr>
          <w:sz w:val="28"/>
          <w:szCs w:val="28"/>
        </w:rPr>
      </w:pPr>
      <w:r w:rsidRPr="001003A6">
        <w:rPr>
          <w:b/>
          <w:bCs/>
          <w:sz w:val="28"/>
          <w:szCs w:val="28"/>
        </w:rPr>
        <w:t xml:space="preserve">1. Срок проведения приема заявок о предоставлении субсидии </w:t>
      </w:r>
      <w:r w:rsidRPr="001003A6">
        <w:rPr>
          <w:bCs/>
          <w:sz w:val="28"/>
          <w:szCs w:val="28"/>
        </w:rPr>
        <w:t>сельскохозяйственным товаропроизводителям</w:t>
      </w:r>
      <w:r w:rsidRPr="001003A6">
        <w:rPr>
          <w:b/>
          <w:bCs/>
          <w:sz w:val="28"/>
          <w:szCs w:val="28"/>
        </w:rPr>
        <w:t xml:space="preserve"> </w:t>
      </w:r>
      <w:r w:rsidRPr="001003A6">
        <w:rPr>
          <w:sz w:val="28"/>
          <w:szCs w:val="28"/>
        </w:rPr>
        <w:t>в рамках поддержки сельскохозяйственного производства</w:t>
      </w:r>
      <w:r w:rsidRPr="001003A6">
        <w:rPr>
          <w:b/>
          <w:bCs/>
          <w:sz w:val="28"/>
          <w:szCs w:val="28"/>
        </w:rPr>
        <w:t xml:space="preserve"> </w:t>
      </w:r>
      <w:r w:rsidRPr="001003A6">
        <w:rPr>
          <w:bCs/>
          <w:sz w:val="28"/>
          <w:szCs w:val="28"/>
        </w:rPr>
        <w:t>на поддержку элитного семеноводства</w:t>
      </w:r>
      <w:r>
        <w:rPr>
          <w:b/>
          <w:bCs/>
          <w:sz w:val="28"/>
          <w:szCs w:val="28"/>
        </w:rPr>
        <w:t xml:space="preserve"> </w:t>
      </w:r>
      <w:r w:rsidRPr="00C23E96">
        <w:rPr>
          <w:bCs/>
          <w:sz w:val="28"/>
          <w:szCs w:val="28"/>
        </w:rPr>
        <w:t>с </w:t>
      </w:r>
      <w:r>
        <w:rPr>
          <w:bCs/>
          <w:sz w:val="28"/>
          <w:szCs w:val="28"/>
        </w:rPr>
        <w:t>20</w:t>
      </w:r>
      <w:r w:rsidRPr="00C23E96">
        <w:rPr>
          <w:bCs/>
          <w:sz w:val="28"/>
          <w:szCs w:val="28"/>
        </w:rPr>
        <w:t>.0</w:t>
      </w:r>
      <w:r>
        <w:rPr>
          <w:bCs/>
          <w:sz w:val="28"/>
          <w:szCs w:val="28"/>
        </w:rPr>
        <w:t>9</w:t>
      </w:r>
      <w:r w:rsidRPr="00C23E96">
        <w:rPr>
          <w:bCs/>
          <w:sz w:val="28"/>
          <w:szCs w:val="28"/>
        </w:rPr>
        <w:t xml:space="preserve">.2021 по </w:t>
      </w:r>
      <w:r>
        <w:rPr>
          <w:bCs/>
          <w:sz w:val="28"/>
          <w:szCs w:val="28"/>
        </w:rPr>
        <w:t>21</w:t>
      </w:r>
      <w:r w:rsidRPr="00C23E96">
        <w:rPr>
          <w:bCs/>
          <w:sz w:val="28"/>
          <w:szCs w:val="28"/>
        </w:rPr>
        <w:t>.</w:t>
      </w:r>
      <w:r>
        <w:rPr>
          <w:bCs/>
          <w:sz w:val="28"/>
          <w:szCs w:val="28"/>
        </w:rPr>
        <w:t>10</w:t>
      </w:r>
      <w:r w:rsidRPr="00C23E96">
        <w:rPr>
          <w:bCs/>
          <w:sz w:val="28"/>
          <w:szCs w:val="28"/>
        </w:rPr>
        <w:t>.2021</w:t>
      </w:r>
      <w:r w:rsidRPr="008C3807">
        <w:rPr>
          <w:bCs/>
          <w:sz w:val="28"/>
          <w:szCs w:val="28"/>
        </w:rPr>
        <w:t xml:space="preserve"> включительно</w:t>
      </w:r>
      <w:r w:rsidRPr="001003A6">
        <w:rPr>
          <w:sz w:val="28"/>
          <w:szCs w:val="28"/>
        </w:rPr>
        <w:t xml:space="preserve"> с </w:t>
      </w:r>
      <w:r>
        <w:rPr>
          <w:sz w:val="28"/>
          <w:szCs w:val="28"/>
        </w:rPr>
        <w:t>08-00</w:t>
      </w:r>
      <w:r w:rsidRPr="001003A6">
        <w:rPr>
          <w:sz w:val="28"/>
          <w:szCs w:val="28"/>
        </w:rPr>
        <w:t xml:space="preserve"> часов по </w:t>
      </w:r>
      <w:r>
        <w:rPr>
          <w:sz w:val="28"/>
          <w:szCs w:val="28"/>
        </w:rPr>
        <w:t>16-00</w:t>
      </w:r>
      <w:r w:rsidRPr="001003A6">
        <w:rPr>
          <w:sz w:val="28"/>
          <w:szCs w:val="28"/>
        </w:rPr>
        <w:t xml:space="preserve"> часов</w:t>
      </w:r>
      <w:r>
        <w:rPr>
          <w:sz w:val="28"/>
          <w:szCs w:val="28"/>
        </w:rPr>
        <w:t>,</w:t>
      </w:r>
      <w:r w:rsidRPr="001003A6">
        <w:rPr>
          <w:sz w:val="28"/>
          <w:szCs w:val="28"/>
        </w:rPr>
        <w:t xml:space="preserve"> </w:t>
      </w:r>
      <w:r>
        <w:rPr>
          <w:sz w:val="28"/>
          <w:szCs w:val="28"/>
        </w:rPr>
        <w:t>перерыв с 12-00 по 13-00</w:t>
      </w:r>
      <w:r w:rsidRPr="001003A6">
        <w:rPr>
          <w:sz w:val="28"/>
          <w:szCs w:val="28"/>
        </w:rPr>
        <w:t xml:space="preserve"> (суббота и воскресенье – выходные дни).</w:t>
      </w:r>
    </w:p>
    <w:p w:rsidR="005F5059" w:rsidRPr="001003A6" w:rsidRDefault="005F5059" w:rsidP="00060362">
      <w:pPr>
        <w:ind w:left="142" w:firstLine="578"/>
        <w:jc w:val="both"/>
      </w:pPr>
    </w:p>
    <w:p w:rsidR="005F5059" w:rsidRPr="00CD5DEF" w:rsidRDefault="005F5059" w:rsidP="00060362">
      <w:pPr>
        <w:ind w:firstLine="709"/>
        <w:jc w:val="both"/>
        <w:rPr>
          <w:sz w:val="28"/>
          <w:szCs w:val="28"/>
        </w:rPr>
      </w:pPr>
      <w:r w:rsidRPr="001003A6">
        <w:rPr>
          <w:b/>
          <w:bCs/>
          <w:sz w:val="28"/>
          <w:szCs w:val="28"/>
        </w:rPr>
        <w:t xml:space="preserve">2. Администрация </w:t>
      </w:r>
      <w:r>
        <w:rPr>
          <w:b/>
          <w:bCs/>
          <w:sz w:val="28"/>
          <w:szCs w:val="28"/>
        </w:rPr>
        <w:t>Тарасовского</w:t>
      </w:r>
      <w:r w:rsidRPr="001003A6">
        <w:rPr>
          <w:b/>
          <w:bCs/>
          <w:sz w:val="28"/>
          <w:szCs w:val="28"/>
        </w:rPr>
        <w:t xml:space="preserve"> района</w:t>
      </w:r>
      <w:r w:rsidRPr="001003A6">
        <w:rPr>
          <w:sz w:val="28"/>
          <w:szCs w:val="28"/>
        </w:rPr>
        <w:t xml:space="preserve"> (далее – Администрация) как главный распорядитель бюджетных средств, предоставляемых сельскохозяйственным товаропроизводителям в рамках поддержки сельскохозяйственного производства на поддержку элитного семеноводства в соответствии с постановлением Админи</w:t>
      </w:r>
      <w:r>
        <w:rPr>
          <w:sz w:val="28"/>
          <w:szCs w:val="28"/>
        </w:rPr>
        <w:t xml:space="preserve">страции от 13.08.2021 </w:t>
      </w:r>
      <w:r w:rsidRPr="001003A6">
        <w:rPr>
          <w:sz w:val="28"/>
          <w:szCs w:val="28"/>
        </w:rPr>
        <w:t xml:space="preserve">№ </w:t>
      </w:r>
      <w:r>
        <w:rPr>
          <w:sz w:val="28"/>
          <w:szCs w:val="28"/>
        </w:rPr>
        <w:t>645</w:t>
      </w:r>
      <w:r w:rsidRPr="001003A6">
        <w:rPr>
          <w:sz w:val="28"/>
          <w:szCs w:val="28"/>
        </w:rPr>
        <w:t xml:space="preserve"> «О порядке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 (далее – Порядок), находится по адресу: </w:t>
      </w:r>
    </w:p>
    <w:p w:rsidR="005F5059" w:rsidRPr="004E4642" w:rsidRDefault="005F5059" w:rsidP="00060362">
      <w:pPr>
        <w:ind w:firstLine="709"/>
        <w:jc w:val="both"/>
        <w:rPr>
          <w:sz w:val="28"/>
          <w:szCs w:val="28"/>
        </w:rPr>
      </w:pPr>
      <w:r>
        <w:rPr>
          <w:sz w:val="28"/>
          <w:szCs w:val="28"/>
        </w:rPr>
        <w:t xml:space="preserve">346050, Ростовская область, п. Тарасовский, пер. Почтовый, 5, </w:t>
      </w:r>
      <w:r w:rsidRPr="004E4642">
        <w:rPr>
          <w:color w:val="0000FF"/>
          <w:sz w:val="28"/>
          <w:szCs w:val="28"/>
          <w:u w:val="single"/>
          <w:lang w:val="en-US"/>
        </w:rPr>
        <w:t>usxtar</w:t>
      </w:r>
      <w:hyperlink r:id="rId4" w:history="1">
        <w:r w:rsidRPr="004E4642">
          <w:rPr>
            <w:rStyle w:val="Hyperlink"/>
            <w:sz w:val="28"/>
            <w:szCs w:val="28"/>
          </w:rPr>
          <w:t>@</w:t>
        </w:r>
        <w:r w:rsidRPr="004E4642">
          <w:rPr>
            <w:rStyle w:val="Hyperlink"/>
            <w:sz w:val="28"/>
            <w:szCs w:val="28"/>
            <w:lang w:val="en-US"/>
          </w:rPr>
          <w:t>mail</w:t>
        </w:r>
        <w:r w:rsidRPr="004E4642">
          <w:rPr>
            <w:rStyle w:val="Hyperlink"/>
            <w:sz w:val="28"/>
            <w:szCs w:val="28"/>
          </w:rPr>
          <w:t>.</w:t>
        </w:r>
        <w:r w:rsidRPr="004E4642">
          <w:rPr>
            <w:rStyle w:val="Hyperlink"/>
            <w:sz w:val="28"/>
            <w:szCs w:val="28"/>
            <w:lang w:val="en-US"/>
          </w:rPr>
          <w:t>ru</w:t>
        </w:r>
      </w:hyperlink>
      <w:r w:rsidRPr="00405DDB">
        <w:rPr>
          <w:sz w:val="28"/>
          <w:szCs w:val="28"/>
          <w:u w:val="single"/>
        </w:rPr>
        <w:t>_________________________________________________________</w:t>
      </w:r>
    </w:p>
    <w:p w:rsidR="005F5059" w:rsidRPr="001003A6" w:rsidRDefault="005F5059" w:rsidP="00060362">
      <w:pPr>
        <w:ind w:firstLine="709"/>
        <w:jc w:val="both"/>
      </w:pPr>
      <w:r w:rsidRPr="001003A6">
        <w:t>(индекс, муниципальный район, населенный пункт, улица, номер дома, электронная почта)</w:t>
      </w:r>
    </w:p>
    <w:p w:rsidR="005F5059" w:rsidRPr="001003A6" w:rsidRDefault="005F5059" w:rsidP="00060362">
      <w:pPr>
        <w:ind w:firstLine="709"/>
        <w:jc w:val="both"/>
      </w:pPr>
    </w:p>
    <w:p w:rsidR="005F5059" w:rsidRPr="001003A6" w:rsidRDefault="005F5059" w:rsidP="00060362">
      <w:pPr>
        <w:ind w:firstLine="720"/>
        <w:jc w:val="both"/>
      </w:pPr>
      <w:r w:rsidRPr="001003A6">
        <w:rPr>
          <w:b/>
          <w:bCs/>
          <w:sz w:val="28"/>
          <w:szCs w:val="28"/>
        </w:rPr>
        <w:t>3. Результатом предоставления субсидии</w:t>
      </w:r>
      <w:r w:rsidRPr="001003A6">
        <w:rPr>
          <w:sz w:val="28"/>
          <w:szCs w:val="28"/>
        </w:rPr>
        <w:t xml:space="preserve"> является достижение показателя результативности предоставления субсидии – размер засеянной элитными семенами площади в гектарах по состоянию 31 декабря года предоставления субсидии.</w:t>
      </w:r>
      <w:r w:rsidRPr="001003A6">
        <w:t xml:space="preserve"> </w:t>
      </w:r>
      <w:r w:rsidRPr="001003A6">
        <w:rPr>
          <w:sz w:val="28"/>
          <w:szCs w:val="28"/>
        </w:rPr>
        <w:t>Значение показателя результата предоставления субсидии для получателя субсидии устанавливается Администрацией в Соглашении.</w:t>
      </w:r>
    </w:p>
    <w:p w:rsidR="005F5059" w:rsidRPr="001003A6" w:rsidRDefault="005F5059" w:rsidP="00060362">
      <w:pPr>
        <w:jc w:val="both"/>
      </w:pPr>
    </w:p>
    <w:p w:rsidR="005F5059" w:rsidRPr="00060362" w:rsidRDefault="005F5059" w:rsidP="00060362">
      <w:pPr>
        <w:ind w:firstLine="720"/>
        <w:jc w:val="both"/>
        <w:rPr>
          <w:b/>
        </w:rPr>
      </w:pPr>
      <w:r w:rsidRPr="00060362">
        <w:rPr>
          <w:b/>
          <w:sz w:val="28"/>
          <w:szCs w:val="28"/>
        </w:rPr>
        <w:t>4. Информация о проведении отбора размещена в информационной системе «Интернет» на официальном сайте Администрации:</w:t>
      </w:r>
    </w:p>
    <w:p w:rsidR="005F5059" w:rsidRPr="004E4642" w:rsidRDefault="005F5059" w:rsidP="00060362">
      <w:pPr>
        <w:jc w:val="both"/>
        <w:rPr>
          <w:szCs w:val="28"/>
        </w:rPr>
      </w:pPr>
      <w:r w:rsidRPr="004E4642">
        <w:rPr>
          <w:color w:val="0000FF"/>
          <w:sz w:val="28"/>
          <w:szCs w:val="28"/>
        </w:rPr>
        <w:t>https://taradmin.donland.ru/</w:t>
      </w:r>
    </w:p>
    <w:p w:rsidR="005F5059" w:rsidRPr="001003A6" w:rsidRDefault="005F5059" w:rsidP="00060362">
      <w:pPr>
        <w:ind w:firstLine="720"/>
        <w:jc w:val="both"/>
      </w:pPr>
    </w:p>
    <w:p w:rsidR="005F5059" w:rsidRPr="001003A6" w:rsidRDefault="005F5059" w:rsidP="00060362">
      <w:pPr>
        <w:ind w:firstLine="709"/>
        <w:jc w:val="both"/>
      </w:pPr>
      <w:r w:rsidRPr="001003A6">
        <w:rPr>
          <w:b/>
          <w:bCs/>
          <w:sz w:val="28"/>
          <w:szCs w:val="28"/>
        </w:rPr>
        <w:t>5. Право на получение субсидии имеют</w:t>
      </w:r>
      <w:r w:rsidRPr="001003A6">
        <w:rPr>
          <w:sz w:val="28"/>
          <w:szCs w:val="28"/>
        </w:rPr>
        <w:t xml:space="preserve">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w:t>
      </w:r>
      <w:r w:rsidRPr="001003A6">
        <w:rPr>
          <w:b/>
          <w:bCs/>
          <w:sz w:val="28"/>
          <w:szCs w:val="28"/>
        </w:rPr>
        <w:t>соответствующие следующим требованиям</w:t>
      </w:r>
      <w:r w:rsidRPr="001003A6">
        <w:rPr>
          <w:sz w:val="28"/>
          <w:szCs w:val="28"/>
        </w:rPr>
        <w:t xml:space="preserve"> </w:t>
      </w:r>
      <w:r w:rsidRPr="001003A6">
        <w:rPr>
          <w:b/>
          <w:bCs/>
          <w:sz w:val="28"/>
          <w:szCs w:val="28"/>
        </w:rPr>
        <w:t>по состоянию на 1-е число месяца, в котором подана заявка о предоставлении субсидии:</w:t>
      </w:r>
    </w:p>
    <w:p w:rsidR="005F5059" w:rsidRPr="001003A6" w:rsidRDefault="005F5059" w:rsidP="00060362">
      <w:pPr>
        <w:ind w:firstLine="709"/>
        <w:jc w:val="both"/>
      </w:pPr>
      <w:r w:rsidRPr="001003A6">
        <w:rPr>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5F5059" w:rsidRPr="001003A6" w:rsidRDefault="005F5059" w:rsidP="00060362">
      <w:pPr>
        <w:ind w:firstLine="709"/>
        <w:jc w:val="both"/>
      </w:pPr>
      <w:r w:rsidRPr="001003A6">
        <w:rPr>
          <w:sz w:val="28"/>
          <w:szCs w:val="28"/>
        </w:rPr>
        <w:t>участник отбора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5F5059" w:rsidRPr="001003A6" w:rsidRDefault="005F5059" w:rsidP="00060362">
      <w:pPr>
        <w:ind w:firstLine="709"/>
        <w:jc w:val="both"/>
      </w:pPr>
      <w:r w:rsidRPr="001003A6">
        <w:rPr>
          <w:sz w:val="28"/>
          <w:szCs w:val="28"/>
        </w:rPr>
        <w:t>участник отбора имеет государственную регистрацию или постановку на учет в налоговом органе на территории Ростовской области;</w:t>
      </w:r>
    </w:p>
    <w:p w:rsidR="005F5059" w:rsidRPr="001003A6" w:rsidRDefault="005F5059" w:rsidP="00060362">
      <w:pPr>
        <w:ind w:firstLine="709"/>
        <w:jc w:val="both"/>
      </w:pPr>
      <w:r w:rsidRPr="001003A6">
        <w:rPr>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F5059" w:rsidRPr="001003A6" w:rsidRDefault="005F5059" w:rsidP="00060362">
      <w:pPr>
        <w:autoSpaceDE w:val="0"/>
        <w:autoSpaceDN w:val="0"/>
        <w:adjustRightInd w:val="0"/>
        <w:ind w:firstLine="709"/>
        <w:jc w:val="both"/>
        <w:rPr>
          <w:sz w:val="28"/>
          <w:szCs w:val="28"/>
          <w:lang w:eastAsia="en-US"/>
        </w:rPr>
      </w:pPr>
      <w:r w:rsidRPr="001003A6">
        <w:rPr>
          <w:sz w:val="28"/>
          <w:szCs w:val="28"/>
        </w:rPr>
        <w:t xml:space="preserve">у участника отбора отсутствует </w:t>
      </w:r>
      <w:r w:rsidRPr="001003A6">
        <w:rPr>
          <w:sz w:val="28"/>
          <w:szCs w:val="28"/>
          <w:lang w:eastAsia="en-US"/>
        </w:rPr>
        <w:t>просроченная задолженность по возврату в областной и (или) местный бюджеты субсидий, бюджетных инвестиций и иной просроченной (неурегулированной) задолженности по денежным обязательствам перед Ростовской областью и </w:t>
      </w:r>
      <w:r>
        <w:rPr>
          <w:sz w:val="28"/>
          <w:szCs w:val="28"/>
          <w:lang w:eastAsia="en-US"/>
        </w:rPr>
        <w:t>Тарасовским районом</w:t>
      </w:r>
      <w:r w:rsidRPr="001003A6">
        <w:rPr>
          <w:sz w:val="28"/>
          <w:szCs w:val="28"/>
          <w:lang w:eastAsia="en-US"/>
        </w:rPr>
        <w:t xml:space="preserve">; </w:t>
      </w:r>
    </w:p>
    <w:p w:rsidR="005F5059" w:rsidRPr="001003A6" w:rsidRDefault="005F5059" w:rsidP="00060362">
      <w:pPr>
        <w:ind w:firstLine="709"/>
        <w:jc w:val="both"/>
      </w:pPr>
      <w:r w:rsidRPr="001003A6">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F5059" w:rsidRPr="001003A6" w:rsidRDefault="005F5059" w:rsidP="00060362">
      <w:pPr>
        <w:ind w:firstLine="709"/>
        <w:jc w:val="both"/>
        <w:rPr>
          <w:sz w:val="28"/>
          <w:szCs w:val="28"/>
          <w:lang w:eastAsia="en-US"/>
        </w:rPr>
      </w:pPr>
      <w:r w:rsidRPr="001003A6">
        <w:rPr>
          <w:sz w:val="28"/>
          <w:szCs w:val="28"/>
          <w:lang w:eastAsia="en-US"/>
        </w:rPr>
        <w:t xml:space="preserve">участник отбора не получал средства из местного и (или) областного бюджетов, из которого(ых) планируется предоставление субсидии в соответствии с муниципальным правовым актом и (или) правовым актов Правительства Ростовской области, на основании иных муниципальных нормативных правовых актов и (или) иных нормативных правовых актов Правительства Ростовской области на цели, указанные в пункте 1.3 раздела 1 настоящего Порядка  </w:t>
      </w:r>
    </w:p>
    <w:p w:rsidR="005F5059" w:rsidRPr="001003A6" w:rsidRDefault="005F5059" w:rsidP="00060362">
      <w:pPr>
        <w:ind w:firstLine="709"/>
        <w:jc w:val="both"/>
      </w:pPr>
      <w:r w:rsidRPr="001003A6">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5F5059" w:rsidRPr="001003A6" w:rsidRDefault="005F5059" w:rsidP="00060362">
      <w:pPr>
        <w:ind w:firstLine="709"/>
        <w:jc w:val="both"/>
        <w:rPr>
          <w:sz w:val="28"/>
          <w:szCs w:val="28"/>
        </w:rPr>
      </w:pPr>
      <w:r w:rsidRPr="001003A6">
        <w:rPr>
          <w:sz w:val="28"/>
          <w:szCs w:val="28"/>
        </w:rPr>
        <w:t xml:space="preserve">участник отбора осуществляет производственную деятельность на территории </w:t>
      </w:r>
      <w:r>
        <w:rPr>
          <w:sz w:val="28"/>
          <w:szCs w:val="28"/>
        </w:rPr>
        <w:t>Тарасовского</w:t>
      </w:r>
      <w:r w:rsidRPr="001003A6">
        <w:rPr>
          <w:sz w:val="28"/>
          <w:szCs w:val="28"/>
        </w:rPr>
        <w:t xml:space="preserve"> района Ростовской области.</w:t>
      </w:r>
    </w:p>
    <w:p w:rsidR="005F5059" w:rsidRPr="001003A6" w:rsidRDefault="005F5059" w:rsidP="00060362">
      <w:pPr>
        <w:ind w:firstLine="709"/>
        <w:jc w:val="both"/>
        <w:rPr>
          <w:sz w:val="28"/>
          <w:szCs w:val="28"/>
        </w:rPr>
      </w:pPr>
      <w:r w:rsidRPr="001003A6">
        <w:rPr>
          <w:sz w:val="28"/>
          <w:szCs w:val="28"/>
        </w:rPr>
        <w:t>Участником отбора должны быть соблюдены также условия:</w:t>
      </w:r>
    </w:p>
    <w:p w:rsidR="005F5059" w:rsidRPr="001003A6" w:rsidRDefault="005F5059" w:rsidP="00060362">
      <w:pPr>
        <w:ind w:firstLine="709"/>
        <w:jc w:val="both"/>
        <w:rPr>
          <w:sz w:val="28"/>
          <w:szCs w:val="28"/>
        </w:rPr>
      </w:pPr>
      <w:r w:rsidRPr="001003A6">
        <w:rPr>
          <w:bCs/>
          <w:sz w:val="28"/>
          <w:szCs w:val="28"/>
        </w:rPr>
        <w:t>отнесение в</w:t>
      </w:r>
      <w:r w:rsidRPr="001003A6">
        <w:rPr>
          <w:sz w:val="28"/>
          <w:szCs w:val="28"/>
        </w:rPr>
        <w:t>ысеянных элитных семян к сортам, включенным в Государственный реестр селекционных достижений, допущенных к использованию по 6-му (Северо-Кавказскому) региону (для защищенного грунта – к V световой зоне);</w:t>
      </w:r>
    </w:p>
    <w:p w:rsidR="005F5059" w:rsidRPr="001003A6" w:rsidRDefault="005F5059" w:rsidP="00060362">
      <w:pPr>
        <w:ind w:firstLine="709"/>
        <w:jc w:val="both"/>
        <w:rPr>
          <w:kern w:val="2"/>
          <w:sz w:val="28"/>
          <w:szCs w:val="28"/>
          <w:lang w:eastAsia="en-US"/>
        </w:rPr>
      </w:pPr>
      <w:r w:rsidRPr="001003A6">
        <w:rPr>
          <w:sz w:val="28"/>
          <w:szCs w:val="28"/>
        </w:rPr>
        <w:t>представление информации о землях сельскохозяйственного назначения, используемых в сельскохозяйственном производстве</w:t>
      </w:r>
      <w:r w:rsidRPr="001003A6">
        <w:rPr>
          <w:kern w:val="2"/>
          <w:sz w:val="28"/>
          <w:szCs w:val="28"/>
          <w:lang w:eastAsia="en-US"/>
        </w:rPr>
        <w:t>;</w:t>
      </w:r>
    </w:p>
    <w:p w:rsidR="005F5059" w:rsidRPr="001003A6" w:rsidRDefault="005F5059" w:rsidP="00060362">
      <w:pPr>
        <w:ind w:firstLine="709"/>
        <w:jc w:val="both"/>
      </w:pPr>
      <w:r w:rsidRPr="001003A6">
        <w:rPr>
          <w:sz w:val="28"/>
          <w:szCs w:val="28"/>
        </w:rPr>
        <w:t>отсутствие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r w:rsidRPr="001003A6">
        <w:rPr>
          <w:rFonts w:ascii="Calibri" w:hAnsi="Calibri" w:cs="Calibri"/>
          <w:sz w:val="22"/>
          <w:szCs w:val="22"/>
          <w:lang w:eastAsia="ar-SA"/>
        </w:rPr>
        <w:t xml:space="preserve"> </w:t>
      </w:r>
      <w:r w:rsidRPr="001003A6">
        <w:rPr>
          <w:sz w:val="28"/>
          <w:szCs w:val="28"/>
        </w:rPr>
        <w:t>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5F5059" w:rsidRPr="001003A6" w:rsidRDefault="005F5059" w:rsidP="00060362">
      <w:pPr>
        <w:ind w:left="720"/>
        <w:jc w:val="both"/>
      </w:pPr>
      <w:r w:rsidRPr="001003A6">
        <w:rPr>
          <w:b/>
          <w:bCs/>
          <w:sz w:val="28"/>
          <w:szCs w:val="28"/>
        </w:rPr>
        <w:t>6. Порядок подачи заявки и состав заявки.</w:t>
      </w:r>
    </w:p>
    <w:p w:rsidR="005F5059" w:rsidRPr="00074552" w:rsidRDefault="005F5059" w:rsidP="00060362">
      <w:pPr>
        <w:ind w:firstLine="709"/>
        <w:jc w:val="both"/>
        <w:rPr>
          <w:sz w:val="28"/>
          <w:szCs w:val="28"/>
        </w:rPr>
      </w:pPr>
      <w:r w:rsidRPr="001003A6">
        <w:rPr>
          <w:sz w:val="28"/>
          <w:szCs w:val="28"/>
        </w:rPr>
        <w:t>Участники отбора вправе представить документы в срок, указанный в пункте 1 настоящего объявления в Администрацию или через многофункциональный центр</w:t>
      </w:r>
      <w:r>
        <w:rPr>
          <w:sz w:val="28"/>
          <w:szCs w:val="28"/>
        </w:rPr>
        <w:t xml:space="preserve"> </w:t>
      </w:r>
      <w:r w:rsidRPr="001003A6">
        <w:rPr>
          <w:sz w:val="28"/>
          <w:szCs w:val="28"/>
        </w:rPr>
        <w:t>предоставления государственных и муниципальных услуг (далее – многофункциональный центр).</w:t>
      </w:r>
    </w:p>
    <w:p w:rsidR="005F5059" w:rsidRPr="001003A6" w:rsidRDefault="005F5059" w:rsidP="00060362">
      <w:pPr>
        <w:ind w:firstLine="709"/>
        <w:jc w:val="both"/>
      </w:pPr>
      <w:r w:rsidRPr="001003A6">
        <w:rPr>
          <w:sz w:val="28"/>
          <w:szCs w:val="28"/>
        </w:rPr>
        <w:t>Взаимодействие между Администрацией и многофункциональным центром осуществляется в соответствии с заключенным между ними соглашением.</w:t>
      </w:r>
    </w:p>
    <w:p w:rsidR="005F5059" w:rsidRPr="001003A6" w:rsidRDefault="005F5059" w:rsidP="00060362">
      <w:pPr>
        <w:ind w:firstLine="709"/>
        <w:jc w:val="both"/>
      </w:pPr>
      <w:r w:rsidRPr="001003A6">
        <w:rPr>
          <w:sz w:val="28"/>
          <w:szCs w:val="28"/>
        </w:rPr>
        <w:t xml:space="preserve">Администрация в день подачи заявки (уточненной заявки) </w:t>
      </w:r>
      <w:r w:rsidRPr="001003A6">
        <w:rPr>
          <w:b/>
          <w:bCs/>
          <w:sz w:val="28"/>
          <w:szCs w:val="28"/>
        </w:rPr>
        <w:t xml:space="preserve">регистрирует </w:t>
      </w:r>
      <w:r w:rsidRPr="001003A6">
        <w:rPr>
          <w:sz w:val="28"/>
          <w:szCs w:val="28"/>
        </w:rPr>
        <w:t>ее в журнале регистрации заявок.</w:t>
      </w:r>
    </w:p>
    <w:p w:rsidR="005F5059" w:rsidRPr="001003A6" w:rsidRDefault="005F5059" w:rsidP="00060362">
      <w:pPr>
        <w:ind w:firstLine="709"/>
        <w:jc w:val="both"/>
      </w:pPr>
      <w:r w:rsidRPr="001003A6">
        <w:rPr>
          <w:sz w:val="28"/>
          <w:szCs w:val="28"/>
        </w:rPr>
        <w:t xml:space="preserve">В целях получения </w:t>
      </w:r>
      <w:r w:rsidRPr="001003A6">
        <w:rPr>
          <w:b/>
          <w:bCs/>
          <w:sz w:val="28"/>
          <w:szCs w:val="28"/>
        </w:rPr>
        <w:t xml:space="preserve">субсидии </w:t>
      </w:r>
      <w:r w:rsidRPr="001003A6">
        <w:rPr>
          <w:bCs/>
          <w:sz w:val="28"/>
          <w:szCs w:val="28"/>
        </w:rPr>
        <w:t xml:space="preserve">сельскохозяйственным товаропроизводителям </w:t>
      </w:r>
      <w:r w:rsidRPr="001003A6">
        <w:rPr>
          <w:sz w:val="28"/>
          <w:szCs w:val="28"/>
        </w:rPr>
        <w:t>в рамках поддержки сельскохозяйственного производства на поддержку элитного семеноводства представляются:         </w:t>
      </w:r>
    </w:p>
    <w:p w:rsidR="005F5059" w:rsidRPr="001003A6" w:rsidRDefault="005F5059" w:rsidP="00060362">
      <w:pPr>
        <w:ind w:firstLine="709"/>
        <w:jc w:val="both"/>
      </w:pPr>
      <w:r w:rsidRPr="001003A6">
        <w:rPr>
          <w:sz w:val="28"/>
          <w:szCs w:val="28"/>
        </w:rPr>
        <w:t>опись документов по форме, утвержденной Администрацией;</w:t>
      </w:r>
    </w:p>
    <w:p w:rsidR="005F5059" w:rsidRPr="001003A6" w:rsidRDefault="005F5059" w:rsidP="00060362">
      <w:pPr>
        <w:ind w:firstLine="709"/>
        <w:jc w:val="both"/>
      </w:pPr>
      <w:r w:rsidRPr="001003A6">
        <w:rPr>
          <w:sz w:val="28"/>
          <w:szCs w:val="28"/>
        </w:rPr>
        <w:t>заявление о предоставлении субсидии, содержащее в том числе согласие на публикацию (размещение) в информационно-телекоммуникационной сети «Интернет» информации об участнике отбора, по форме, утвержденной Администрацией;</w:t>
      </w:r>
    </w:p>
    <w:p w:rsidR="005F5059" w:rsidRPr="001003A6" w:rsidRDefault="005F5059" w:rsidP="00060362">
      <w:pPr>
        <w:ind w:firstLine="709"/>
        <w:jc w:val="both"/>
      </w:pPr>
      <w:r w:rsidRPr="001003A6">
        <w:rPr>
          <w:sz w:val="28"/>
          <w:szCs w:val="28"/>
        </w:rPr>
        <w:t>согласие на обработку персональных данных по форме, утвержденной Администрацией;</w:t>
      </w:r>
    </w:p>
    <w:p w:rsidR="005F5059" w:rsidRPr="001003A6" w:rsidRDefault="005F5059" w:rsidP="00060362">
      <w:pPr>
        <w:ind w:firstLine="709"/>
        <w:jc w:val="both"/>
      </w:pPr>
      <w:r w:rsidRPr="001003A6">
        <w:rPr>
          <w:sz w:val="28"/>
          <w:szCs w:val="28"/>
        </w:rPr>
        <w:t>справка-расчет на предоставление субсидии по форме, утвержденной Администрацией;</w:t>
      </w:r>
    </w:p>
    <w:p w:rsidR="005F5059" w:rsidRPr="001003A6" w:rsidRDefault="005F5059" w:rsidP="00060362">
      <w:pPr>
        <w:ind w:firstLine="709"/>
        <w:jc w:val="both"/>
      </w:pPr>
      <w:r w:rsidRPr="001003A6">
        <w:rPr>
          <w:sz w:val="28"/>
          <w:szCs w:val="28"/>
        </w:rPr>
        <w:t>копии форм годовой отчетности о финансово-экономическом состоянии сельскохозяйственных товаропроизводителей агропромышленного комплекса формы № 2 «Отчет о финансовых результатах» (по форме, утвержденной Министерством финансов Российской Федерации), формы № 6-АПК (годовая) «Отчет об отраслевых показателях деятельности организаций агропромышленного комплекса» (по форме, утвержденной Министерством сельского хозяйства Российской Федерации) за календарный год, предшествующий текущему году подачи заявки (при наличии), заверенные участником отбора, и выписка из годовой бухгалтерской (финансовой) отчетности товаропроизводителя агропромышленного комплекса Ростовской области по форме, утвержденной Администрацией;</w:t>
      </w:r>
    </w:p>
    <w:p w:rsidR="005F5059" w:rsidRPr="001003A6" w:rsidRDefault="005F5059" w:rsidP="00060362">
      <w:pPr>
        <w:ind w:firstLine="709"/>
        <w:jc w:val="both"/>
        <w:rPr>
          <w:sz w:val="28"/>
          <w:szCs w:val="28"/>
        </w:rPr>
      </w:pPr>
      <w:r w:rsidRPr="001003A6">
        <w:rPr>
          <w:sz w:val="28"/>
          <w:szCs w:val="28"/>
        </w:rPr>
        <w:t xml:space="preserve">документы, указанные в </w:t>
      </w:r>
      <w:hyperlink r:id="rId5" w:anchor="P894" w:history="1">
        <w:r w:rsidRPr="001003A6">
          <w:rPr>
            <w:color w:val="0000FF"/>
            <w:sz w:val="28"/>
            <w:szCs w:val="28"/>
            <w:u w:val="single"/>
          </w:rPr>
          <w:t>абзаце первом</w:t>
        </w:r>
      </w:hyperlink>
      <w:r w:rsidRPr="001003A6">
        <w:rPr>
          <w:sz w:val="28"/>
          <w:szCs w:val="28"/>
        </w:rPr>
        <w:t xml:space="preserve"> настоящего подпункта, представляются всеми сельскохозяйственными товаропроизводителями, кроме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w:t>
      </w:r>
      <w:hyperlink w:history="1">
        <w:r>
          <w:rPr>
            <w:b/>
            <w:bCs/>
          </w:rPr>
          <w:t>Ошибка! Недопустимый объект гиперссылки.</w:t>
        </w:r>
      </w:hyperlink>
      <w:r w:rsidRPr="001003A6">
        <w:rPr>
          <w:sz w:val="28"/>
          <w:szCs w:val="28"/>
        </w:rPr>
        <w:t xml:space="preserve"> в информационно-телекоммуникационной сети «Интернет», а также указанных в пункте 3 </w:t>
      </w:r>
      <w:hyperlink r:id="rId6" w:history="1">
        <w:r w:rsidRPr="001003A6">
          <w:rPr>
            <w:color w:val="0000FF"/>
            <w:sz w:val="28"/>
            <w:szCs w:val="28"/>
            <w:u w:val="single"/>
          </w:rPr>
          <w:t>части 2 статьи 3</w:t>
        </w:r>
      </w:hyperlink>
      <w:r w:rsidRPr="001003A6">
        <w:rPr>
          <w:sz w:val="28"/>
          <w:szCs w:val="28"/>
        </w:rPr>
        <w:t xml:space="preserve"> Федерального закона от 29.12.2006 № 264-ФЗ «О развитии сельского хозяйства»;</w:t>
      </w:r>
    </w:p>
    <w:p w:rsidR="005F5059" w:rsidRPr="001003A6" w:rsidRDefault="005F5059" w:rsidP="00060362">
      <w:pPr>
        <w:suppressAutoHyphens/>
        <w:autoSpaceDE w:val="0"/>
        <w:autoSpaceDN w:val="0"/>
        <w:adjustRightInd w:val="0"/>
        <w:spacing w:line="232" w:lineRule="auto"/>
        <w:ind w:firstLine="709"/>
        <w:jc w:val="both"/>
        <w:rPr>
          <w:kern w:val="2"/>
          <w:sz w:val="28"/>
          <w:szCs w:val="28"/>
          <w:lang w:eastAsia="ar-SA"/>
        </w:rPr>
      </w:pPr>
      <w:r w:rsidRPr="001003A6">
        <w:rPr>
          <w:kern w:val="2"/>
          <w:sz w:val="28"/>
          <w:szCs w:val="28"/>
          <w:lang w:eastAsia="ar-SA"/>
        </w:rPr>
        <w:t>копии счетов в случае указания их в назначении платежа в платежном поручении, копии договоров поставки, копии товарных накладных либо универсальных передаточных документов, подтверждающие приобретение элитных семян, включая оформленные с использованием сертификата цифровой подписи, заверенные участником отбора;</w:t>
      </w:r>
    </w:p>
    <w:p w:rsidR="005F5059" w:rsidRPr="001003A6" w:rsidRDefault="005F5059" w:rsidP="00060362">
      <w:pPr>
        <w:suppressAutoHyphens/>
        <w:autoSpaceDE w:val="0"/>
        <w:autoSpaceDN w:val="0"/>
        <w:adjustRightInd w:val="0"/>
        <w:spacing w:line="232" w:lineRule="auto"/>
        <w:ind w:firstLine="709"/>
        <w:jc w:val="both"/>
        <w:rPr>
          <w:strike/>
          <w:kern w:val="2"/>
          <w:sz w:val="28"/>
          <w:szCs w:val="28"/>
          <w:lang w:eastAsia="ar-SA"/>
        </w:rPr>
      </w:pPr>
      <w:r w:rsidRPr="001003A6">
        <w:rPr>
          <w:kern w:val="2"/>
          <w:sz w:val="28"/>
          <w:szCs w:val="28"/>
          <w:lang w:eastAsia="ar-SA"/>
        </w:rPr>
        <w:t xml:space="preserve">копии платежных поручений и выписок с расчетного счета, подтверждающих понесенные затраты на приобретение элитных семян, </w:t>
      </w:r>
      <w:r w:rsidRPr="001003A6">
        <w:rPr>
          <w:sz w:val="28"/>
          <w:szCs w:val="28"/>
        </w:rPr>
        <w:t>включая оформленные с использованием сертификата цифровой подписи,</w:t>
      </w:r>
      <w:r w:rsidRPr="001003A6">
        <w:rPr>
          <w:kern w:val="2"/>
          <w:sz w:val="28"/>
          <w:szCs w:val="28"/>
          <w:lang w:eastAsia="ar-SA"/>
        </w:rPr>
        <w:t xml:space="preserve"> заверенные кредитной организацией и участником отбора; </w:t>
      </w:r>
    </w:p>
    <w:p w:rsidR="005F5059" w:rsidRPr="001003A6" w:rsidRDefault="005F5059" w:rsidP="00060362">
      <w:pPr>
        <w:suppressAutoHyphens/>
        <w:autoSpaceDE w:val="0"/>
        <w:autoSpaceDN w:val="0"/>
        <w:adjustRightInd w:val="0"/>
        <w:spacing w:line="232" w:lineRule="auto"/>
        <w:ind w:firstLine="709"/>
        <w:jc w:val="both"/>
        <w:rPr>
          <w:kern w:val="2"/>
          <w:sz w:val="28"/>
          <w:szCs w:val="28"/>
          <w:lang w:eastAsia="ar-SA"/>
        </w:rPr>
      </w:pPr>
      <w:r w:rsidRPr="001003A6">
        <w:rPr>
          <w:kern w:val="2"/>
          <w:sz w:val="28"/>
          <w:szCs w:val="28"/>
          <w:lang w:eastAsia="ar-SA"/>
        </w:rPr>
        <w:t>копии документов, удостоверяющих сортовые и посевные качества приобретенных и высеянных семян, выданных органами по сертификации семян сельскохозяйственных растений и действующих в период сева элитных семян, заверенные участником отбора:</w:t>
      </w:r>
    </w:p>
    <w:p w:rsidR="005F5059" w:rsidRPr="001003A6" w:rsidRDefault="005F5059" w:rsidP="00060362">
      <w:pPr>
        <w:suppressAutoHyphens/>
        <w:autoSpaceDE w:val="0"/>
        <w:autoSpaceDN w:val="0"/>
        <w:adjustRightInd w:val="0"/>
        <w:spacing w:line="232" w:lineRule="auto"/>
        <w:ind w:firstLine="709"/>
        <w:jc w:val="both"/>
        <w:rPr>
          <w:kern w:val="2"/>
          <w:sz w:val="28"/>
          <w:szCs w:val="28"/>
          <w:lang w:eastAsia="ar-SA"/>
        </w:rPr>
      </w:pPr>
      <w:r w:rsidRPr="001003A6">
        <w:rPr>
          <w:kern w:val="2"/>
          <w:sz w:val="28"/>
          <w:szCs w:val="28"/>
          <w:lang w:eastAsia="ar-SA"/>
        </w:rPr>
        <w:t>копии актов расхода семян и посадочного материала, заверенные участником отбора;</w:t>
      </w:r>
    </w:p>
    <w:p w:rsidR="005F5059" w:rsidRDefault="005F5059" w:rsidP="00060362">
      <w:pPr>
        <w:suppressAutoHyphens/>
        <w:autoSpaceDE w:val="0"/>
        <w:autoSpaceDN w:val="0"/>
        <w:adjustRightInd w:val="0"/>
        <w:spacing w:line="232" w:lineRule="auto"/>
        <w:ind w:firstLine="709"/>
        <w:jc w:val="both"/>
        <w:rPr>
          <w:kern w:val="2"/>
          <w:sz w:val="28"/>
          <w:szCs w:val="28"/>
          <w:lang w:eastAsia="ar-SA"/>
        </w:rPr>
      </w:pPr>
      <w:r w:rsidRPr="001003A6">
        <w:rPr>
          <w:kern w:val="2"/>
          <w:sz w:val="28"/>
          <w:szCs w:val="28"/>
          <w:lang w:eastAsia="ar-SA"/>
        </w:rPr>
        <w:t>при условии приобретения элитных семян у лиц, уполномоченных организациями, занимающимися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 копии документов, заверенные указанными лицами, подтверждающих их</w:t>
      </w:r>
      <w:r>
        <w:rPr>
          <w:kern w:val="2"/>
          <w:sz w:val="28"/>
          <w:szCs w:val="28"/>
          <w:lang w:eastAsia="ar-SA"/>
        </w:rPr>
        <w:t xml:space="preserve"> полномочия на реализацию семян;</w:t>
      </w:r>
    </w:p>
    <w:p w:rsidR="005F5059" w:rsidRPr="001003A6" w:rsidRDefault="005F5059" w:rsidP="00060362">
      <w:pPr>
        <w:suppressAutoHyphens/>
        <w:autoSpaceDE w:val="0"/>
        <w:autoSpaceDN w:val="0"/>
        <w:adjustRightInd w:val="0"/>
        <w:spacing w:line="232" w:lineRule="auto"/>
        <w:ind w:firstLine="709"/>
        <w:jc w:val="both"/>
        <w:rPr>
          <w:kern w:val="2"/>
          <w:sz w:val="28"/>
          <w:szCs w:val="28"/>
          <w:lang w:eastAsia="ar-SA"/>
        </w:rPr>
      </w:pPr>
      <w:r>
        <w:rPr>
          <w:kern w:val="2"/>
          <w:sz w:val="28"/>
          <w:szCs w:val="28"/>
        </w:rPr>
        <w:t>с</w:t>
      </w:r>
      <w:r w:rsidRPr="00840FEA">
        <w:rPr>
          <w:kern w:val="2"/>
          <w:sz w:val="28"/>
          <w:szCs w:val="28"/>
        </w:rPr>
        <w:t>ведения о приобретенных и высеянных элитных семенах в муниципальных районах Ростовской области</w:t>
      </w:r>
      <w:r>
        <w:rPr>
          <w:kern w:val="2"/>
          <w:sz w:val="28"/>
          <w:szCs w:val="28"/>
        </w:rPr>
        <w:t>;</w:t>
      </w:r>
    </w:p>
    <w:p w:rsidR="005F5059" w:rsidRPr="001003A6" w:rsidRDefault="005F5059" w:rsidP="00060362">
      <w:pPr>
        <w:suppressAutoHyphens/>
        <w:autoSpaceDE w:val="0"/>
        <w:autoSpaceDN w:val="0"/>
        <w:adjustRightInd w:val="0"/>
        <w:spacing w:line="232" w:lineRule="auto"/>
        <w:ind w:firstLine="709"/>
        <w:jc w:val="both"/>
        <w:rPr>
          <w:kern w:val="2"/>
          <w:sz w:val="28"/>
          <w:szCs w:val="28"/>
          <w:lang w:eastAsia="ar-SA"/>
        </w:rPr>
      </w:pPr>
      <w:r w:rsidRPr="001003A6">
        <w:rPr>
          <w:kern w:val="2"/>
          <w:sz w:val="28"/>
          <w:szCs w:val="28"/>
          <w:lang w:eastAsia="ar-SA"/>
        </w:rPr>
        <w:t>реестр земельных участков, засеянных элитными семенами, под сельскохозяйственными культурами в текущем году по форме, утвержденной Администрацией;</w:t>
      </w:r>
    </w:p>
    <w:p w:rsidR="005F5059" w:rsidRPr="001003A6" w:rsidRDefault="005F5059" w:rsidP="00060362">
      <w:pPr>
        <w:suppressAutoHyphens/>
        <w:autoSpaceDE w:val="0"/>
        <w:autoSpaceDN w:val="0"/>
        <w:adjustRightInd w:val="0"/>
        <w:spacing w:line="232" w:lineRule="auto"/>
        <w:ind w:firstLine="709"/>
        <w:jc w:val="both"/>
        <w:rPr>
          <w:kern w:val="2"/>
          <w:sz w:val="28"/>
          <w:szCs w:val="28"/>
          <w:lang w:eastAsia="ar-SA"/>
        </w:rPr>
      </w:pPr>
      <w:r w:rsidRPr="001003A6">
        <w:rPr>
          <w:kern w:val="2"/>
          <w:sz w:val="28"/>
          <w:szCs w:val="28"/>
          <w:lang w:eastAsia="ar-SA"/>
        </w:rPr>
        <w:t>справка о предоставлении информации о землях сельскохозяйственного назначения в разрезе земельных участков, используемых в сельскохозяйственном производстве, на 1-е число месяца предоставления заявки по форме, утвержденной Администрацией;</w:t>
      </w:r>
    </w:p>
    <w:p w:rsidR="005F5059" w:rsidRPr="001003A6" w:rsidRDefault="005F5059" w:rsidP="00060362">
      <w:pPr>
        <w:suppressAutoHyphens/>
        <w:autoSpaceDE w:val="0"/>
        <w:autoSpaceDN w:val="0"/>
        <w:adjustRightInd w:val="0"/>
        <w:spacing w:line="232" w:lineRule="auto"/>
        <w:ind w:firstLine="709"/>
        <w:jc w:val="both"/>
        <w:rPr>
          <w:kern w:val="2"/>
          <w:sz w:val="28"/>
          <w:szCs w:val="28"/>
          <w:lang w:eastAsia="ar-SA"/>
        </w:rPr>
      </w:pPr>
      <w:r w:rsidRPr="001003A6">
        <w:rPr>
          <w:kern w:val="2"/>
          <w:sz w:val="28"/>
          <w:szCs w:val="28"/>
          <w:lang w:eastAsia="ar-SA"/>
        </w:rPr>
        <w:t>и</w:t>
      </w:r>
      <w:r w:rsidRPr="001003A6">
        <w:rPr>
          <w:rFonts w:cs="Calibri"/>
          <w:color w:val="000000"/>
          <w:sz w:val="28"/>
          <w:szCs w:val="28"/>
          <w:lang w:eastAsia="ar-SA"/>
        </w:rPr>
        <w:t>нформация об отсутствии в году, предшествующем году получения субсидии,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по форме</w:t>
      </w:r>
      <w:r w:rsidRPr="001003A6">
        <w:rPr>
          <w:sz w:val="28"/>
          <w:szCs w:val="28"/>
          <w:lang w:eastAsia="ar-SA"/>
        </w:rPr>
        <w:t>, утвержденной Администрацией;</w:t>
      </w:r>
    </w:p>
    <w:p w:rsidR="005F5059" w:rsidRPr="001003A6" w:rsidRDefault="005F5059" w:rsidP="00060362">
      <w:pPr>
        <w:suppressAutoHyphens/>
        <w:autoSpaceDE w:val="0"/>
        <w:autoSpaceDN w:val="0"/>
        <w:adjustRightInd w:val="0"/>
        <w:spacing w:line="232" w:lineRule="auto"/>
        <w:ind w:firstLine="709"/>
        <w:jc w:val="both"/>
        <w:rPr>
          <w:sz w:val="28"/>
          <w:szCs w:val="28"/>
          <w:lang w:eastAsia="ar-SA"/>
        </w:rPr>
      </w:pPr>
      <w:r w:rsidRPr="001003A6">
        <w:rPr>
          <w:sz w:val="28"/>
          <w:szCs w:val="28"/>
          <w:lang w:eastAsia="ar-SA"/>
        </w:rPr>
        <w:t>сведения (информация) о режиме налогообложения, применяемого участником отбора по форме, утвержденной Администрацией. В случае использования права на освобождение от исполнения обязанности по уплате налога на добавленную стоимость дополнительно представляется копия документа, подтверждающего право на освобождение от исполнения обязанности по уплате налога на добавленную стоимость (уведомления, заявления, информационного письма), заверенная участником отбора;</w:t>
      </w:r>
    </w:p>
    <w:p w:rsidR="005F5059" w:rsidRPr="001003A6" w:rsidRDefault="005F5059" w:rsidP="00060362">
      <w:pPr>
        <w:widowControl w:val="0"/>
        <w:suppressAutoHyphens/>
        <w:autoSpaceDE w:val="0"/>
        <w:autoSpaceDN w:val="0"/>
        <w:adjustRightInd w:val="0"/>
        <w:ind w:firstLine="709"/>
        <w:jc w:val="both"/>
        <w:rPr>
          <w:rFonts w:cs="Calibri"/>
          <w:sz w:val="28"/>
          <w:szCs w:val="28"/>
          <w:lang w:eastAsia="ar-SA"/>
        </w:rPr>
      </w:pPr>
      <w:r w:rsidRPr="001003A6">
        <w:rPr>
          <w:rFonts w:cs="Calibri"/>
          <w:sz w:val="28"/>
          <w:szCs w:val="28"/>
          <w:lang w:eastAsia="ar-SA"/>
        </w:rPr>
        <w:t xml:space="preserve">документ, подтверждающий полномочия представителя на осуществление действий от имени участника отбора, </w:t>
      </w:r>
      <w:r w:rsidRPr="001003A6">
        <w:rPr>
          <w:rFonts w:cs="Calibri"/>
          <w:color w:val="000000"/>
          <w:sz w:val="28"/>
          <w:szCs w:val="28"/>
          <w:lang w:eastAsia="ar-SA"/>
        </w:rPr>
        <w:t>–</w:t>
      </w:r>
      <w:r w:rsidRPr="001003A6">
        <w:rPr>
          <w:rFonts w:cs="Calibri"/>
          <w:sz w:val="28"/>
          <w:szCs w:val="28"/>
          <w:lang w:eastAsia="ar-SA"/>
        </w:rPr>
        <w:t xml:space="preserve"> в случае подачи заявки представителем участника отбора.</w:t>
      </w:r>
    </w:p>
    <w:p w:rsidR="005F5059" w:rsidRPr="001003A6" w:rsidRDefault="005F5059" w:rsidP="00060362">
      <w:pPr>
        <w:jc w:val="both"/>
      </w:pPr>
    </w:p>
    <w:p w:rsidR="005F5059" w:rsidRPr="001003A6" w:rsidRDefault="005F5059" w:rsidP="00060362">
      <w:pPr>
        <w:ind w:left="720"/>
        <w:jc w:val="both"/>
      </w:pPr>
      <w:r w:rsidRPr="001003A6">
        <w:rPr>
          <w:b/>
          <w:bCs/>
          <w:sz w:val="28"/>
          <w:szCs w:val="28"/>
        </w:rPr>
        <w:t>7. Порядок отзыва, возврата заявок о предоставлении субсидии, внесение изменений в заявку, а также предоставление участникам отбора разъяснений</w:t>
      </w:r>
      <w:r w:rsidRPr="001003A6">
        <w:rPr>
          <w:sz w:val="28"/>
          <w:szCs w:val="28"/>
        </w:rPr>
        <w:t xml:space="preserve"> </w:t>
      </w:r>
      <w:r w:rsidRPr="001003A6">
        <w:rPr>
          <w:b/>
          <w:bCs/>
          <w:sz w:val="28"/>
          <w:szCs w:val="28"/>
        </w:rPr>
        <w:t>положений объявления о проведении отбора.</w:t>
      </w:r>
    </w:p>
    <w:p w:rsidR="005F5059" w:rsidRPr="001003A6" w:rsidRDefault="005F5059" w:rsidP="00060362">
      <w:pPr>
        <w:ind w:firstLine="709"/>
        <w:jc w:val="both"/>
      </w:pPr>
      <w:r w:rsidRPr="001003A6">
        <w:rPr>
          <w:sz w:val="28"/>
          <w:szCs w:val="28"/>
        </w:rPr>
        <w:t>Участник отбора вправе отозвать заявку не позднее 28-го дня с даты начала приема заявок, направив в Администрацию заявление об отзыве заявки.</w:t>
      </w:r>
    </w:p>
    <w:p w:rsidR="005F5059" w:rsidRPr="001003A6" w:rsidRDefault="005F5059" w:rsidP="00060362">
      <w:pPr>
        <w:ind w:firstLine="709"/>
        <w:jc w:val="both"/>
      </w:pPr>
      <w:r w:rsidRPr="001003A6">
        <w:rPr>
          <w:sz w:val="28"/>
          <w:szCs w:val="28"/>
        </w:rPr>
        <w:t>Участник отбора вправе в течение срока, установленного для приема заявок, внести изменения в поданную заявку путем направления в Администрацию или в МФЦ (в случае подачи заявки через МФЦ) обращения о замене и (или) дополнении документов в ранее поданную заявку. В случае замены документов Администрация в течение 3 рабочих дней с даты подачи обращения о замене и (или) дополнении документов возвращает ранее поданные документы, указанные в обращении участника отбора.</w:t>
      </w:r>
    </w:p>
    <w:p w:rsidR="005F5059" w:rsidRPr="001003A6" w:rsidRDefault="005F5059" w:rsidP="00060362">
      <w:pPr>
        <w:ind w:firstLine="709"/>
        <w:jc w:val="both"/>
      </w:pPr>
      <w:r w:rsidRPr="001003A6">
        <w:rPr>
          <w:sz w:val="28"/>
          <w:szCs w:val="28"/>
        </w:rPr>
        <w:t>Участник отбора в период срока приема заявок вправе обратиться в Администрацию с письменным заявлением о разъяснении условий проведения отбора. Администрация направляет письменные разъяснения участнику отбора в срок не позднее 7-и дней со дня регистрации заявления о разъяснении условий проведения отбора.</w:t>
      </w:r>
    </w:p>
    <w:p w:rsidR="005F5059" w:rsidRPr="001003A6" w:rsidRDefault="005F5059" w:rsidP="00060362">
      <w:pPr>
        <w:ind w:firstLine="709"/>
        <w:jc w:val="both"/>
      </w:pPr>
      <w:r w:rsidRPr="001003A6">
        <w:rPr>
          <w:sz w:val="28"/>
          <w:szCs w:val="28"/>
        </w:rPr>
        <w:t>В случае подачи заявки участником отбора после даты окончания срока приема заявок, указанной в объявлении о проведении отбора, такая заявка отклоняется и возвращается участнику отбора в течение 10-и рабочих дней со дня подачи заявки.</w:t>
      </w:r>
    </w:p>
    <w:p w:rsidR="005F5059" w:rsidRPr="001003A6" w:rsidRDefault="005F5059" w:rsidP="00060362">
      <w:pPr>
        <w:ind w:firstLine="709"/>
        <w:jc w:val="both"/>
        <w:rPr>
          <w:sz w:val="28"/>
          <w:szCs w:val="28"/>
        </w:rPr>
      </w:pPr>
      <w:r w:rsidRPr="001003A6">
        <w:rPr>
          <w:sz w:val="28"/>
          <w:szCs w:val="28"/>
        </w:rPr>
        <w:t>В течение одного периода отбора заявок участник отбора вправе подать не более одной заявки.</w:t>
      </w:r>
    </w:p>
    <w:p w:rsidR="005F5059" w:rsidRPr="001003A6" w:rsidRDefault="005F5059" w:rsidP="00060362">
      <w:pPr>
        <w:ind w:firstLine="709"/>
        <w:jc w:val="both"/>
      </w:pPr>
    </w:p>
    <w:p w:rsidR="005F5059" w:rsidRPr="001003A6" w:rsidRDefault="005F5059" w:rsidP="00060362">
      <w:pPr>
        <w:ind w:left="720"/>
        <w:jc w:val="both"/>
      </w:pPr>
      <w:r w:rsidRPr="001003A6">
        <w:rPr>
          <w:b/>
          <w:bCs/>
          <w:sz w:val="28"/>
          <w:szCs w:val="28"/>
        </w:rPr>
        <w:t>8. Рассмотрение заявок и принятие решения.</w:t>
      </w:r>
    </w:p>
    <w:p w:rsidR="005F5059" w:rsidRPr="001003A6" w:rsidRDefault="005F5059" w:rsidP="00060362">
      <w:pPr>
        <w:ind w:firstLine="709"/>
        <w:jc w:val="both"/>
      </w:pPr>
      <w:r w:rsidRPr="001003A6">
        <w:rPr>
          <w:sz w:val="28"/>
          <w:szCs w:val="28"/>
        </w:rPr>
        <w:t>Не позднее 10 рабочих дней с даты окончания приема заявок на участие в отборе Администрация:</w:t>
      </w:r>
    </w:p>
    <w:p w:rsidR="005F5059" w:rsidRPr="001003A6" w:rsidRDefault="005F5059" w:rsidP="00060362">
      <w:pPr>
        <w:ind w:firstLine="709"/>
        <w:jc w:val="both"/>
      </w:pPr>
      <w:r w:rsidRPr="001003A6">
        <w:rPr>
          <w:sz w:val="28"/>
          <w:szCs w:val="28"/>
        </w:rPr>
        <w:t xml:space="preserve">направляет </w:t>
      </w:r>
      <w:r w:rsidRPr="001003A6">
        <w:rPr>
          <w:b/>
          <w:bCs/>
          <w:sz w:val="28"/>
          <w:szCs w:val="28"/>
        </w:rPr>
        <w:t>межведомственные запросы</w:t>
      </w:r>
      <w:r w:rsidRPr="001003A6">
        <w:rPr>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также Администрация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5F5059" w:rsidRPr="001003A6" w:rsidRDefault="005F5059" w:rsidP="00060362">
      <w:pPr>
        <w:ind w:firstLine="709"/>
        <w:jc w:val="both"/>
      </w:pPr>
      <w:r w:rsidRPr="001003A6">
        <w:rPr>
          <w:b/>
          <w:bCs/>
          <w:sz w:val="28"/>
          <w:szCs w:val="28"/>
        </w:rPr>
        <w:t xml:space="preserve">рассматривает документы, входящие в состав заявки </w:t>
      </w:r>
      <w:r w:rsidRPr="001003A6">
        <w:rPr>
          <w:sz w:val="28"/>
          <w:szCs w:val="28"/>
        </w:rPr>
        <w:t>на предмет их соответствия установленным в объявлении о проведении отбора требованиям на соответствие документов перечню, установленному в пункте 6 настоящего объявления, на наличие в представленных документах дат, подписей, печатей (при наличии); отсутствие в представленных документах исправлений, дописок, подчисток, технических ошибок.</w:t>
      </w:r>
    </w:p>
    <w:p w:rsidR="005F5059" w:rsidRPr="001003A6" w:rsidRDefault="005F5059" w:rsidP="00060362">
      <w:pPr>
        <w:ind w:firstLine="709"/>
        <w:jc w:val="both"/>
      </w:pPr>
      <w:r w:rsidRPr="001003A6">
        <w:rPr>
          <w:sz w:val="28"/>
          <w:szCs w:val="28"/>
        </w:rPr>
        <w:t>В срок, не превышающий 10 рабочих дней с даты окончания рассмотрения заявок принимается решение о предоставлении субсидии либо об отказе в предоставлении государственной услуги, Администрация формирует Информацию по участникам отбора (результаты рассмотрения заявок)</w:t>
      </w:r>
    </w:p>
    <w:p w:rsidR="005F5059" w:rsidRPr="001003A6" w:rsidRDefault="005F5059" w:rsidP="00060362">
      <w:pPr>
        <w:ind w:firstLine="709"/>
        <w:jc w:val="both"/>
        <w:rPr>
          <w:sz w:val="28"/>
          <w:szCs w:val="28"/>
        </w:rPr>
      </w:pPr>
      <w:r w:rsidRPr="001003A6">
        <w:rPr>
          <w:sz w:val="28"/>
          <w:szCs w:val="28"/>
        </w:rPr>
        <w:t>В случае отказа в предоставлении субсидии Администрация письменно уведомляет участника отбора с указанием причины отказа.</w:t>
      </w:r>
    </w:p>
    <w:p w:rsidR="005F5059" w:rsidRPr="001003A6" w:rsidRDefault="005F5059" w:rsidP="00060362">
      <w:pPr>
        <w:ind w:firstLine="709"/>
        <w:jc w:val="both"/>
      </w:pPr>
    </w:p>
    <w:p w:rsidR="005F5059" w:rsidRPr="001003A6" w:rsidRDefault="005F5059" w:rsidP="00060362">
      <w:pPr>
        <w:ind w:firstLine="720"/>
        <w:jc w:val="both"/>
        <w:rPr>
          <w:sz w:val="28"/>
          <w:szCs w:val="28"/>
        </w:rPr>
      </w:pPr>
      <w:r w:rsidRPr="001003A6">
        <w:rPr>
          <w:b/>
          <w:bCs/>
          <w:sz w:val="28"/>
          <w:szCs w:val="28"/>
        </w:rPr>
        <w:t>9. В течение 3 рабочих дней</w:t>
      </w:r>
      <w:r w:rsidRPr="001003A6">
        <w:rPr>
          <w:sz w:val="28"/>
          <w:szCs w:val="28"/>
        </w:rPr>
        <w:t xml:space="preserve"> с даты принятия решения о предоставлении субсидии Администрация заключает с сельскохозяйственным товаропроизводителем </w:t>
      </w:r>
      <w:r w:rsidRPr="001003A6">
        <w:rPr>
          <w:b/>
          <w:bCs/>
          <w:sz w:val="28"/>
          <w:szCs w:val="28"/>
        </w:rPr>
        <w:t>соглашение о предоставлении субсидии</w:t>
      </w:r>
      <w:r w:rsidRPr="001003A6">
        <w:rPr>
          <w:sz w:val="28"/>
          <w:szCs w:val="28"/>
        </w:rPr>
        <w:t xml:space="preserve"> в соответствии с типовой формой, установленной Министерством финансов Российской Федерации (далее − Соглашение), путем направления двух экземпляров Соглашения.</w:t>
      </w:r>
    </w:p>
    <w:p w:rsidR="005F5059" w:rsidRPr="001003A6" w:rsidRDefault="005F5059" w:rsidP="00060362">
      <w:pPr>
        <w:ind w:firstLine="720"/>
        <w:jc w:val="both"/>
      </w:pPr>
    </w:p>
    <w:p w:rsidR="005F5059" w:rsidRPr="001003A6" w:rsidRDefault="005F5059" w:rsidP="00060362">
      <w:pPr>
        <w:ind w:firstLine="720"/>
        <w:jc w:val="both"/>
        <w:rPr>
          <w:sz w:val="28"/>
          <w:szCs w:val="28"/>
        </w:rPr>
      </w:pPr>
      <w:r w:rsidRPr="001003A6">
        <w:rPr>
          <w:b/>
          <w:bCs/>
          <w:sz w:val="28"/>
          <w:szCs w:val="28"/>
        </w:rPr>
        <w:t>10</w:t>
      </w:r>
      <w:r w:rsidRPr="001003A6">
        <w:rPr>
          <w:sz w:val="28"/>
          <w:szCs w:val="28"/>
        </w:rPr>
        <w:t>. Сельскохозяйственный товаропроизводитель, не подписавший Соглашение в срок, установленный в пункте 9 объявления, признается уклонившимся от заключения Соглашения.</w:t>
      </w:r>
    </w:p>
    <w:p w:rsidR="005F5059" w:rsidRPr="001003A6" w:rsidRDefault="005F5059" w:rsidP="00060362">
      <w:pPr>
        <w:ind w:firstLine="720"/>
        <w:jc w:val="both"/>
      </w:pPr>
    </w:p>
    <w:p w:rsidR="005F5059" w:rsidRPr="00F532EB" w:rsidRDefault="005F5059" w:rsidP="00060362">
      <w:pPr>
        <w:ind w:firstLine="709"/>
        <w:jc w:val="both"/>
      </w:pPr>
      <w:r w:rsidRPr="001003A6">
        <w:rPr>
          <w:b/>
          <w:bCs/>
          <w:sz w:val="28"/>
          <w:szCs w:val="28"/>
        </w:rPr>
        <w:t>11. Не позднее 14-го календарного дня,</w:t>
      </w:r>
      <w:r w:rsidRPr="001003A6">
        <w:rPr>
          <w:sz w:val="28"/>
          <w:szCs w:val="28"/>
        </w:rPr>
        <w:t xml:space="preserve"> следующего за днем принятия решения, Администрация </w:t>
      </w:r>
      <w:r w:rsidRPr="001003A6">
        <w:rPr>
          <w:b/>
          <w:bCs/>
          <w:sz w:val="28"/>
          <w:szCs w:val="28"/>
        </w:rPr>
        <w:t>размещает информацию о принятом решении о предоставлении субсидии на едином портале, а также на официальном сайте Администрации в информационно-телекоммуникационной сети «Интернет».</w:t>
      </w:r>
    </w:p>
    <w:p w:rsidR="005F5059" w:rsidRDefault="005F5059"/>
    <w:sectPr w:rsidR="005F5059" w:rsidSect="00060362">
      <w:pgSz w:w="11906" w:h="16838"/>
      <w:pgMar w:top="680"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362"/>
    <w:rsid w:val="00060362"/>
    <w:rsid w:val="00074552"/>
    <w:rsid w:val="001003A6"/>
    <w:rsid w:val="00182741"/>
    <w:rsid w:val="00277689"/>
    <w:rsid w:val="003000C1"/>
    <w:rsid w:val="00335A0D"/>
    <w:rsid w:val="003471BC"/>
    <w:rsid w:val="00360977"/>
    <w:rsid w:val="00405DDB"/>
    <w:rsid w:val="004E4642"/>
    <w:rsid w:val="005726A4"/>
    <w:rsid w:val="00573E09"/>
    <w:rsid w:val="005F5059"/>
    <w:rsid w:val="00732E79"/>
    <w:rsid w:val="007672F9"/>
    <w:rsid w:val="00780AE3"/>
    <w:rsid w:val="00840FEA"/>
    <w:rsid w:val="008C3807"/>
    <w:rsid w:val="009B23E5"/>
    <w:rsid w:val="009C785D"/>
    <w:rsid w:val="00A50AA1"/>
    <w:rsid w:val="00A9662D"/>
    <w:rsid w:val="00B34D80"/>
    <w:rsid w:val="00BD2CE4"/>
    <w:rsid w:val="00C11CEA"/>
    <w:rsid w:val="00C12A6C"/>
    <w:rsid w:val="00C23E96"/>
    <w:rsid w:val="00C97B0E"/>
    <w:rsid w:val="00CD5DEF"/>
    <w:rsid w:val="00D85844"/>
    <w:rsid w:val="00DD454B"/>
    <w:rsid w:val="00E959EB"/>
    <w:rsid w:val="00F532EB"/>
    <w:rsid w:val="00F96F48"/>
    <w:rsid w:val="00FD4E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6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03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DFF26B514A1F7932DA608D2A91A8195ACDDD5202C18D4CA62225F071FBB3EFC58ED14626B278857BC879969B3F9E92C9B9783F1871877569B1N" TargetMode="External"/><Relationship Id="rId5" Type="http://schemas.openxmlformats.org/officeDocument/2006/relationships/hyperlink" Target="https://don-agro.ru/index.php/ads/743-informatsiya-o-provedenii-otbora-s-10-06-2021g-po-09-07-2021g-dlya-predostavleniya-subsidii-na-podderzhku-selskokhozyajstvennogo-proizvodstva-po-otdelnym-podotraslyam-rastenievodstva-i-zhivotnovodstva-v-tselyakh-vozmeshcheniya-chasti-zatrat-na-uplatu-strakhovykh-premij-nachislennykh-po-dogovoram-selskokhozyajstvennogo-strakhovaniya-v-oblasti-rastenievodstva" TargetMode="External"/><Relationship Id="rId4" Type="http://schemas.openxmlformats.org/officeDocument/2006/relationships/hyperlink" Target="mailto:otdsx@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6</Pages>
  <Words>2287</Words>
  <Characters>13039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2021-08-05T08:33:00Z</dcterms:created>
  <dcterms:modified xsi:type="dcterms:W3CDTF">2021-09-14T07:33:00Z</dcterms:modified>
</cp:coreProperties>
</file>