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798FE" w14:textId="77777777" w:rsidR="003838A0" w:rsidRPr="003838A0" w:rsidRDefault="003838A0" w:rsidP="003838A0">
      <w:pPr>
        <w:suppressAutoHyphens/>
        <w:spacing w:after="0" w:line="276" w:lineRule="auto"/>
        <w:jc w:val="center"/>
        <w:rPr>
          <w:rFonts w:ascii="Times New Roman" w:eastAsia="Times New Roman" w:hAnsi="Times New Roman" w:cs="Times New Roman"/>
          <w:sz w:val="32"/>
          <w:szCs w:val="32"/>
          <w:lang w:eastAsia="zh-CN"/>
        </w:rPr>
      </w:pPr>
      <w:r w:rsidRPr="003838A0">
        <w:rPr>
          <w:rFonts w:ascii="Times New Roman" w:eastAsia="Times New Roman" w:hAnsi="Times New Roman" w:cs="Times New Roman"/>
          <w:b/>
          <w:sz w:val="32"/>
          <w:szCs w:val="32"/>
          <w:lang w:eastAsia="zh-CN"/>
        </w:rPr>
        <w:t>ОТЧЕТ О РАБОТЕ</w:t>
      </w:r>
    </w:p>
    <w:p w14:paraId="6C152A34" w14:textId="77777777" w:rsidR="003838A0" w:rsidRPr="003838A0" w:rsidRDefault="003838A0" w:rsidP="003838A0">
      <w:pPr>
        <w:suppressAutoHyphens/>
        <w:spacing w:after="0" w:line="276" w:lineRule="auto"/>
        <w:jc w:val="center"/>
        <w:rPr>
          <w:rFonts w:ascii="Times New Roman" w:eastAsia="Times New Roman" w:hAnsi="Times New Roman" w:cs="Times New Roman"/>
          <w:sz w:val="32"/>
          <w:szCs w:val="32"/>
          <w:lang w:eastAsia="zh-CN"/>
        </w:rPr>
      </w:pPr>
      <w:r w:rsidRPr="003838A0">
        <w:rPr>
          <w:rFonts w:ascii="Times New Roman" w:eastAsia="Times New Roman" w:hAnsi="Times New Roman" w:cs="Times New Roman"/>
          <w:b/>
          <w:sz w:val="32"/>
          <w:szCs w:val="32"/>
          <w:lang w:eastAsia="zh-CN"/>
        </w:rPr>
        <w:t xml:space="preserve">ГЛАВЫ АДМИНИСТРАЦИИ </w:t>
      </w:r>
    </w:p>
    <w:p w14:paraId="0300F652" w14:textId="77777777" w:rsidR="003838A0" w:rsidRPr="003838A0" w:rsidRDefault="003838A0" w:rsidP="003838A0">
      <w:pPr>
        <w:suppressAutoHyphens/>
        <w:spacing w:after="0" w:line="276" w:lineRule="auto"/>
        <w:jc w:val="center"/>
        <w:rPr>
          <w:rFonts w:ascii="Times New Roman" w:eastAsia="Times New Roman" w:hAnsi="Times New Roman" w:cs="Times New Roman"/>
          <w:sz w:val="32"/>
          <w:szCs w:val="32"/>
          <w:lang w:eastAsia="zh-CN"/>
        </w:rPr>
      </w:pPr>
      <w:r w:rsidRPr="003838A0">
        <w:rPr>
          <w:rFonts w:ascii="Times New Roman" w:eastAsia="Times New Roman" w:hAnsi="Times New Roman" w:cs="Times New Roman"/>
          <w:b/>
          <w:sz w:val="32"/>
          <w:szCs w:val="32"/>
          <w:lang w:eastAsia="zh-CN"/>
        </w:rPr>
        <w:t xml:space="preserve">ЗЕЛЕНОВСКОГО СЕЛЬСКОГО ПОСЕЛЕНИЯ </w:t>
      </w:r>
    </w:p>
    <w:p w14:paraId="56F64AC8" w14:textId="7A7D0F17" w:rsidR="003838A0" w:rsidRPr="003838A0" w:rsidRDefault="003838A0" w:rsidP="003838A0">
      <w:pPr>
        <w:suppressAutoHyphens/>
        <w:spacing w:after="0" w:line="276" w:lineRule="auto"/>
        <w:jc w:val="center"/>
        <w:rPr>
          <w:rFonts w:ascii="Times New Roman" w:eastAsia="Times New Roman" w:hAnsi="Times New Roman" w:cs="Times New Roman"/>
          <w:sz w:val="32"/>
          <w:szCs w:val="32"/>
          <w:lang w:eastAsia="zh-CN"/>
        </w:rPr>
      </w:pPr>
      <w:proofErr w:type="gramStart"/>
      <w:r w:rsidRPr="003838A0">
        <w:rPr>
          <w:rFonts w:ascii="Times New Roman" w:eastAsia="Times New Roman" w:hAnsi="Times New Roman" w:cs="Times New Roman"/>
          <w:b/>
          <w:sz w:val="32"/>
          <w:szCs w:val="32"/>
          <w:lang w:eastAsia="zh-CN"/>
        </w:rPr>
        <w:t xml:space="preserve">за  </w:t>
      </w:r>
      <w:r>
        <w:rPr>
          <w:rFonts w:ascii="Times New Roman" w:eastAsia="Times New Roman" w:hAnsi="Times New Roman" w:cs="Times New Roman"/>
          <w:b/>
          <w:sz w:val="32"/>
          <w:szCs w:val="32"/>
          <w:lang w:eastAsia="zh-CN"/>
        </w:rPr>
        <w:t>второе</w:t>
      </w:r>
      <w:proofErr w:type="gramEnd"/>
      <w:r w:rsidRPr="003838A0">
        <w:rPr>
          <w:rFonts w:ascii="Times New Roman" w:eastAsia="Times New Roman" w:hAnsi="Times New Roman" w:cs="Times New Roman"/>
          <w:b/>
          <w:sz w:val="32"/>
          <w:szCs w:val="32"/>
          <w:lang w:eastAsia="zh-CN"/>
        </w:rPr>
        <w:t xml:space="preserve"> полугодие 202</w:t>
      </w:r>
      <w:r>
        <w:rPr>
          <w:rFonts w:ascii="Times New Roman" w:eastAsia="Times New Roman" w:hAnsi="Times New Roman" w:cs="Times New Roman"/>
          <w:b/>
          <w:sz w:val="32"/>
          <w:szCs w:val="32"/>
          <w:lang w:eastAsia="zh-CN"/>
        </w:rPr>
        <w:t>4</w:t>
      </w:r>
      <w:r w:rsidRPr="003838A0">
        <w:rPr>
          <w:rFonts w:ascii="Times New Roman" w:eastAsia="Times New Roman" w:hAnsi="Times New Roman" w:cs="Times New Roman"/>
          <w:b/>
          <w:sz w:val="32"/>
          <w:szCs w:val="32"/>
          <w:lang w:eastAsia="zh-CN"/>
        </w:rPr>
        <w:t xml:space="preserve"> года</w:t>
      </w:r>
      <w:r w:rsidRPr="003838A0">
        <w:rPr>
          <w:rFonts w:ascii="Times New Roman" w:eastAsia="Times New Roman" w:hAnsi="Times New Roman" w:cs="Times New Roman"/>
          <w:sz w:val="32"/>
          <w:szCs w:val="32"/>
          <w:lang w:eastAsia="zh-CN"/>
        </w:rPr>
        <w:t xml:space="preserve"> </w:t>
      </w:r>
    </w:p>
    <w:p w14:paraId="1823B91B" w14:textId="77777777" w:rsidR="003838A0" w:rsidRDefault="003838A0" w:rsidP="003838A0">
      <w:pPr>
        <w:spacing w:before="180" w:after="180" w:line="360" w:lineRule="atLeast"/>
        <w:jc w:val="center"/>
        <w:rPr>
          <w:rFonts w:ascii="Times New Roman" w:eastAsia="Times New Roman" w:hAnsi="Times New Roman" w:cs="Times New Roman"/>
          <w:color w:val="000000"/>
          <w:sz w:val="28"/>
          <w:szCs w:val="28"/>
          <w:lang w:eastAsia="ru-RU"/>
        </w:rPr>
      </w:pPr>
    </w:p>
    <w:p w14:paraId="67663D3E" w14:textId="5E7A628E" w:rsidR="00F57807" w:rsidRPr="00F57807" w:rsidRDefault="00F57807" w:rsidP="00F57807">
      <w:pPr>
        <w:spacing w:before="180" w:after="180" w:line="360" w:lineRule="atLeast"/>
        <w:jc w:val="both"/>
        <w:rPr>
          <w:rFonts w:ascii="Times New Roman" w:eastAsia="Times New Roman" w:hAnsi="Times New Roman" w:cs="Times New Roman"/>
          <w:color w:val="000000"/>
          <w:sz w:val="28"/>
          <w:szCs w:val="28"/>
          <w:lang w:eastAsia="ru-RU"/>
        </w:rPr>
      </w:pPr>
      <w:r w:rsidRPr="00F57807">
        <w:rPr>
          <w:rFonts w:ascii="Times New Roman" w:eastAsia="Times New Roman" w:hAnsi="Times New Roman" w:cs="Times New Roman"/>
          <w:color w:val="000000"/>
          <w:sz w:val="28"/>
          <w:szCs w:val="28"/>
          <w:lang w:eastAsia="ru-RU"/>
        </w:rPr>
        <w:t>Каждые полгода мы подводим итоги деятельности Администрации Зеленовского сельского поселения. Это вытекает из требований федерального закона от 06.10.2003 г. № 131-ФЗ «Об общих принципах организации местного самоуправления в РФ» и Устава Зеленовского сельского поселения.</w:t>
      </w:r>
    </w:p>
    <w:p w14:paraId="58486138" w14:textId="77777777" w:rsidR="00F57807" w:rsidRPr="00F57807" w:rsidRDefault="00F57807" w:rsidP="00F57807">
      <w:pPr>
        <w:spacing w:before="180" w:after="180" w:line="360" w:lineRule="atLeast"/>
        <w:jc w:val="both"/>
        <w:rPr>
          <w:rFonts w:ascii="Times New Roman" w:eastAsia="Times New Roman" w:hAnsi="Times New Roman" w:cs="Times New Roman"/>
          <w:color w:val="000000"/>
          <w:sz w:val="28"/>
          <w:szCs w:val="28"/>
          <w:lang w:eastAsia="ru-RU"/>
        </w:rPr>
      </w:pPr>
      <w:r w:rsidRPr="00F57807">
        <w:rPr>
          <w:rFonts w:ascii="Times New Roman" w:eastAsia="Times New Roman" w:hAnsi="Times New Roman" w:cs="Times New Roman"/>
          <w:color w:val="000000"/>
          <w:sz w:val="28"/>
          <w:szCs w:val="28"/>
          <w:lang w:eastAsia="ru-RU"/>
        </w:rPr>
        <w:t> Одним из важнейших показателей эффективности работы Администрации, является налаженная и устойчивая обратная связь с жителями поселения. Свою работу Администрация строила исходя из главных направлений социально-экономического развития поселения и района, и выделенных денежных средств. Приоритетом в работе Администрации остается обеспечение жизнедеятельности населения, что включает в себя, прежде всего содержание социально-культурной сферы, исполнение наказов избирателей, благоустройство улиц, дорог, работа по предупреждению и ликвидации последствий чрезвычайных ситуаций, соблюдение первичных мер пожарной безопасности и многое другое.</w:t>
      </w:r>
    </w:p>
    <w:p w14:paraId="6BC6782F"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color w:val="000000"/>
          <w:sz w:val="28"/>
          <w:szCs w:val="28"/>
          <w:lang w:eastAsia="ru-RU"/>
        </w:rPr>
        <w:t xml:space="preserve"> 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w:t>
      </w:r>
      <w:r w:rsidRPr="00F57807">
        <w:rPr>
          <w:rFonts w:ascii="Times New Roman" w:eastAsia="Times New Roman" w:hAnsi="Times New Roman" w:cs="Times New Roman"/>
          <w:sz w:val="28"/>
          <w:szCs w:val="28"/>
          <w:lang w:eastAsia="ru-RU"/>
        </w:rPr>
        <w:t>а также социальные сети «Одноклассники», «ВКонтакте», «Телеграмм» где размещается информация о мероприятиях, проходящих на территории поселения. Сайт 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14:paraId="37FD90EC" w14:textId="77777777" w:rsidR="00F57807" w:rsidRPr="00F57807" w:rsidRDefault="00F57807" w:rsidP="00F57807">
      <w:pPr>
        <w:spacing w:before="180" w:after="180" w:line="360" w:lineRule="atLeast"/>
        <w:jc w:val="both"/>
        <w:rPr>
          <w:rFonts w:ascii="Times New Roman" w:eastAsia="Times New Roman" w:hAnsi="Times New Roman" w:cs="Times New Roman"/>
          <w:color w:val="000000"/>
          <w:sz w:val="28"/>
          <w:szCs w:val="28"/>
          <w:lang w:eastAsia="ru-RU"/>
        </w:rPr>
      </w:pPr>
      <w:r w:rsidRPr="00F57807">
        <w:rPr>
          <w:rFonts w:ascii="Times New Roman" w:eastAsia="Times New Roman" w:hAnsi="Times New Roman" w:cs="Times New Roman"/>
          <w:color w:val="000000"/>
          <w:sz w:val="28"/>
          <w:szCs w:val="28"/>
          <w:lang w:eastAsia="ru-RU"/>
        </w:rPr>
        <w:t xml:space="preserve"> Представляя свой отчет о работе администрации сельского поселения за 2024 год постараюсь отразить основные моменты в деятельности администрации за истекший период, обозначить существующие проблемные вопросы и пути их решения.</w:t>
      </w:r>
    </w:p>
    <w:p w14:paraId="15AD6C4D" w14:textId="77777777" w:rsidR="00F57807" w:rsidRPr="00F57807" w:rsidRDefault="00F57807" w:rsidP="00F57807">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В рамках нормотворческой деятельности за отчетный период издано 142 постановлений и 84 распоряжения.  </w:t>
      </w:r>
    </w:p>
    <w:p w14:paraId="39209326" w14:textId="77777777" w:rsidR="00F57807" w:rsidRPr="00F57807" w:rsidRDefault="00F57807" w:rsidP="00F57807">
      <w:pPr>
        <w:spacing w:after="0" w:line="240" w:lineRule="auto"/>
        <w:jc w:val="both"/>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 xml:space="preserve">Проекты решений и постановлений направляются в Тарасовскую районную прокуратуру для получения заключения о соответствии принимаемых нормативно-правовых актов действующему законодательству.  </w:t>
      </w:r>
    </w:p>
    <w:p w14:paraId="31B9F617" w14:textId="77777777" w:rsidR="00F57807" w:rsidRPr="00F57807" w:rsidRDefault="00F57807" w:rsidP="00F57807">
      <w:pPr>
        <w:spacing w:after="0" w:line="240" w:lineRule="auto"/>
        <w:jc w:val="both"/>
        <w:rPr>
          <w:rFonts w:ascii="Times New Roman" w:eastAsia="Calibri" w:hAnsi="Times New Roman" w:cs="Times New Roman"/>
          <w:color w:val="000000"/>
          <w:sz w:val="28"/>
          <w:szCs w:val="28"/>
        </w:rPr>
      </w:pPr>
    </w:p>
    <w:p w14:paraId="4622AFAA"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lastRenderedPageBreak/>
        <w:t>Со стороны надзорных органов: а именно прокуратуры</w:t>
      </w:r>
    </w:p>
    <w:p w14:paraId="3BB9E865" w14:textId="77777777" w:rsidR="00F57807" w:rsidRPr="00F57807" w:rsidRDefault="00F57807" w:rsidP="00F57807">
      <w:pPr>
        <w:spacing w:after="0" w:line="240" w:lineRule="auto"/>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поступило: Протестов - 2; Требований - 1; Представлений - 9. </w:t>
      </w:r>
    </w:p>
    <w:p w14:paraId="66154A26" w14:textId="77777777" w:rsidR="00F57807" w:rsidRPr="00F57807" w:rsidRDefault="00F57807" w:rsidP="00F57807">
      <w:pPr>
        <w:spacing w:after="0" w:line="240" w:lineRule="auto"/>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На все даны ответы, выполнена работа в установленные сроки. </w:t>
      </w:r>
    </w:p>
    <w:p w14:paraId="59CA7D61" w14:textId="77777777" w:rsidR="00F57807" w:rsidRPr="00F57807" w:rsidRDefault="00F57807" w:rsidP="00F57807">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Times New Roman" w:hAnsi="Times New Roman" w:cs="Times New Roman"/>
          <w:sz w:val="28"/>
          <w:szCs w:val="28"/>
          <w:lang w:eastAsia="ru-RU"/>
        </w:rPr>
        <w:t>Администрацией поселения обеспечивалась законотворческая деятельность собрания депутатов поселения. Собранием депутатов за 2024 год принято 112 решений.</w:t>
      </w:r>
    </w:p>
    <w:p w14:paraId="4838C974" w14:textId="77777777" w:rsidR="00F57807" w:rsidRPr="00F57807" w:rsidRDefault="00F57807" w:rsidP="00F57807">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 xml:space="preserve">  За 2024 год в администрацию сельского поселения поступило </w:t>
      </w:r>
      <w:r w:rsidRPr="00F57807">
        <w:rPr>
          <w:rFonts w:ascii="Times New Roman" w:eastAsia="Times New Roman" w:hAnsi="Times New Roman" w:cs="Times New Roman"/>
          <w:sz w:val="32"/>
          <w:szCs w:val="32"/>
          <w:lang w:eastAsia="ru-RU"/>
        </w:rPr>
        <w:t>15</w:t>
      </w:r>
      <w:r w:rsidRPr="00F57807">
        <w:rPr>
          <w:rFonts w:ascii="Times New Roman" w:eastAsia="Calibri" w:hAnsi="Times New Roman" w:cs="Times New Roman"/>
          <w:color w:val="000000"/>
          <w:sz w:val="28"/>
          <w:szCs w:val="28"/>
        </w:rPr>
        <w:t xml:space="preserve"> обращений. Основными проблемами, с которыми граждане обращались в администрацию, были вопросы, связанные с состоянием дорог в поселении, земельные вопросы, вывоз мусора, содержание домашних животных.</w:t>
      </w:r>
    </w:p>
    <w:p w14:paraId="45955177" w14:textId="77777777" w:rsidR="00F57807" w:rsidRPr="00812893" w:rsidRDefault="00F57807" w:rsidP="00F57807">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 xml:space="preserve">Администрацией поселения за 2024 год совершено </w:t>
      </w:r>
      <w:r w:rsidR="00812893" w:rsidRPr="00812893">
        <w:rPr>
          <w:rFonts w:ascii="Times New Roman" w:eastAsia="Calibri" w:hAnsi="Times New Roman" w:cs="Times New Roman"/>
          <w:color w:val="000000"/>
          <w:sz w:val="28"/>
          <w:szCs w:val="28"/>
        </w:rPr>
        <w:t>35 нотариальных</w:t>
      </w:r>
      <w:r w:rsidRPr="00812893">
        <w:rPr>
          <w:rFonts w:ascii="Times New Roman" w:eastAsia="Calibri" w:hAnsi="Times New Roman" w:cs="Times New Roman"/>
          <w:color w:val="000000"/>
          <w:sz w:val="28"/>
          <w:szCs w:val="28"/>
        </w:rPr>
        <w:t xml:space="preserve"> действий,</w:t>
      </w:r>
      <w:r w:rsidRPr="00F57807">
        <w:rPr>
          <w:rFonts w:ascii="Times New Roman" w:eastAsia="Calibri" w:hAnsi="Times New Roman" w:cs="Times New Roman"/>
          <w:color w:val="000000"/>
          <w:sz w:val="28"/>
          <w:szCs w:val="28"/>
        </w:rPr>
        <w:t xml:space="preserve"> выдано 78 справок и </w:t>
      </w:r>
      <w:r w:rsidR="00812893" w:rsidRPr="00812893">
        <w:rPr>
          <w:rFonts w:ascii="Times New Roman" w:eastAsia="Calibri" w:hAnsi="Times New Roman" w:cs="Times New Roman"/>
          <w:color w:val="000000"/>
          <w:sz w:val="28"/>
          <w:szCs w:val="28"/>
        </w:rPr>
        <w:t>28</w:t>
      </w:r>
      <w:r w:rsidRPr="00812893">
        <w:rPr>
          <w:rFonts w:ascii="Times New Roman" w:eastAsia="Calibri" w:hAnsi="Times New Roman" w:cs="Times New Roman"/>
          <w:color w:val="000000"/>
          <w:sz w:val="28"/>
          <w:szCs w:val="28"/>
        </w:rPr>
        <w:t xml:space="preserve"> выписки из похозяйственной книги.</w:t>
      </w:r>
    </w:p>
    <w:p w14:paraId="0C631268" w14:textId="77777777" w:rsidR="00F57807" w:rsidRPr="00F57807" w:rsidRDefault="00F57807" w:rsidP="00F57807">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 xml:space="preserve">Инспектором по военно-учетной работе Администрации поселения вручаются повестки для явки в военкомат призывникам, инспектор занимается постановкой граждан, прибывающих в запасе на воинский учет, ежегодно проводится сверка учетных карточек граждан, пребывающих в запасе с картотекой в Военном комиссариате города Миллерово. </w:t>
      </w:r>
    </w:p>
    <w:p w14:paraId="4FC5E0E5" w14:textId="77777777" w:rsidR="00F57807" w:rsidRPr="00F57807" w:rsidRDefault="00F57807" w:rsidP="00F57807">
      <w:pPr>
        <w:spacing w:after="0" w:line="240" w:lineRule="auto"/>
        <w:jc w:val="center"/>
        <w:rPr>
          <w:rFonts w:ascii="Times New Roman" w:eastAsia="Times New Roman" w:hAnsi="Times New Roman" w:cs="Times New Roman"/>
          <w:b/>
          <w:bCs/>
          <w:sz w:val="28"/>
          <w:szCs w:val="28"/>
          <w:u w:val="single"/>
          <w:lang w:eastAsia="ru-RU"/>
        </w:rPr>
      </w:pPr>
      <w:r w:rsidRPr="00F57807">
        <w:rPr>
          <w:rFonts w:ascii="Times New Roman" w:eastAsia="Times New Roman" w:hAnsi="Times New Roman" w:cs="Times New Roman"/>
          <w:b/>
          <w:bCs/>
          <w:sz w:val="28"/>
          <w:szCs w:val="28"/>
          <w:u w:val="single"/>
          <w:lang w:eastAsia="ru-RU"/>
        </w:rPr>
        <w:t>Формирование, утверждение и исполнение бюджета.</w:t>
      </w:r>
    </w:p>
    <w:p w14:paraId="7551851C" w14:textId="77777777" w:rsidR="00F57807" w:rsidRPr="00F57807" w:rsidRDefault="00F57807" w:rsidP="00F57807">
      <w:pPr>
        <w:spacing w:after="0" w:line="240" w:lineRule="auto"/>
        <w:jc w:val="center"/>
        <w:rPr>
          <w:rFonts w:ascii="Times New Roman" w:eastAsia="Times New Roman" w:hAnsi="Times New Roman" w:cs="Times New Roman"/>
          <w:sz w:val="28"/>
          <w:szCs w:val="28"/>
          <w:lang w:eastAsia="ru-RU"/>
        </w:rPr>
      </w:pPr>
    </w:p>
    <w:p w14:paraId="536C6DCB" w14:textId="77777777" w:rsidR="00F57807" w:rsidRPr="00F57807" w:rsidRDefault="00F57807" w:rsidP="00F57807">
      <w:pPr>
        <w:widowControl w:val="0"/>
        <w:suppressAutoHyphens/>
        <w:overflowPunct w:val="0"/>
        <w:autoSpaceDE w:val="0"/>
        <w:autoSpaceDN w:val="0"/>
        <w:spacing w:after="0" w:line="240" w:lineRule="auto"/>
        <w:jc w:val="both"/>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Зеленовское сельское поселение является сельским поселением в составе муниципального образования «Тарасовский район», расположенного на территории Ростовской области.</w:t>
      </w:r>
    </w:p>
    <w:p w14:paraId="01BCF0DF" w14:textId="77777777" w:rsidR="00F57807" w:rsidRPr="00F57807" w:rsidRDefault="00F57807" w:rsidP="00F57807">
      <w:pPr>
        <w:widowControl w:val="0"/>
        <w:suppressAutoHyphens/>
        <w:overflowPunct w:val="0"/>
        <w:autoSpaceDE w:val="0"/>
        <w:autoSpaceDN w:val="0"/>
        <w:spacing w:after="0" w:line="240" w:lineRule="auto"/>
        <w:jc w:val="both"/>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Исполнение бюджета Зеленовского сельского поселения Тарасовского района осуществлялось в соответствии с решением Собрания депутатов Зеленовского сельского поселения № 66 от 27.12.2023 г. «О бюджете Зеленовского сельского поселения Тарасовского района на 2024 год и на плановый период 2025 и 2026 годов» с изменениями и дополнениями, Областным законом «О межбюджетных отношениях органов государственной власти и органов местного самоуправления в Ростовской области» с учетом изменений и дополнений, а также в соответствие с федеральными и областными нормативными правовыми актами, регламентирующие бюджетный процесс.</w:t>
      </w:r>
    </w:p>
    <w:p w14:paraId="4871529C" w14:textId="77777777" w:rsidR="00F57807" w:rsidRPr="00F57807" w:rsidRDefault="00F57807" w:rsidP="00F57807">
      <w:pPr>
        <w:widowControl w:val="0"/>
        <w:suppressAutoHyphens/>
        <w:overflowPunct w:val="0"/>
        <w:autoSpaceDE w:val="0"/>
        <w:autoSpaceDN w:val="0"/>
        <w:spacing w:after="0" w:line="240" w:lineRule="auto"/>
        <w:jc w:val="both"/>
        <w:textAlignment w:val="baseline"/>
        <w:rPr>
          <w:rFonts w:ascii="Liberation Serif" w:eastAsia="Liberation Serif" w:hAnsi="Liberation Serif" w:cs="Liberation Serif"/>
          <w:b/>
          <w:color w:val="000000"/>
          <w:kern w:val="3"/>
          <w:sz w:val="28"/>
          <w:lang w:eastAsia="ru-RU"/>
        </w:rPr>
      </w:pPr>
    </w:p>
    <w:p w14:paraId="3E7AFBF9" w14:textId="77777777" w:rsidR="00F57807" w:rsidRPr="00F57807" w:rsidRDefault="00F57807" w:rsidP="00F57807">
      <w:pPr>
        <w:widowControl w:val="0"/>
        <w:suppressAutoHyphens/>
        <w:overflowPunct w:val="0"/>
        <w:autoSpaceDE w:val="0"/>
        <w:autoSpaceDN w:val="0"/>
        <w:spacing w:after="0" w:line="240" w:lineRule="auto"/>
        <w:jc w:val="both"/>
        <w:textAlignment w:val="baseline"/>
        <w:rPr>
          <w:rFonts w:ascii="Liberation Serif" w:eastAsia="Liberation Serif" w:hAnsi="Liberation Serif" w:cs="Liberation Serif"/>
          <w:b/>
          <w:color w:val="000000"/>
          <w:kern w:val="3"/>
          <w:sz w:val="24"/>
          <w:lang w:eastAsia="ru-RU"/>
        </w:rPr>
      </w:pPr>
      <w:r w:rsidRPr="00F57807">
        <w:rPr>
          <w:rFonts w:ascii="Liberation Serif" w:eastAsia="Liberation Serif" w:hAnsi="Liberation Serif" w:cs="Liberation Serif"/>
          <w:b/>
          <w:color w:val="000000"/>
          <w:kern w:val="3"/>
          <w:sz w:val="28"/>
          <w:lang w:eastAsia="ru-RU"/>
        </w:rPr>
        <w:t xml:space="preserve">Основные показатели бюджета Зеленовского сельского поселения Тарасовского района </w:t>
      </w:r>
      <w:proofErr w:type="gramStart"/>
      <w:r w:rsidRPr="00F57807">
        <w:rPr>
          <w:rFonts w:ascii="Liberation Serif" w:eastAsia="Liberation Serif" w:hAnsi="Liberation Serif" w:cs="Liberation Serif"/>
          <w:b/>
          <w:color w:val="000000"/>
          <w:kern w:val="3"/>
          <w:sz w:val="28"/>
          <w:lang w:eastAsia="ru-RU"/>
        </w:rPr>
        <w:t>за  2024</w:t>
      </w:r>
      <w:proofErr w:type="gramEnd"/>
      <w:r w:rsidRPr="00F57807">
        <w:rPr>
          <w:rFonts w:ascii="Liberation Serif" w:eastAsia="Liberation Serif" w:hAnsi="Liberation Serif" w:cs="Liberation Serif"/>
          <w:b/>
          <w:color w:val="000000"/>
          <w:kern w:val="3"/>
          <w:sz w:val="28"/>
          <w:lang w:eastAsia="ru-RU"/>
        </w:rPr>
        <w:t xml:space="preserve"> год характеризуются следующими данными:</w:t>
      </w:r>
    </w:p>
    <w:p w14:paraId="0F214D03" w14:textId="77777777" w:rsidR="00F57807" w:rsidRPr="00F57807" w:rsidRDefault="00F57807" w:rsidP="00F57807">
      <w:pPr>
        <w:widowControl w:val="0"/>
        <w:suppressAutoHyphens/>
        <w:overflowPunct w:val="0"/>
        <w:autoSpaceDE w:val="0"/>
        <w:autoSpaceDN w:val="0"/>
        <w:spacing w:after="0" w:line="240" w:lineRule="auto"/>
        <w:ind w:firstLine="709"/>
        <w:jc w:val="right"/>
        <w:textAlignment w:val="baseline"/>
        <w:rPr>
          <w:rFonts w:ascii="Liberation Serif" w:eastAsia="Liberation Serif" w:hAnsi="Liberation Serif" w:cs="Liberation Serif"/>
          <w:color w:val="000000"/>
          <w:kern w:val="3"/>
          <w:sz w:val="24"/>
          <w:lang w:eastAsia="ru-RU"/>
        </w:rPr>
      </w:pPr>
    </w:p>
    <w:tbl>
      <w:tblPr>
        <w:tblW w:w="8999" w:type="dxa"/>
        <w:tblInd w:w="-108" w:type="dxa"/>
        <w:tblLayout w:type="fixed"/>
        <w:tblCellMar>
          <w:left w:w="10" w:type="dxa"/>
          <w:right w:w="10" w:type="dxa"/>
        </w:tblCellMar>
        <w:tblLook w:val="04A0" w:firstRow="1" w:lastRow="0" w:firstColumn="1" w:lastColumn="0" w:noHBand="0" w:noVBand="1"/>
      </w:tblPr>
      <w:tblGrid>
        <w:gridCol w:w="5632"/>
        <w:gridCol w:w="3367"/>
      </w:tblGrid>
      <w:tr w:rsidR="00F57807" w:rsidRPr="00F57807" w14:paraId="3C57F8D5" w14:textId="77777777" w:rsidTr="00F7796F">
        <w:trPr>
          <w:trHeight w:val="660"/>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1F7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Наименование</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EF7A"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Исполнение за  2024 год, рублей</w:t>
            </w:r>
          </w:p>
        </w:tc>
      </w:tr>
      <w:tr w:rsidR="00F57807" w:rsidRPr="00F57807" w14:paraId="59D36756" w14:textId="77777777" w:rsidTr="00F7796F">
        <w:trPr>
          <w:trHeight w:val="322"/>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1D13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Доходы, всего</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F493B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12 136 047,10</w:t>
            </w:r>
          </w:p>
        </w:tc>
      </w:tr>
      <w:tr w:rsidR="00F57807" w:rsidRPr="00F57807" w14:paraId="0F277AB6" w14:textId="77777777" w:rsidTr="00F7796F">
        <w:trPr>
          <w:trHeight w:val="322"/>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2D5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В том числе:</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47B640"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 </w:t>
            </w:r>
          </w:p>
        </w:tc>
      </w:tr>
      <w:tr w:rsidR="00F57807" w:rsidRPr="00F57807" w14:paraId="0C9CC7FA" w14:textId="77777777" w:rsidTr="00F7796F">
        <w:trPr>
          <w:trHeight w:val="645"/>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5A3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lastRenderedPageBreak/>
              <w:t>Налоговые и неналоговые доходы, из них:</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E05EA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5 040 747,10</w:t>
            </w:r>
          </w:p>
        </w:tc>
      </w:tr>
      <w:tr w:rsidR="00F57807" w:rsidRPr="00F57807" w14:paraId="216C4193" w14:textId="77777777" w:rsidTr="00F7796F">
        <w:trPr>
          <w:trHeight w:val="338"/>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6D0D"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Безвозмездные поступления</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54848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7 095 300,00</w:t>
            </w:r>
          </w:p>
        </w:tc>
      </w:tr>
      <w:tr w:rsidR="00F57807" w:rsidRPr="00F57807" w14:paraId="51939CA8" w14:textId="77777777" w:rsidTr="00F7796F">
        <w:trPr>
          <w:trHeight w:val="322"/>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C6FC8"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proofErr w:type="spellStart"/>
            <w:r w:rsidRPr="00F57807">
              <w:rPr>
                <w:rFonts w:ascii="Liberation Serif" w:eastAsia="Liberation Serif" w:hAnsi="Liberation Serif" w:cs="Liberation Serif"/>
                <w:b/>
                <w:color w:val="000000"/>
                <w:kern w:val="3"/>
                <w:sz w:val="28"/>
                <w:lang w:val="en-US" w:eastAsia="ru-RU"/>
              </w:rPr>
              <w:t>Расходы</w:t>
            </w:r>
            <w:proofErr w:type="spellEnd"/>
            <w:r w:rsidRPr="00F57807">
              <w:rPr>
                <w:rFonts w:ascii="Liberation Serif" w:eastAsia="Liberation Serif" w:hAnsi="Liberation Serif" w:cs="Liberation Serif"/>
                <w:b/>
                <w:color w:val="000000"/>
                <w:kern w:val="3"/>
                <w:sz w:val="28"/>
                <w:lang w:val="en-US" w:eastAsia="ru-RU"/>
              </w:rPr>
              <w:t xml:space="preserve">, </w:t>
            </w:r>
            <w:r w:rsidRPr="00F57807">
              <w:rPr>
                <w:rFonts w:ascii="Liberation Serif" w:eastAsia="Liberation Serif" w:hAnsi="Liberation Serif" w:cs="Liberation Serif"/>
                <w:b/>
                <w:color w:val="000000"/>
                <w:kern w:val="3"/>
                <w:sz w:val="28"/>
                <w:lang w:eastAsia="ru-RU"/>
              </w:rPr>
              <w:t xml:space="preserve"> </w:t>
            </w:r>
            <w:proofErr w:type="spellStart"/>
            <w:r w:rsidRPr="00F57807">
              <w:rPr>
                <w:rFonts w:ascii="Liberation Serif" w:eastAsia="Liberation Serif" w:hAnsi="Liberation Serif" w:cs="Liberation Serif"/>
                <w:b/>
                <w:color w:val="000000"/>
                <w:kern w:val="3"/>
                <w:sz w:val="28"/>
                <w:lang w:val="en-US" w:eastAsia="ru-RU"/>
              </w:rPr>
              <w:t>всего</w:t>
            </w:r>
            <w:proofErr w:type="spellEnd"/>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F91B28"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12 325 354,72</w:t>
            </w:r>
          </w:p>
        </w:tc>
      </w:tr>
      <w:tr w:rsidR="00F57807" w:rsidRPr="00F57807" w14:paraId="587DEB75" w14:textId="77777777" w:rsidTr="00F7796F">
        <w:trPr>
          <w:trHeight w:val="322"/>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ABAE"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Остатки прошлых лет</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DFF31A"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865 170,40</w:t>
            </w:r>
          </w:p>
        </w:tc>
      </w:tr>
      <w:tr w:rsidR="00F57807" w:rsidRPr="00F57807" w14:paraId="02FF3A84" w14:textId="77777777" w:rsidTr="00F7796F">
        <w:trPr>
          <w:trHeight w:val="322"/>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DE7D"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Дефицит (-), профицит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6A4C5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-189 307,62</w:t>
            </w:r>
          </w:p>
        </w:tc>
      </w:tr>
      <w:tr w:rsidR="00F57807" w:rsidRPr="00F57807" w14:paraId="0971A54A" w14:textId="77777777" w:rsidTr="00F7796F">
        <w:trPr>
          <w:trHeight w:val="322"/>
        </w:trPr>
        <w:tc>
          <w:tcPr>
            <w:tcW w:w="5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8112"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b/>
                <w:color w:val="000000"/>
                <w:kern w:val="3"/>
                <w:sz w:val="28"/>
                <w:lang w:eastAsia="ru-RU"/>
              </w:rPr>
              <w:t>Остатки средств на январь  2025 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883BF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675 862,78</w:t>
            </w:r>
          </w:p>
        </w:tc>
      </w:tr>
    </w:tbl>
    <w:p w14:paraId="67DEB59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shd w:val="clear" w:color="auto" w:fill="FFFF00"/>
          <w:lang w:eastAsia="ru-RU"/>
        </w:rPr>
        <w:t xml:space="preserve"> </w:t>
      </w:r>
    </w:p>
    <w:p w14:paraId="65E9340D"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8"/>
          <w:lang w:eastAsia="ru-RU"/>
        </w:rPr>
      </w:pPr>
      <w:r w:rsidRPr="00F57807">
        <w:rPr>
          <w:rFonts w:ascii="Liberation Serif" w:eastAsia="Liberation Serif" w:hAnsi="Liberation Serif" w:cs="Liberation Serif"/>
          <w:color w:val="000000"/>
          <w:kern w:val="3"/>
          <w:sz w:val="28"/>
          <w:lang w:eastAsia="ru-RU"/>
        </w:rPr>
        <w:t xml:space="preserve">Налоговые и неналоговые доходы бюджета поселения исполнены в сумме </w:t>
      </w:r>
    </w:p>
    <w:p w14:paraId="3E7EBA87"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lang w:eastAsia="ru-RU"/>
        </w:rPr>
      </w:pPr>
      <w:r w:rsidRPr="00F57807">
        <w:rPr>
          <w:rFonts w:ascii="Liberation Serif" w:eastAsia="Liberation Serif" w:hAnsi="Liberation Serif" w:cs="Liberation Serif"/>
          <w:color w:val="000000"/>
          <w:kern w:val="3"/>
          <w:sz w:val="28"/>
          <w:lang w:eastAsia="ru-RU"/>
        </w:rPr>
        <w:t>5 040 747,10 рублей или 109,5 процента к годовым плановым назначениям. По сравнению с аналогичным периодом прошлого 2023 года объем собственных доходов увеличился на 276 828,70 рублей, или на 5,8 процентов.</w:t>
      </w:r>
    </w:p>
    <w:p w14:paraId="1EC6A4C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b/>
          <w:color w:val="000000"/>
          <w:kern w:val="3"/>
          <w:sz w:val="24"/>
          <w:lang w:eastAsia="ru-RU"/>
        </w:rPr>
      </w:pPr>
      <w:r w:rsidRPr="00F57807">
        <w:rPr>
          <w:rFonts w:ascii="Liberation Serif" w:eastAsia="Liberation Serif" w:hAnsi="Liberation Serif" w:cs="Liberation Serif"/>
          <w:b/>
          <w:color w:val="000000"/>
          <w:kern w:val="3"/>
          <w:sz w:val="28"/>
          <w:lang w:eastAsia="ru-RU"/>
        </w:rPr>
        <w:t>Полученный объем налоговых доходов составил 4 258 681,16 рублей</w:t>
      </w:r>
      <w:proofErr w:type="gramStart"/>
      <w:r w:rsidRPr="00F57807">
        <w:rPr>
          <w:rFonts w:ascii="Liberation Serif" w:eastAsia="Liberation Serif" w:hAnsi="Liberation Serif" w:cs="Liberation Serif"/>
          <w:b/>
          <w:color w:val="000000"/>
          <w:kern w:val="3"/>
          <w:sz w:val="28"/>
          <w:lang w:eastAsia="ru-RU"/>
        </w:rPr>
        <w:t>.</w:t>
      </w:r>
      <w:proofErr w:type="gramEnd"/>
      <w:r w:rsidRPr="00F57807">
        <w:rPr>
          <w:rFonts w:ascii="Liberation Serif" w:eastAsia="Liberation Serif" w:hAnsi="Liberation Serif" w:cs="Liberation Serif"/>
          <w:b/>
          <w:color w:val="000000"/>
          <w:kern w:val="3"/>
          <w:sz w:val="28"/>
          <w:lang w:eastAsia="ru-RU"/>
        </w:rPr>
        <w:t xml:space="preserve"> представлен в следующей таблице:</w:t>
      </w:r>
    </w:p>
    <w:tbl>
      <w:tblPr>
        <w:tblpPr w:leftFromText="180" w:rightFromText="180" w:vertAnchor="text" w:horzAnchor="margin" w:tblpY="123"/>
        <w:tblW w:w="9255" w:type="dxa"/>
        <w:tblLayout w:type="fixed"/>
        <w:tblCellMar>
          <w:left w:w="10" w:type="dxa"/>
          <w:right w:w="10" w:type="dxa"/>
        </w:tblCellMar>
        <w:tblLook w:val="04A0" w:firstRow="1" w:lastRow="0" w:firstColumn="1" w:lastColumn="0" w:noHBand="0" w:noVBand="1"/>
      </w:tblPr>
      <w:tblGrid>
        <w:gridCol w:w="3619"/>
        <w:gridCol w:w="2014"/>
        <w:gridCol w:w="1890"/>
        <w:gridCol w:w="1732"/>
      </w:tblGrid>
      <w:tr w:rsidR="00F57807" w:rsidRPr="00F57807" w14:paraId="223F1ADA" w14:textId="77777777" w:rsidTr="00F7796F">
        <w:trPr>
          <w:trHeight w:val="674"/>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C816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Наименование</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CD962" w14:textId="77777777" w:rsidR="00F57807" w:rsidRPr="00F57807" w:rsidRDefault="00F57807" w:rsidP="00F57807">
            <w:pPr>
              <w:widowControl w:val="0"/>
              <w:suppressAutoHyphens/>
              <w:overflowPunct w:val="0"/>
              <w:autoSpaceDE w:val="0"/>
              <w:autoSpaceDN w:val="0"/>
              <w:spacing w:after="0" w:line="240" w:lineRule="auto"/>
              <w:jc w:val="center"/>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План  на 2024 г.</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C4856" w14:textId="77777777" w:rsidR="00F57807" w:rsidRPr="00F57807" w:rsidRDefault="00F57807" w:rsidP="00F57807">
            <w:pPr>
              <w:widowControl w:val="0"/>
              <w:suppressAutoHyphens/>
              <w:overflowPunct w:val="0"/>
              <w:autoSpaceDE w:val="0"/>
              <w:autoSpaceDN w:val="0"/>
              <w:spacing w:after="0" w:line="240" w:lineRule="auto"/>
              <w:jc w:val="center"/>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Исполнение за  2024 г.</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ECD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4"/>
                <w:szCs w:val="24"/>
                <w:lang w:eastAsia="ru-RU"/>
              </w:rPr>
            </w:pPr>
            <w:r w:rsidRPr="00F57807">
              <w:rPr>
                <w:rFonts w:ascii="Times New Roman" w:eastAsia="Liberation Serif" w:hAnsi="Times New Roman" w:cs="Times New Roman"/>
                <w:color w:val="000000"/>
                <w:kern w:val="3"/>
                <w:sz w:val="24"/>
                <w:szCs w:val="24"/>
                <w:lang w:eastAsia="ru-RU"/>
              </w:rPr>
              <w:t>Процент исполнения</w:t>
            </w:r>
          </w:p>
        </w:tc>
      </w:tr>
      <w:tr w:rsidR="00F57807" w:rsidRPr="00F57807" w14:paraId="745A3618" w14:textId="77777777" w:rsidTr="00F7796F">
        <w:trPr>
          <w:trHeight w:val="329"/>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F02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Налоговые доходы</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A71D8"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4 049 200,00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19F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4 258 681,16</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441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val="en-US" w:eastAsia="ru-RU"/>
              </w:rPr>
            </w:pPr>
            <w:r w:rsidRPr="00F57807">
              <w:rPr>
                <w:rFonts w:ascii="Times New Roman" w:eastAsia="Liberation Serif" w:hAnsi="Times New Roman" w:cs="Times New Roman"/>
                <w:color w:val="000000"/>
                <w:kern w:val="3"/>
                <w:sz w:val="28"/>
                <w:szCs w:val="28"/>
                <w:lang w:val="en-US" w:eastAsia="ru-RU"/>
              </w:rPr>
              <w:t>105,2</w:t>
            </w:r>
          </w:p>
        </w:tc>
      </w:tr>
      <w:tr w:rsidR="00F57807" w:rsidRPr="00F57807" w14:paraId="7EA370CF" w14:textId="77777777" w:rsidTr="00F7796F">
        <w:trPr>
          <w:trHeight w:val="658"/>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Налог на доходы физических лиц</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76A1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304 100,00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CD2F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669 440,65</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5F778"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220,2</w:t>
            </w:r>
          </w:p>
        </w:tc>
      </w:tr>
      <w:tr w:rsidR="00F57807" w:rsidRPr="00F57807" w14:paraId="3AB9E540" w14:textId="77777777" w:rsidTr="00F7796F">
        <w:trPr>
          <w:trHeight w:val="674"/>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BA92"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Налоги на совокупный доход</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1592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1 820 200,00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6903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1 284 339,55</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6DC9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70,5</w:t>
            </w:r>
          </w:p>
        </w:tc>
      </w:tr>
      <w:tr w:rsidR="00F57807" w:rsidRPr="00F57807" w14:paraId="0C190CA5" w14:textId="77777777" w:rsidTr="00F7796F">
        <w:trPr>
          <w:trHeight w:val="329"/>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91E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Налог на имущество</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639F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90 100,00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738D"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125 106,22</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FB25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138,8</w:t>
            </w:r>
          </w:p>
        </w:tc>
      </w:tr>
      <w:tr w:rsidR="00F57807" w:rsidRPr="00F57807" w14:paraId="43B73B3E" w14:textId="77777777" w:rsidTr="00F7796F">
        <w:trPr>
          <w:trHeight w:val="329"/>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DE6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Земельный налог</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EBB5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1 830 200,00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5824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2 173 194,74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37B8A"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118,7</w:t>
            </w:r>
          </w:p>
        </w:tc>
      </w:tr>
      <w:tr w:rsidR="00F57807" w:rsidRPr="00F57807" w14:paraId="4F5B9B31" w14:textId="77777777" w:rsidTr="00F7796F">
        <w:trPr>
          <w:trHeight w:val="658"/>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898C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Государственная пошлина</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91F2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4 600,00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CB20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6 600,00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6530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143,5</w:t>
            </w:r>
          </w:p>
        </w:tc>
      </w:tr>
    </w:tbl>
    <w:p w14:paraId="085D965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8"/>
          <w:lang w:eastAsia="ru-RU"/>
        </w:rPr>
      </w:pPr>
    </w:p>
    <w:p w14:paraId="095E7FC0"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b/>
          <w:color w:val="000000"/>
          <w:kern w:val="3"/>
          <w:sz w:val="28"/>
          <w:szCs w:val="28"/>
          <w:lang w:eastAsia="ru-RU"/>
        </w:rPr>
      </w:pPr>
      <w:r w:rsidRPr="00F57807">
        <w:rPr>
          <w:rFonts w:ascii="Liberation Serif" w:eastAsia="Liberation Serif" w:hAnsi="Liberation Serif" w:cs="Liberation Serif"/>
          <w:b/>
          <w:color w:val="000000"/>
          <w:kern w:val="3"/>
          <w:sz w:val="28"/>
          <w:lang w:eastAsia="ru-RU"/>
        </w:rPr>
        <w:t xml:space="preserve">Объем неналоговых доходов составил 782 068,74 рублей доходов </w:t>
      </w:r>
      <w:r w:rsidRPr="00F57807">
        <w:rPr>
          <w:rFonts w:ascii="Times New Roman" w:eastAsia="Liberation Serif" w:hAnsi="Times New Roman" w:cs="Times New Roman"/>
          <w:b/>
          <w:color w:val="000000"/>
          <w:kern w:val="3"/>
          <w:sz w:val="28"/>
          <w:szCs w:val="28"/>
          <w:lang w:eastAsia="ru-RU"/>
        </w:rPr>
        <w:t>представлена в следующей таблице:</w:t>
      </w:r>
    </w:p>
    <w:tbl>
      <w:tblPr>
        <w:tblpPr w:leftFromText="180" w:rightFromText="180" w:vertAnchor="text" w:horzAnchor="margin" w:tblpY="238"/>
        <w:tblW w:w="9527" w:type="dxa"/>
        <w:tblLayout w:type="fixed"/>
        <w:tblCellMar>
          <w:left w:w="10" w:type="dxa"/>
          <w:right w:w="10" w:type="dxa"/>
        </w:tblCellMar>
        <w:tblLook w:val="04A0" w:firstRow="1" w:lastRow="0" w:firstColumn="1" w:lastColumn="0" w:noHBand="0" w:noVBand="1"/>
      </w:tblPr>
      <w:tblGrid>
        <w:gridCol w:w="3932"/>
        <w:gridCol w:w="1814"/>
        <w:gridCol w:w="1998"/>
        <w:gridCol w:w="1783"/>
      </w:tblGrid>
      <w:tr w:rsidR="00F57807" w:rsidRPr="00F57807" w14:paraId="682F9370" w14:textId="77777777" w:rsidTr="00F7796F">
        <w:trPr>
          <w:trHeight w:val="533"/>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795E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Наименование</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FB99C" w14:textId="77777777" w:rsidR="00F57807" w:rsidRPr="00F57807" w:rsidRDefault="00F57807" w:rsidP="00F57807">
            <w:pPr>
              <w:widowControl w:val="0"/>
              <w:suppressAutoHyphens/>
              <w:overflowPunct w:val="0"/>
              <w:autoSpaceDE w:val="0"/>
              <w:autoSpaceDN w:val="0"/>
              <w:spacing w:after="0" w:line="240" w:lineRule="auto"/>
              <w:jc w:val="center"/>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План на 2024 г.</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04999" w14:textId="77777777" w:rsidR="00F57807" w:rsidRPr="00F57807" w:rsidRDefault="00F57807" w:rsidP="00F57807">
            <w:pPr>
              <w:widowControl w:val="0"/>
              <w:suppressAutoHyphens/>
              <w:overflowPunct w:val="0"/>
              <w:autoSpaceDE w:val="0"/>
              <w:autoSpaceDN w:val="0"/>
              <w:spacing w:after="0" w:line="240" w:lineRule="auto"/>
              <w:jc w:val="center"/>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Исполнение за  2024 г.</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47B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Процент исполнения</w:t>
            </w:r>
          </w:p>
        </w:tc>
      </w:tr>
      <w:tr w:rsidR="00F57807" w:rsidRPr="00F57807" w14:paraId="1739231A" w14:textId="77777777" w:rsidTr="00F7796F">
        <w:trPr>
          <w:trHeight w:val="281"/>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821B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Неналоговые доходы</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72C7F0"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551 100,00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6D4D8D"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782 068,74</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514BC"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141,9</w:t>
            </w:r>
          </w:p>
        </w:tc>
      </w:tr>
      <w:tr w:rsidR="00F57807" w:rsidRPr="00F57807" w14:paraId="5E860105" w14:textId="77777777" w:rsidTr="00F7796F">
        <w:trPr>
          <w:trHeight w:val="1072"/>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455C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Доходы от использования имущества, находящегося в государственной и муниципальной собственности</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185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551 100,00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0CCA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527 335,94</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79B1A"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95,7</w:t>
            </w:r>
          </w:p>
        </w:tc>
      </w:tr>
      <w:tr w:rsidR="00F57807" w:rsidRPr="00F57807" w14:paraId="01DE8827" w14:textId="77777777" w:rsidTr="00F7796F">
        <w:trPr>
          <w:trHeight w:val="533"/>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20F1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Прочие неналоговые доходы (инициативные платежи)</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9728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C172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254 730,00</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06EF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0</w:t>
            </w:r>
          </w:p>
        </w:tc>
      </w:tr>
    </w:tbl>
    <w:p w14:paraId="5119E21C" w14:textId="77777777" w:rsidR="00F57807" w:rsidRPr="00F57807" w:rsidRDefault="00F57807" w:rsidP="00F57807">
      <w:pPr>
        <w:widowControl w:val="0"/>
        <w:suppressAutoHyphens/>
        <w:overflowPunct w:val="0"/>
        <w:autoSpaceDE w:val="0"/>
        <w:autoSpaceDN w:val="0"/>
        <w:spacing w:after="0" w:line="240" w:lineRule="auto"/>
        <w:jc w:val="right"/>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 xml:space="preserve"> </w:t>
      </w:r>
    </w:p>
    <w:p w14:paraId="690430E0"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shd w:val="clear" w:color="auto" w:fill="FFFF00"/>
          <w:lang w:eastAsia="ru-RU"/>
        </w:rPr>
      </w:pPr>
    </w:p>
    <w:p w14:paraId="60D3F703" w14:textId="77777777" w:rsidR="00F57807" w:rsidRPr="00F57807" w:rsidRDefault="00F57807" w:rsidP="00F57807">
      <w:pPr>
        <w:widowControl w:val="0"/>
        <w:suppressAutoHyphens/>
        <w:overflowPunct w:val="0"/>
        <w:autoSpaceDE w:val="0"/>
        <w:autoSpaceDN w:val="0"/>
        <w:spacing w:after="0" w:line="240" w:lineRule="auto"/>
        <w:jc w:val="both"/>
        <w:textAlignment w:val="baseline"/>
        <w:rPr>
          <w:rFonts w:ascii="Liberation Serif" w:eastAsia="Liberation Serif" w:hAnsi="Liberation Serif" w:cs="Liberation Serif"/>
          <w:b/>
          <w:color w:val="000000"/>
          <w:kern w:val="3"/>
          <w:sz w:val="24"/>
          <w:lang w:eastAsia="ru-RU"/>
        </w:rPr>
      </w:pPr>
      <w:r w:rsidRPr="00F57807">
        <w:rPr>
          <w:rFonts w:ascii="Liberation Serif" w:eastAsia="Liberation Serif" w:hAnsi="Liberation Serif" w:cs="Liberation Serif"/>
          <w:b/>
          <w:color w:val="000000"/>
          <w:kern w:val="3"/>
          <w:sz w:val="28"/>
          <w:lang w:eastAsia="ru-RU"/>
        </w:rPr>
        <w:t xml:space="preserve">Безвозмездные поступления </w:t>
      </w:r>
      <w:r w:rsidR="00504D8D" w:rsidRPr="00F57807">
        <w:rPr>
          <w:rFonts w:ascii="Liberation Serif" w:eastAsia="Liberation Serif" w:hAnsi="Liberation Serif" w:cs="Liberation Serif"/>
          <w:b/>
          <w:color w:val="000000"/>
          <w:kern w:val="3"/>
          <w:sz w:val="28"/>
          <w:lang w:eastAsia="ru-RU"/>
        </w:rPr>
        <w:t>за 2024</w:t>
      </w:r>
      <w:r w:rsidRPr="00F57807">
        <w:rPr>
          <w:rFonts w:ascii="Liberation Serif" w:eastAsia="Liberation Serif" w:hAnsi="Liberation Serif" w:cs="Liberation Serif"/>
          <w:b/>
          <w:color w:val="000000"/>
          <w:kern w:val="3"/>
          <w:sz w:val="28"/>
          <w:lang w:eastAsia="ru-RU"/>
        </w:rPr>
        <w:t xml:space="preserve"> год составили 7 095 300,00 тыс. руб., или 100 % к плану текущего года. Безвозмездные поступления представлены в таблице:</w:t>
      </w:r>
    </w:p>
    <w:p w14:paraId="3EB80EAC"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p>
    <w:tbl>
      <w:tblPr>
        <w:tblW w:w="8404" w:type="dxa"/>
        <w:jc w:val="center"/>
        <w:tblLayout w:type="fixed"/>
        <w:tblCellMar>
          <w:left w:w="10" w:type="dxa"/>
          <w:right w:w="10" w:type="dxa"/>
        </w:tblCellMar>
        <w:tblLook w:val="04A0" w:firstRow="1" w:lastRow="0" w:firstColumn="1" w:lastColumn="0" w:noHBand="0" w:noVBand="1"/>
      </w:tblPr>
      <w:tblGrid>
        <w:gridCol w:w="3256"/>
        <w:gridCol w:w="1911"/>
        <w:gridCol w:w="1743"/>
        <w:gridCol w:w="1494"/>
      </w:tblGrid>
      <w:tr w:rsidR="00F57807" w:rsidRPr="00F57807" w14:paraId="594599EB"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7BB7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Наименование</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0B6E7" w14:textId="77777777" w:rsidR="00F57807" w:rsidRPr="00F57807" w:rsidRDefault="00F57807" w:rsidP="00F57807">
            <w:pPr>
              <w:widowControl w:val="0"/>
              <w:suppressAutoHyphens/>
              <w:overflowPunct w:val="0"/>
              <w:autoSpaceDE w:val="0"/>
              <w:autoSpaceDN w:val="0"/>
              <w:spacing w:after="0" w:line="240" w:lineRule="auto"/>
              <w:jc w:val="center"/>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План на 2024 г.</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8580" w14:textId="77777777" w:rsidR="00F57807" w:rsidRPr="00F57807" w:rsidRDefault="00F57807" w:rsidP="00F57807">
            <w:pPr>
              <w:widowControl w:val="0"/>
              <w:suppressAutoHyphens/>
              <w:overflowPunct w:val="0"/>
              <w:autoSpaceDE w:val="0"/>
              <w:autoSpaceDN w:val="0"/>
              <w:spacing w:after="0" w:line="240" w:lineRule="auto"/>
              <w:jc w:val="center"/>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Исполнение за  2024 г.</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F4135"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Процент исполнения</w:t>
            </w:r>
          </w:p>
        </w:tc>
      </w:tr>
      <w:tr w:rsidR="00F57807" w:rsidRPr="00F57807" w14:paraId="6502C001"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BC6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Безвозмездные поступления, в том числе:</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E1102"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7 095 300,00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F5AE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7 095 300,00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F66AC"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w:t>
            </w:r>
          </w:p>
        </w:tc>
      </w:tr>
      <w:tr w:rsidR="00F57807" w:rsidRPr="00F57807" w14:paraId="2D2FB115"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D96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C311B"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5 565 400,00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4D4F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5 565 400,00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AE0D3"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w:t>
            </w:r>
          </w:p>
        </w:tc>
      </w:tr>
      <w:tr w:rsidR="00F57807" w:rsidRPr="00F57807" w14:paraId="372A70DE"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2F7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Дотации бюджетам на поддержку мер по обеспечению сбалансированности бюджетов</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FB5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273 800,00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C1B68"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273 800,00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43B7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w:t>
            </w:r>
          </w:p>
        </w:tc>
      </w:tr>
      <w:tr w:rsidR="00F57807" w:rsidRPr="00F57807" w14:paraId="3D9EA311"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BB4E"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6843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200,00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A122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200,00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77E0"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100,0</w:t>
            </w:r>
          </w:p>
        </w:tc>
      </w:tr>
      <w:tr w:rsidR="00F57807" w:rsidRPr="00F57807" w14:paraId="7AE73FD9"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A31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749A6"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141 600,00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14A29"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141 600,00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6CD1A"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w:t>
            </w:r>
          </w:p>
        </w:tc>
      </w:tr>
      <w:tr w:rsidR="00F57807" w:rsidRPr="00F57807" w14:paraId="51092228" w14:textId="77777777" w:rsidTr="00504D8D">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6D22"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Иные межбюджетные трансферты (Дорожные работы)</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C6A38"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1 071 300,00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3E15F"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1 071 300,00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A039C"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w:t>
            </w:r>
          </w:p>
        </w:tc>
      </w:tr>
      <w:tr w:rsidR="00F57807" w:rsidRPr="00F57807" w14:paraId="286D726A" w14:textId="77777777" w:rsidTr="00504D8D">
        <w:trPr>
          <w:jc w:val="center"/>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31FE"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Прочие безвозмездные поступления (ООО «Родная земля»)</w:t>
            </w:r>
          </w:p>
        </w:tc>
        <w:tc>
          <w:tcPr>
            <w:tcW w:w="19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AD8D4"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40 000,00</w:t>
            </w:r>
          </w:p>
        </w:tc>
        <w:tc>
          <w:tcPr>
            <w:tcW w:w="17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D2B02"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40 000,00</w:t>
            </w:r>
          </w:p>
        </w:tc>
        <w:tc>
          <w:tcPr>
            <w:tcW w:w="14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7DE71"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Times New Roman" w:eastAsia="Liberation Serif" w:hAnsi="Times New Roman" w:cs="Times New Roman"/>
                <w:color w:val="000000"/>
                <w:kern w:val="3"/>
                <w:sz w:val="28"/>
                <w:szCs w:val="28"/>
                <w:lang w:eastAsia="ru-RU"/>
              </w:rPr>
            </w:pPr>
            <w:r w:rsidRPr="00F57807">
              <w:rPr>
                <w:rFonts w:ascii="Times New Roman" w:eastAsia="Liberation Serif" w:hAnsi="Times New Roman" w:cs="Times New Roman"/>
                <w:color w:val="000000"/>
                <w:kern w:val="3"/>
                <w:sz w:val="28"/>
                <w:szCs w:val="28"/>
                <w:lang w:eastAsia="ru-RU"/>
              </w:rPr>
              <w:t>100</w:t>
            </w:r>
          </w:p>
        </w:tc>
      </w:tr>
    </w:tbl>
    <w:p w14:paraId="09CB0C6D" w14:textId="77777777" w:rsidR="00F57807" w:rsidRPr="00F57807" w:rsidRDefault="00F57807" w:rsidP="00F57807">
      <w:pPr>
        <w:widowControl w:val="0"/>
        <w:suppressAutoHyphens/>
        <w:overflowPunct w:val="0"/>
        <w:autoSpaceDE w:val="0"/>
        <w:autoSpaceDN w:val="0"/>
        <w:spacing w:after="0" w:line="240" w:lineRule="auto"/>
        <w:textAlignment w:val="baseline"/>
        <w:rPr>
          <w:rFonts w:ascii="Liberation Serif" w:eastAsia="Liberation Serif" w:hAnsi="Liberation Serif" w:cs="Liberation Serif"/>
          <w:color w:val="000000"/>
          <w:kern w:val="3"/>
          <w:sz w:val="24"/>
          <w:shd w:val="clear" w:color="auto" w:fill="FFFF00"/>
          <w:lang w:eastAsia="ru-RU"/>
        </w:rPr>
      </w:pPr>
    </w:p>
    <w:p w14:paraId="4DA862C0" w14:textId="77777777" w:rsidR="00F57807" w:rsidRPr="00F57807" w:rsidRDefault="00F57807" w:rsidP="00F57807">
      <w:pPr>
        <w:spacing w:after="0" w:line="240" w:lineRule="auto"/>
        <w:jc w:val="center"/>
        <w:rPr>
          <w:rFonts w:ascii="Times New Roman" w:eastAsia="Times New Roman" w:hAnsi="Times New Roman" w:cs="Times New Roman"/>
          <w:b/>
          <w:sz w:val="28"/>
          <w:szCs w:val="28"/>
          <w:u w:val="single"/>
          <w:lang w:eastAsia="ru-RU"/>
        </w:rPr>
      </w:pPr>
      <w:r w:rsidRPr="00F57807">
        <w:rPr>
          <w:rFonts w:ascii="Times New Roman" w:eastAsia="Times New Roman" w:hAnsi="Times New Roman" w:cs="Times New Roman"/>
          <w:b/>
          <w:bCs/>
          <w:sz w:val="28"/>
          <w:szCs w:val="28"/>
          <w:u w:val="single"/>
          <w:lang w:eastAsia="ru-RU"/>
        </w:rPr>
        <w:t xml:space="preserve">Расходы бюджета </w:t>
      </w:r>
      <w:proofErr w:type="gramStart"/>
      <w:r w:rsidRPr="00F57807">
        <w:rPr>
          <w:rFonts w:ascii="Times New Roman" w:eastAsia="Times New Roman" w:hAnsi="Times New Roman" w:cs="Times New Roman"/>
          <w:b/>
          <w:bCs/>
          <w:sz w:val="28"/>
          <w:szCs w:val="28"/>
          <w:u w:val="single"/>
          <w:lang w:eastAsia="ru-RU"/>
        </w:rPr>
        <w:t>поселения  за</w:t>
      </w:r>
      <w:proofErr w:type="gramEnd"/>
      <w:r w:rsidRPr="00F57807">
        <w:rPr>
          <w:rFonts w:ascii="Times New Roman" w:eastAsia="Times New Roman" w:hAnsi="Times New Roman" w:cs="Times New Roman"/>
          <w:b/>
          <w:sz w:val="28"/>
          <w:szCs w:val="28"/>
          <w:u w:val="single"/>
          <w:lang w:eastAsia="ru-RU"/>
        </w:rPr>
        <w:t xml:space="preserve"> первое полугодие 2024 года</w:t>
      </w:r>
      <w:r w:rsidRPr="00F57807">
        <w:rPr>
          <w:rFonts w:ascii="Times New Roman" w:eastAsia="Times New Roman" w:hAnsi="Times New Roman" w:cs="Times New Roman"/>
          <w:b/>
          <w:bCs/>
          <w:sz w:val="28"/>
          <w:szCs w:val="28"/>
          <w:u w:val="single"/>
          <w:lang w:eastAsia="ru-RU"/>
        </w:rPr>
        <w:t>:</w:t>
      </w:r>
    </w:p>
    <w:p w14:paraId="4FE13F95"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Основные направления расходов бюджета Зеленовского сельского поселения по разделам:</w:t>
      </w:r>
    </w:p>
    <w:p w14:paraId="0F511D2F"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b/>
          <w:bCs/>
          <w:sz w:val="28"/>
          <w:szCs w:val="28"/>
          <w:u w:val="single"/>
          <w:lang w:eastAsia="ru-RU"/>
        </w:rPr>
        <w:lastRenderedPageBreak/>
        <w:t xml:space="preserve">Общегосударственные вопросы – </w:t>
      </w:r>
      <w:r w:rsidR="00A0324C">
        <w:rPr>
          <w:rFonts w:ascii="Times New Roman" w:eastAsia="Times New Roman" w:hAnsi="Times New Roman" w:cs="Times New Roman"/>
          <w:b/>
          <w:bCs/>
          <w:sz w:val="28"/>
          <w:szCs w:val="28"/>
          <w:u w:val="single"/>
          <w:lang w:eastAsia="ru-RU"/>
        </w:rPr>
        <w:t>7062070</w:t>
      </w:r>
      <w:r w:rsidRPr="00F57807">
        <w:rPr>
          <w:rFonts w:ascii="Times New Roman" w:eastAsia="Times New Roman" w:hAnsi="Times New Roman" w:cs="Times New Roman"/>
          <w:b/>
          <w:bCs/>
          <w:sz w:val="28"/>
          <w:szCs w:val="28"/>
          <w:u w:val="single"/>
          <w:lang w:eastAsia="ru-RU"/>
        </w:rPr>
        <w:t xml:space="preserve"> </w:t>
      </w:r>
      <w:r w:rsidRPr="00F57807">
        <w:rPr>
          <w:rFonts w:ascii="Times New Roman" w:eastAsia="Times New Roman" w:hAnsi="Times New Roman" w:cs="Times New Roman"/>
          <w:b/>
          <w:sz w:val="28"/>
          <w:szCs w:val="28"/>
          <w:lang w:eastAsia="ru-RU"/>
        </w:rPr>
        <w:t>(</w:t>
      </w:r>
      <w:r w:rsidR="00A0324C">
        <w:rPr>
          <w:rFonts w:ascii="Times New Roman" w:eastAsia="Times New Roman" w:hAnsi="Times New Roman" w:cs="Times New Roman"/>
          <w:b/>
          <w:sz w:val="28"/>
          <w:szCs w:val="28"/>
          <w:lang w:eastAsia="ru-RU"/>
        </w:rPr>
        <w:t>исполнение 97</w:t>
      </w:r>
      <w:r w:rsidRPr="00F57807">
        <w:rPr>
          <w:rFonts w:ascii="Times New Roman" w:eastAsia="Times New Roman" w:hAnsi="Times New Roman" w:cs="Times New Roman"/>
          <w:b/>
          <w:sz w:val="28"/>
          <w:szCs w:val="28"/>
          <w:lang w:eastAsia="ru-RU"/>
        </w:rPr>
        <w:t xml:space="preserve"> %)</w:t>
      </w:r>
    </w:p>
    <w:p w14:paraId="35D956B0" w14:textId="77777777" w:rsidR="00F57807" w:rsidRPr="00F57807" w:rsidRDefault="00F57807" w:rsidP="00F57807">
      <w:pPr>
        <w:spacing w:after="0" w:line="240" w:lineRule="auto"/>
        <w:jc w:val="both"/>
        <w:rPr>
          <w:rFonts w:ascii="Times New Roman" w:eastAsia="Times New Roman" w:hAnsi="Times New Roman" w:cs="Times New Roman"/>
          <w:color w:val="FF0000"/>
          <w:sz w:val="28"/>
          <w:szCs w:val="28"/>
          <w:lang w:eastAsia="ru-RU"/>
        </w:rPr>
      </w:pPr>
      <w:r w:rsidRPr="00F57807">
        <w:rPr>
          <w:rFonts w:ascii="Times New Roman" w:eastAsia="Times New Roman" w:hAnsi="Times New Roman" w:cs="Times New Roman"/>
          <w:sz w:val="28"/>
          <w:szCs w:val="28"/>
          <w:lang w:eastAsia="ru-RU"/>
        </w:rPr>
        <w:t xml:space="preserve">Данные средства израсходованы на: заработную плату, начисления на оплату труда, содержание административного здания, имущества, оплата коммунальных услуг, услуг связи, приобретение материальных запасов, приобретение основных средств, оплата налогов и ежегодного взноса в членстве Совета муниципальных образований, обслуживание информационных систем администрации, подписка на печатные издания, размещение информационных материалов, и другие, т.е. расходы необходимые для выполнения текущей работы, повышения эффективности выполнения функций и полномочий. </w:t>
      </w:r>
    </w:p>
    <w:p w14:paraId="6DDF63C5"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b/>
          <w:bCs/>
          <w:sz w:val="28"/>
          <w:szCs w:val="28"/>
          <w:u w:val="single"/>
          <w:lang w:eastAsia="ru-RU"/>
        </w:rPr>
        <w:t xml:space="preserve">Национальная оборона- </w:t>
      </w:r>
      <w:r w:rsidR="003A6123">
        <w:rPr>
          <w:rFonts w:ascii="Times New Roman" w:eastAsia="Times New Roman" w:hAnsi="Times New Roman" w:cs="Times New Roman"/>
          <w:b/>
          <w:bCs/>
          <w:sz w:val="28"/>
          <w:szCs w:val="28"/>
          <w:u w:val="single"/>
          <w:lang w:eastAsia="ru-RU"/>
        </w:rPr>
        <w:t>144600</w:t>
      </w:r>
      <w:r w:rsidRPr="00F57807">
        <w:rPr>
          <w:rFonts w:ascii="Times New Roman" w:eastAsia="Times New Roman" w:hAnsi="Times New Roman" w:cs="Times New Roman"/>
          <w:b/>
          <w:bCs/>
          <w:sz w:val="28"/>
          <w:szCs w:val="28"/>
          <w:u w:val="single"/>
          <w:lang w:eastAsia="ru-RU"/>
        </w:rPr>
        <w:t xml:space="preserve"> тыс. рублей</w:t>
      </w:r>
      <w:r w:rsidRPr="00F57807">
        <w:rPr>
          <w:rFonts w:ascii="Times New Roman" w:eastAsia="Times New Roman" w:hAnsi="Times New Roman" w:cs="Times New Roman"/>
          <w:sz w:val="28"/>
          <w:szCs w:val="28"/>
          <w:u w:val="single"/>
          <w:lang w:eastAsia="ru-RU"/>
        </w:rPr>
        <w:t xml:space="preserve"> </w:t>
      </w:r>
      <w:r w:rsidR="003A6123">
        <w:rPr>
          <w:rFonts w:ascii="Times New Roman" w:eastAsia="Times New Roman" w:hAnsi="Times New Roman" w:cs="Times New Roman"/>
          <w:sz w:val="28"/>
          <w:szCs w:val="28"/>
          <w:lang w:eastAsia="ru-RU"/>
        </w:rPr>
        <w:t>100%</w:t>
      </w:r>
      <w:r w:rsidRPr="00F57807">
        <w:rPr>
          <w:rFonts w:ascii="Times New Roman" w:eastAsia="Times New Roman" w:hAnsi="Times New Roman" w:cs="Times New Roman"/>
          <w:sz w:val="28"/>
          <w:szCs w:val="28"/>
          <w:lang w:eastAsia="ru-RU"/>
        </w:rPr>
        <w:t>)</w:t>
      </w:r>
    </w:p>
    <w:p w14:paraId="2E03617F" w14:textId="77777777" w:rsidR="00F57807" w:rsidRPr="00F57807" w:rsidRDefault="00F57807" w:rsidP="00F57807">
      <w:pPr>
        <w:spacing w:after="0" w:line="240" w:lineRule="auto"/>
        <w:jc w:val="both"/>
        <w:rPr>
          <w:rFonts w:ascii="Times New Roman" w:eastAsia="Times New Roman" w:hAnsi="Times New Roman" w:cs="Times New Roman"/>
          <w:b/>
          <w:bCs/>
          <w:color w:val="1F497D"/>
          <w:sz w:val="28"/>
          <w:szCs w:val="28"/>
          <w:lang w:eastAsia="ru-RU"/>
        </w:rPr>
      </w:pPr>
      <w:r w:rsidRPr="00F57807">
        <w:rPr>
          <w:rFonts w:ascii="Times New Roman" w:eastAsia="Times New Roman" w:hAnsi="Times New Roman" w:cs="Times New Roman"/>
          <w:sz w:val="28"/>
          <w:szCs w:val="28"/>
          <w:lang w:eastAsia="ru-RU"/>
        </w:rPr>
        <w:t xml:space="preserve">В данный раздел входят расходы на содержание специалиста по воинскому учету за счет федеральных средств. Воинский учет Администрацией ведется в соответствии с требованиями закона РФ «О воинской обязанности и военной службе». </w:t>
      </w:r>
      <w:r w:rsidRPr="00F57807">
        <w:rPr>
          <w:rFonts w:ascii="Times New Roman" w:eastAsia="Times New Roman" w:hAnsi="Times New Roman" w:cs="Times New Roman"/>
          <w:b/>
          <w:bCs/>
          <w:color w:val="1F497D"/>
          <w:sz w:val="28"/>
          <w:szCs w:val="28"/>
          <w:lang w:eastAsia="ru-RU"/>
        </w:rPr>
        <w:t xml:space="preserve"> </w:t>
      </w:r>
    </w:p>
    <w:p w14:paraId="52C01263" w14:textId="77777777" w:rsidR="00812893" w:rsidRDefault="00F57807" w:rsidP="00812893">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Times New Roman" w:hAnsi="Times New Roman" w:cs="Times New Roman"/>
          <w:color w:val="000000"/>
          <w:sz w:val="28"/>
          <w:szCs w:val="28"/>
          <w:lang w:eastAsia="ru-RU"/>
        </w:rPr>
        <w:t>В поселении по состоянию на 01.01.2025 года на территории Зеленовского сельского поселения состоит на воинском учете 181 гражданин, из них: в запасе - 162 гражданина; призывников – 19.</w:t>
      </w:r>
      <w:r w:rsidR="00812893" w:rsidRPr="00812893">
        <w:rPr>
          <w:rFonts w:ascii="Times New Roman" w:eastAsia="Calibri" w:hAnsi="Times New Roman" w:cs="Times New Roman"/>
          <w:color w:val="000000"/>
          <w:sz w:val="28"/>
          <w:szCs w:val="28"/>
        </w:rPr>
        <w:t xml:space="preserve"> </w:t>
      </w:r>
    </w:p>
    <w:p w14:paraId="2D8E4438" w14:textId="77777777" w:rsidR="00812893" w:rsidRPr="00F57807" w:rsidRDefault="00812893" w:rsidP="00812893">
      <w:pPr>
        <w:spacing w:before="180" w:after="180" w:line="360" w:lineRule="atLeast"/>
        <w:jc w:val="both"/>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 xml:space="preserve">Инспектором по военно-учетной работе Администрации поселения вручаются повестки для явки в военкомат призывникам, инспектор занимается постановкой граждан, прибывающих в запасе на воинский учет, ежегодно проводится сверка учетных карточек граждан, пребывающих в запасе с картотекой в Военном комиссариате города Миллерово. </w:t>
      </w:r>
    </w:p>
    <w:p w14:paraId="45DBF388" w14:textId="77777777" w:rsidR="00F57807" w:rsidRPr="00F57807" w:rsidRDefault="00F57807" w:rsidP="00F57807">
      <w:pPr>
        <w:spacing w:before="100" w:after="100" w:line="240" w:lineRule="auto"/>
        <w:jc w:val="both"/>
        <w:rPr>
          <w:rFonts w:ascii="Times New Roman" w:eastAsia="Times New Roman" w:hAnsi="Times New Roman" w:cs="Times New Roman"/>
          <w:sz w:val="24"/>
          <w:szCs w:val="24"/>
          <w:lang w:eastAsia="ru-RU"/>
        </w:rPr>
      </w:pPr>
    </w:p>
    <w:p w14:paraId="221A846C" w14:textId="77777777" w:rsidR="00F57807" w:rsidRPr="00F57807" w:rsidRDefault="00F57807" w:rsidP="00F57807">
      <w:pPr>
        <w:rPr>
          <w:rFonts w:ascii="Times New Roman" w:eastAsia="Calibri" w:hAnsi="Times New Roman" w:cs="Times New Roman"/>
          <w:b/>
          <w:kern w:val="2"/>
          <w:sz w:val="28"/>
          <w:szCs w:val="28"/>
          <w:u w:val="single"/>
          <w14:ligatures w14:val="standardContextual"/>
        </w:rPr>
      </w:pPr>
      <w:r w:rsidRPr="00F57807">
        <w:rPr>
          <w:rFonts w:ascii="Times New Roman" w:eastAsia="Calibri" w:hAnsi="Times New Roman" w:cs="Times New Roman"/>
          <w:b/>
          <w:kern w:val="2"/>
          <w:sz w:val="28"/>
          <w:szCs w:val="28"/>
          <w:u w:val="single"/>
          <w14:ligatures w14:val="standardContextual"/>
        </w:rPr>
        <w:t>Информационное общество исполнено на сумму 199134 рублей.</w:t>
      </w:r>
      <w:r w:rsidRPr="00F57807">
        <w:rPr>
          <w:rFonts w:ascii="Times New Roman" w:eastAsia="Times New Roman" w:hAnsi="Times New Roman" w:cs="Times New Roman"/>
          <w:sz w:val="28"/>
          <w:szCs w:val="28"/>
          <w:u w:val="single"/>
          <w:lang w:eastAsia="ru-RU"/>
        </w:rPr>
        <w:t xml:space="preserve"> </w:t>
      </w:r>
      <w:r w:rsidRPr="00F57807">
        <w:rPr>
          <w:rFonts w:ascii="Times New Roman" w:eastAsia="Times New Roman" w:hAnsi="Times New Roman" w:cs="Times New Roman"/>
          <w:b/>
          <w:sz w:val="28"/>
          <w:szCs w:val="28"/>
          <w:u w:val="single"/>
          <w:lang w:eastAsia="ru-RU"/>
        </w:rPr>
        <w:t>(</w:t>
      </w:r>
      <w:r w:rsidR="00E31E80">
        <w:rPr>
          <w:rFonts w:ascii="Times New Roman" w:eastAsia="Times New Roman" w:hAnsi="Times New Roman" w:cs="Times New Roman"/>
          <w:b/>
          <w:sz w:val="28"/>
          <w:szCs w:val="28"/>
          <w:u w:val="single"/>
          <w:lang w:eastAsia="ru-RU"/>
        </w:rPr>
        <w:t>99.9 %</w:t>
      </w:r>
      <w:r w:rsidRPr="00F57807">
        <w:rPr>
          <w:rFonts w:ascii="Times New Roman" w:eastAsia="Times New Roman" w:hAnsi="Times New Roman" w:cs="Times New Roman"/>
          <w:b/>
          <w:sz w:val="28"/>
          <w:szCs w:val="28"/>
          <w:u w:val="single"/>
          <w:lang w:eastAsia="ru-RU"/>
        </w:rPr>
        <w:t>)</w:t>
      </w:r>
    </w:p>
    <w:p w14:paraId="6E56D8CE"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В рамках исполнения муниципальной программы «Информационное общество», исполнены следующие запланированные мероприятия:</w:t>
      </w:r>
    </w:p>
    <w:p w14:paraId="14C8522C"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ежегодная оплата предоставления не исключительного права использования системы и услуг технической поддержки в виде абонентского обслуживания программы «</w:t>
      </w:r>
      <w:proofErr w:type="spellStart"/>
      <w:r w:rsidRPr="00E31E80">
        <w:rPr>
          <w:rFonts w:ascii="Times New Roman" w:eastAsia="Times New Roman" w:hAnsi="Times New Roman" w:cs="Times New Roman"/>
          <w:kern w:val="1"/>
          <w:sz w:val="28"/>
          <w:szCs w:val="28"/>
          <w:lang w:eastAsia="zh-CN" w:bidi="hi-IN"/>
        </w:rPr>
        <w:t>КонтурЭкстерн</w:t>
      </w:r>
      <w:proofErr w:type="spellEnd"/>
      <w:r w:rsidRPr="00E31E80">
        <w:rPr>
          <w:rFonts w:ascii="Times New Roman" w:eastAsia="Times New Roman" w:hAnsi="Times New Roman" w:cs="Times New Roman"/>
          <w:kern w:val="1"/>
          <w:sz w:val="28"/>
          <w:szCs w:val="28"/>
          <w:lang w:eastAsia="zh-CN" w:bidi="hi-IN"/>
        </w:rPr>
        <w:t>» (электронный документооборот) в сумме 16700,00 рублей;</w:t>
      </w:r>
    </w:p>
    <w:p w14:paraId="640514DC"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ежегодная оплата не исключительного права использования Портала АИС «Реестр жилого фонда» (информационная база ЖКХ) в сумме 3923,00 рублей;</w:t>
      </w:r>
    </w:p>
    <w:p w14:paraId="31FE2293"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ежегодная оплата Лицензии 1С: КП ГУ ПРОФ на 12 месяцев плюс услуги по обслуживанию программного продукта "1С: Предприятие 8 "Бухгалтерия Государственного учреждения 8"" (консультационная поддержка) на сумму 54100,00 рублей;</w:t>
      </w:r>
    </w:p>
    <w:p w14:paraId="7D813565"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оплата печатной площади для размещения информационного материала в газете «Родная сторона» на сумму 6475,00 рублей;</w:t>
      </w:r>
    </w:p>
    <w:p w14:paraId="60EA5548"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xml:space="preserve">- приобретение и установка нового рабочего места </w:t>
      </w:r>
      <w:proofErr w:type="spellStart"/>
      <w:r w:rsidRPr="00E31E80">
        <w:rPr>
          <w:rFonts w:ascii="Times New Roman" w:eastAsia="Times New Roman" w:hAnsi="Times New Roman" w:cs="Times New Roman"/>
          <w:kern w:val="1"/>
          <w:sz w:val="28"/>
          <w:szCs w:val="28"/>
          <w:lang w:val="en-US" w:eastAsia="zh-CN" w:bidi="hi-IN"/>
        </w:rPr>
        <w:t>Vipnet</w:t>
      </w:r>
      <w:proofErr w:type="spellEnd"/>
      <w:r w:rsidRPr="00E31E80">
        <w:rPr>
          <w:rFonts w:ascii="Times New Roman" w:eastAsia="Times New Roman" w:hAnsi="Times New Roman" w:cs="Times New Roman"/>
          <w:kern w:val="1"/>
          <w:sz w:val="28"/>
          <w:szCs w:val="28"/>
          <w:lang w:eastAsia="zh-CN" w:bidi="hi-IN"/>
        </w:rPr>
        <w:t xml:space="preserve">, а так же </w:t>
      </w:r>
      <w:r w:rsidRPr="00E31E80">
        <w:rPr>
          <w:rFonts w:ascii="Times New Roman" w:eastAsia="Times New Roman" w:hAnsi="Times New Roman" w:cs="Times New Roman"/>
          <w:kern w:val="1"/>
          <w:sz w:val="28"/>
          <w:szCs w:val="28"/>
          <w:lang w:eastAsia="zh-CN" w:bidi="hi-IN"/>
        </w:rPr>
        <w:lastRenderedPageBreak/>
        <w:t xml:space="preserve">ежегодная оплата технического сопровождения </w:t>
      </w:r>
      <w:proofErr w:type="gramStart"/>
      <w:r w:rsidRPr="00E31E80">
        <w:rPr>
          <w:rFonts w:ascii="Times New Roman" w:eastAsia="Times New Roman" w:hAnsi="Times New Roman" w:cs="Times New Roman"/>
          <w:kern w:val="1"/>
          <w:sz w:val="28"/>
          <w:szCs w:val="28"/>
          <w:lang w:eastAsia="zh-CN" w:bidi="hi-IN"/>
        </w:rPr>
        <w:t xml:space="preserve">продуктов  </w:t>
      </w:r>
      <w:proofErr w:type="spellStart"/>
      <w:r w:rsidRPr="00E31E80">
        <w:rPr>
          <w:rFonts w:ascii="Times New Roman" w:eastAsia="Times New Roman" w:hAnsi="Times New Roman" w:cs="Times New Roman"/>
          <w:kern w:val="1"/>
          <w:sz w:val="28"/>
          <w:szCs w:val="28"/>
          <w:lang w:val="en-US" w:eastAsia="zh-CN" w:bidi="hi-IN"/>
        </w:rPr>
        <w:t>Vipnet</w:t>
      </w:r>
      <w:proofErr w:type="spellEnd"/>
      <w:proofErr w:type="gramEnd"/>
      <w:r w:rsidRPr="00E31E80">
        <w:rPr>
          <w:rFonts w:ascii="Times New Roman" w:eastAsia="Times New Roman" w:hAnsi="Times New Roman" w:cs="Times New Roman"/>
          <w:kern w:val="1"/>
          <w:sz w:val="28"/>
          <w:szCs w:val="28"/>
          <w:lang w:eastAsia="zh-CN" w:bidi="hi-IN"/>
        </w:rPr>
        <w:t xml:space="preserve"> на сумму 27500,00 рублей, покупка лицензии на ПО КриптоПро CSP версия 5.0 на сумму 2700,00 рублей;</w:t>
      </w:r>
    </w:p>
    <w:p w14:paraId="18D69316"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приобретение канцелярских товаров на сумму 9704,00 рублей;</w:t>
      </w:r>
    </w:p>
    <w:p w14:paraId="7AD563FE"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xml:space="preserve">- выполнение работ по ремонту оргтехники (принтеры, компьютеры), а </w:t>
      </w:r>
      <w:proofErr w:type="gramStart"/>
      <w:r w:rsidRPr="00E31E80">
        <w:rPr>
          <w:rFonts w:ascii="Times New Roman" w:eastAsia="Times New Roman" w:hAnsi="Times New Roman" w:cs="Times New Roman"/>
          <w:kern w:val="1"/>
          <w:sz w:val="28"/>
          <w:szCs w:val="28"/>
          <w:lang w:eastAsia="zh-CN" w:bidi="hi-IN"/>
        </w:rPr>
        <w:t>так же</w:t>
      </w:r>
      <w:proofErr w:type="gramEnd"/>
      <w:r w:rsidRPr="00E31E80">
        <w:rPr>
          <w:rFonts w:ascii="Times New Roman" w:eastAsia="Times New Roman" w:hAnsi="Times New Roman" w:cs="Times New Roman"/>
          <w:kern w:val="1"/>
          <w:sz w:val="28"/>
          <w:szCs w:val="28"/>
          <w:lang w:eastAsia="zh-CN" w:bidi="hi-IN"/>
        </w:rPr>
        <w:t xml:space="preserve"> приобретение нового системного блока в сборе на сумму 60032,00 рублей;</w:t>
      </w:r>
    </w:p>
    <w:p w14:paraId="6769FF88" w14:textId="77777777" w:rsidR="00E31E80" w:rsidRPr="00E31E80" w:rsidRDefault="00E31E80" w:rsidP="00E31E8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r w:rsidRPr="00E31E80">
        <w:rPr>
          <w:rFonts w:ascii="Times New Roman" w:eastAsia="Times New Roman" w:hAnsi="Times New Roman" w:cs="Times New Roman"/>
          <w:kern w:val="1"/>
          <w:sz w:val="28"/>
          <w:szCs w:val="28"/>
          <w:lang w:eastAsia="zh-CN" w:bidi="hi-IN"/>
        </w:rPr>
        <w:tab/>
        <w:t>- ежегодная оплата информационного обслуживания официального сайта Зеленовского сельского поселения на сумму 18000,00 рублей;</w:t>
      </w:r>
    </w:p>
    <w:p w14:paraId="687CF2C6" w14:textId="77777777" w:rsidR="00F57807" w:rsidRPr="00F57807" w:rsidRDefault="00F57807" w:rsidP="00F57807">
      <w:pPr>
        <w:spacing w:after="0" w:line="240" w:lineRule="auto"/>
        <w:jc w:val="both"/>
        <w:rPr>
          <w:rFonts w:ascii="Times New Roman" w:eastAsia="Times New Roman" w:hAnsi="Times New Roman" w:cs="Times New Roman"/>
          <w:sz w:val="32"/>
          <w:szCs w:val="32"/>
          <w:lang w:eastAsia="ru-RU"/>
        </w:rPr>
      </w:pPr>
    </w:p>
    <w:p w14:paraId="1C7A8520" w14:textId="77777777" w:rsidR="00F57807" w:rsidRPr="00F57807" w:rsidRDefault="00F57807" w:rsidP="00F57807">
      <w:pPr>
        <w:shd w:val="clear" w:color="auto" w:fill="FFFFFF"/>
        <w:spacing w:after="0" w:line="240" w:lineRule="auto"/>
        <w:jc w:val="both"/>
        <w:rPr>
          <w:rFonts w:ascii="Times New Roman" w:eastAsia="Times New Roman" w:hAnsi="Times New Roman" w:cs="Times New Roman"/>
          <w:sz w:val="32"/>
          <w:szCs w:val="32"/>
          <w:highlight w:val="yellow"/>
          <w:lang w:eastAsia="ru-RU"/>
        </w:rPr>
      </w:pPr>
    </w:p>
    <w:p w14:paraId="2351E562" w14:textId="77777777" w:rsidR="00F57807" w:rsidRPr="004D7024" w:rsidRDefault="003A6123" w:rsidP="00F57807">
      <w:pPr>
        <w:spacing w:after="0" w:line="240" w:lineRule="auto"/>
        <w:jc w:val="both"/>
        <w:rPr>
          <w:rFonts w:ascii="Times New Roman" w:eastAsia="Times New Roman" w:hAnsi="Times New Roman" w:cs="Times New Roman"/>
          <w:b/>
          <w:sz w:val="28"/>
          <w:szCs w:val="28"/>
          <w:lang w:eastAsia="ru-RU"/>
        </w:rPr>
      </w:pPr>
      <w:r w:rsidRPr="003A6123">
        <w:rPr>
          <w:rFonts w:ascii="Times New Roman" w:eastAsia="Times New Roman" w:hAnsi="Times New Roman" w:cs="Times New Roman"/>
          <w:b/>
          <w:sz w:val="28"/>
          <w:szCs w:val="28"/>
          <w:lang w:eastAsia="ru-RU"/>
        </w:rPr>
        <w:t>"Развитие транспортной системы»</w:t>
      </w:r>
      <w:r w:rsidR="00F57807" w:rsidRPr="00F57807">
        <w:rPr>
          <w:rFonts w:ascii="Times New Roman" w:eastAsia="Times New Roman" w:hAnsi="Times New Roman" w:cs="Times New Roman"/>
          <w:b/>
          <w:bCs/>
          <w:sz w:val="28"/>
          <w:szCs w:val="28"/>
          <w:u w:val="single"/>
          <w:lang w:eastAsia="ru-RU"/>
        </w:rPr>
        <w:t xml:space="preserve"> - </w:t>
      </w:r>
      <w:proofErr w:type="gramStart"/>
      <w:r w:rsidR="00F57807" w:rsidRPr="00F57807">
        <w:rPr>
          <w:rFonts w:ascii="Times New Roman" w:eastAsia="Calibri" w:hAnsi="Times New Roman" w:cs="Times New Roman"/>
          <w:b/>
          <w:color w:val="000000"/>
          <w:sz w:val="28"/>
          <w:szCs w:val="28"/>
          <w:u w:val="single"/>
        </w:rPr>
        <w:t xml:space="preserve">1071300 </w:t>
      </w:r>
      <w:r w:rsidR="00F57807" w:rsidRPr="00F57807">
        <w:rPr>
          <w:rFonts w:ascii="Times New Roman" w:eastAsia="Times New Roman" w:hAnsi="Times New Roman" w:cs="Times New Roman"/>
          <w:b/>
          <w:bCs/>
          <w:sz w:val="28"/>
          <w:szCs w:val="28"/>
          <w:u w:val="single"/>
          <w:lang w:eastAsia="ru-RU"/>
        </w:rPr>
        <w:t xml:space="preserve"> рублей</w:t>
      </w:r>
      <w:proofErr w:type="gramEnd"/>
      <w:r w:rsidR="00F57807" w:rsidRPr="00F57807">
        <w:rPr>
          <w:rFonts w:ascii="Times New Roman" w:eastAsia="Times New Roman" w:hAnsi="Times New Roman" w:cs="Times New Roman"/>
          <w:b/>
          <w:sz w:val="28"/>
          <w:szCs w:val="28"/>
          <w:u w:val="single"/>
          <w:lang w:eastAsia="ru-RU"/>
        </w:rPr>
        <w:t xml:space="preserve"> (100%)</w:t>
      </w:r>
    </w:p>
    <w:p w14:paraId="17D9A264"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На реализацию мероприятий муниципальной программы "Развитие транспортной системы», в рамках соглашения, заключенного между Администрацией Зеленовского сельского поселения и Администрацией Тарасовского района на 2024 год запланированы денежные средства в размере </w:t>
      </w:r>
      <w:r w:rsidRPr="00F57807">
        <w:rPr>
          <w:rFonts w:ascii="Times New Roman" w:eastAsia="Calibri" w:hAnsi="Times New Roman" w:cs="Times New Roman"/>
          <w:color w:val="000000"/>
          <w:sz w:val="28"/>
          <w:szCs w:val="28"/>
        </w:rPr>
        <w:t>1071300 рублей.</w:t>
      </w:r>
    </w:p>
    <w:p w14:paraId="13379C3D" w14:textId="77777777" w:rsidR="00F57807" w:rsidRPr="00F57807" w:rsidRDefault="00E31E80" w:rsidP="00F578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эти средства б</w:t>
      </w:r>
      <w:r w:rsidR="00F57807" w:rsidRPr="00F57807">
        <w:rPr>
          <w:rFonts w:ascii="Times New Roman" w:eastAsia="Times New Roman" w:hAnsi="Times New Roman" w:cs="Times New Roman"/>
          <w:sz w:val="28"/>
          <w:szCs w:val="28"/>
          <w:lang w:eastAsia="ru-RU"/>
        </w:rPr>
        <w:t xml:space="preserve">ыл заключен договор с ДорТрансом на выполнение работ по ямочному ремонту внутрипоселковых дорог на территории Зеленовского сельского поселения, выравниванию дорожного полотна с помощью смеси песка и щебня, грейдирование обочин дорог. </w:t>
      </w:r>
    </w:p>
    <w:p w14:paraId="577195B1"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Денег если сказать мало это ничего не сказать, поэтому почти каждое утро на ступеньках администрации встречаю жителей, которые высказывают свое недовольство. </w:t>
      </w:r>
    </w:p>
    <w:p w14:paraId="3B8896B8" w14:textId="77777777" w:rsidR="00F57807" w:rsidRPr="00F57807" w:rsidRDefault="00F57807" w:rsidP="00F57807">
      <w:pPr>
        <w:spacing w:after="0" w:line="240" w:lineRule="auto"/>
        <w:jc w:val="both"/>
        <w:rPr>
          <w:rFonts w:ascii="Times New Roman" w:eastAsia="Times New Roman" w:hAnsi="Times New Roman" w:cs="Times New Roman"/>
          <w:sz w:val="28"/>
          <w:szCs w:val="28"/>
          <w:highlight w:val="yellow"/>
          <w:lang w:eastAsia="ru-RU"/>
        </w:rPr>
      </w:pPr>
      <w:r w:rsidRPr="00F57807">
        <w:rPr>
          <w:rFonts w:ascii="Times New Roman" w:eastAsia="Times New Roman" w:hAnsi="Times New Roman" w:cs="Times New Roman"/>
          <w:sz w:val="28"/>
          <w:szCs w:val="28"/>
          <w:lang w:eastAsia="ru-RU"/>
        </w:rPr>
        <w:t>КФХ и жителями поселения на безвозмездной основе окашивались обочины.</w:t>
      </w:r>
    </w:p>
    <w:p w14:paraId="020AEE82" w14:textId="77777777" w:rsidR="00F57807" w:rsidRPr="00F57807" w:rsidRDefault="00F57807" w:rsidP="00F57807">
      <w:pPr>
        <w:spacing w:after="200" w:line="276" w:lineRule="auto"/>
        <w:ind w:left="-349"/>
        <w:contextualSpacing/>
        <w:jc w:val="both"/>
        <w:rPr>
          <w:rFonts w:ascii="Times New Roman" w:eastAsia="Calibri" w:hAnsi="Times New Roman" w:cs="Times New Roman"/>
          <w:sz w:val="28"/>
          <w:szCs w:val="28"/>
        </w:rPr>
      </w:pPr>
    </w:p>
    <w:p w14:paraId="786CA6A6" w14:textId="77777777" w:rsidR="00F57807" w:rsidRPr="00F57807" w:rsidRDefault="00F57807" w:rsidP="00F57807">
      <w:pPr>
        <w:spacing w:after="200" w:line="276" w:lineRule="auto"/>
        <w:ind w:left="-349"/>
        <w:contextualSpacing/>
        <w:jc w:val="both"/>
        <w:rPr>
          <w:rFonts w:ascii="Times New Roman" w:eastAsia="Calibri" w:hAnsi="Times New Roman" w:cs="Times New Roman"/>
          <w:b/>
          <w:sz w:val="28"/>
          <w:szCs w:val="28"/>
          <w:u w:val="single"/>
        </w:rPr>
      </w:pPr>
      <w:r w:rsidRPr="00F57807">
        <w:rPr>
          <w:rFonts w:ascii="Times New Roman" w:eastAsia="Calibri" w:hAnsi="Times New Roman" w:cs="Times New Roman"/>
          <w:sz w:val="28"/>
          <w:szCs w:val="28"/>
        </w:rPr>
        <w:t xml:space="preserve">  </w:t>
      </w:r>
      <w:r w:rsidRPr="00F57807">
        <w:rPr>
          <w:rFonts w:ascii="Times New Roman" w:eastAsia="Calibri" w:hAnsi="Times New Roman" w:cs="Times New Roman"/>
          <w:b/>
          <w:sz w:val="28"/>
          <w:szCs w:val="28"/>
          <w:u w:val="single"/>
        </w:rPr>
        <w:t xml:space="preserve">Земельные и имущественные отношения </w:t>
      </w:r>
    </w:p>
    <w:p w14:paraId="7B421BB3" w14:textId="77777777" w:rsidR="00F57807" w:rsidRPr="00F57807" w:rsidRDefault="00F57807" w:rsidP="00F57807">
      <w:pPr>
        <w:spacing w:after="200" w:line="276" w:lineRule="auto"/>
        <w:ind w:left="-349"/>
        <w:contextualSpacing/>
        <w:jc w:val="both"/>
        <w:rPr>
          <w:rFonts w:ascii="Times New Roman" w:eastAsia="Calibri" w:hAnsi="Times New Roman" w:cs="Times New Roman"/>
          <w:sz w:val="28"/>
          <w:szCs w:val="28"/>
        </w:rPr>
      </w:pPr>
      <w:r w:rsidRPr="00F57807">
        <w:rPr>
          <w:rFonts w:ascii="Times New Roman" w:eastAsia="Calibri" w:hAnsi="Times New Roman" w:cs="Times New Roman"/>
          <w:sz w:val="28"/>
          <w:szCs w:val="28"/>
        </w:rPr>
        <w:t>Проведена работа по постановке на учет в качестве бесхозяйных объектов    недвижимого имущества газопровод</w:t>
      </w:r>
      <w:r w:rsidR="003A6123">
        <w:rPr>
          <w:rFonts w:ascii="Times New Roman" w:eastAsia="Calibri" w:hAnsi="Times New Roman" w:cs="Times New Roman"/>
          <w:sz w:val="28"/>
          <w:szCs w:val="28"/>
        </w:rPr>
        <w:t>ов</w:t>
      </w:r>
      <w:r w:rsidRPr="00F57807">
        <w:rPr>
          <w:rFonts w:ascii="Times New Roman" w:eastAsia="Calibri" w:hAnsi="Times New Roman" w:cs="Times New Roman"/>
          <w:sz w:val="28"/>
          <w:szCs w:val="28"/>
        </w:rPr>
        <w:t>, расположенн</w:t>
      </w:r>
      <w:r w:rsidR="00504D8D">
        <w:rPr>
          <w:rFonts w:ascii="Times New Roman" w:eastAsia="Calibri" w:hAnsi="Times New Roman" w:cs="Times New Roman"/>
          <w:sz w:val="28"/>
          <w:szCs w:val="28"/>
        </w:rPr>
        <w:t>ых</w:t>
      </w:r>
      <w:r w:rsidRPr="00F57807">
        <w:rPr>
          <w:rFonts w:ascii="Times New Roman" w:eastAsia="Calibri" w:hAnsi="Times New Roman" w:cs="Times New Roman"/>
          <w:sz w:val="28"/>
          <w:szCs w:val="28"/>
        </w:rPr>
        <w:t xml:space="preserve"> на территории х.Чеботовка. Сформирован пакет документов и направлено письмо в ПАО «Газпром распределение Ростов-на-Дону» с целью передачи в аренду муниципального газопровода. На сегодняшний день заключение ПТО не получено. </w:t>
      </w:r>
      <w:r w:rsidR="00504D8D">
        <w:rPr>
          <w:rFonts w:ascii="Times New Roman" w:eastAsia="Calibri" w:hAnsi="Times New Roman" w:cs="Times New Roman"/>
          <w:sz w:val="28"/>
          <w:szCs w:val="28"/>
        </w:rPr>
        <w:t>23.01 последнее общение Анастасия</w:t>
      </w:r>
    </w:p>
    <w:p w14:paraId="322D9A70" w14:textId="77777777" w:rsidR="00F57807" w:rsidRPr="00F57807" w:rsidRDefault="00F57807" w:rsidP="00F57807">
      <w:pPr>
        <w:spacing w:after="200" w:line="276" w:lineRule="auto"/>
        <w:ind w:left="-349"/>
        <w:contextualSpacing/>
        <w:jc w:val="both"/>
        <w:rPr>
          <w:rFonts w:ascii="Times New Roman" w:eastAsia="Calibri" w:hAnsi="Times New Roman" w:cs="Times New Roman"/>
          <w:sz w:val="16"/>
          <w:szCs w:val="16"/>
        </w:rPr>
      </w:pPr>
      <w:r w:rsidRPr="00F57807">
        <w:rPr>
          <w:rFonts w:ascii="Times New Roman" w:eastAsia="Calibri" w:hAnsi="Times New Roman" w:cs="Times New Roman"/>
          <w:sz w:val="28"/>
          <w:szCs w:val="28"/>
        </w:rPr>
        <w:t>Ведется работа по оформлению в собственность невостребованных земельных долей, сельскохозяйственного назначения 2 участка и лично подсобного хозяйства 1.</w:t>
      </w:r>
    </w:p>
    <w:p w14:paraId="1A8A90A2" w14:textId="77777777" w:rsidR="00F57807" w:rsidRPr="00F57807" w:rsidRDefault="00F57807" w:rsidP="00F57807">
      <w:pPr>
        <w:spacing w:line="360" w:lineRule="auto"/>
        <w:ind w:left="-284"/>
        <w:jc w:val="both"/>
        <w:rPr>
          <w:rFonts w:ascii="Times New Roman" w:eastAsia="Calibri" w:hAnsi="Times New Roman" w:cs="Times New Roman"/>
          <w:sz w:val="28"/>
          <w:szCs w:val="28"/>
          <w14:ligatures w14:val="standardContextual"/>
        </w:rPr>
      </w:pPr>
      <w:r w:rsidRPr="00F57807">
        <w:rPr>
          <w:rFonts w:ascii="Times New Roman" w:eastAsia="Calibri" w:hAnsi="Times New Roman" w:cs="Times New Roman"/>
          <w:sz w:val="28"/>
          <w:szCs w:val="28"/>
          <w14:ligatures w14:val="standardContextual"/>
        </w:rPr>
        <w:t>Проведена работа по выделению земельных участков на прилегающей территории к кладбищам для оборудования контейнерных площадок. 3 (три) земельных участка поставлены на кадастровый учет и внесены в реестр муниципального имущества поселения.</w:t>
      </w:r>
    </w:p>
    <w:p w14:paraId="50DB5770" w14:textId="77777777" w:rsidR="00F57807" w:rsidRPr="00F57807" w:rsidRDefault="00F57807" w:rsidP="00F57807">
      <w:pPr>
        <w:spacing w:line="360" w:lineRule="auto"/>
        <w:ind w:left="-284"/>
        <w:jc w:val="both"/>
        <w:rPr>
          <w:rFonts w:ascii="Times New Roman" w:eastAsia="Calibri" w:hAnsi="Times New Roman" w:cs="Times New Roman"/>
          <w:sz w:val="28"/>
          <w:szCs w:val="28"/>
          <w14:ligatures w14:val="standardContextual"/>
        </w:rPr>
      </w:pPr>
      <w:r w:rsidRPr="00F57807">
        <w:rPr>
          <w:rFonts w:ascii="Times New Roman" w:eastAsia="Calibri" w:hAnsi="Times New Roman" w:cs="Times New Roman"/>
          <w:sz w:val="28"/>
          <w:szCs w:val="28"/>
          <w14:ligatures w14:val="standardContextual"/>
        </w:rPr>
        <w:lastRenderedPageBreak/>
        <w:t>Участвовали в конкурсном отборе инициативных проектов «Сделаем вместе». Наименование проекта</w:t>
      </w:r>
      <w:r w:rsidRPr="00F57807">
        <w:rPr>
          <w:rFonts w:ascii="Times New Roman" w:eastAsia="Calibri" w:hAnsi="Times New Roman" w:cs="Times New Roman"/>
          <w14:ligatures w14:val="standardContextual"/>
        </w:rPr>
        <w:t xml:space="preserve"> «</w:t>
      </w:r>
      <w:r w:rsidRPr="00F57807">
        <w:rPr>
          <w:rFonts w:ascii="Times New Roman" w:eastAsia="Calibri" w:hAnsi="Times New Roman" w:cs="Times New Roman"/>
          <w:sz w:val="28"/>
          <w:szCs w:val="28"/>
          <w14:ligatures w14:val="standardContextual"/>
        </w:rPr>
        <w:t>Ремонт стелы участникам ВОВ и благоустройство прилегающей территории, расположенной по адресу: Ростовская область, Тарасовский район, х. Зеленовка, в 30 м на восток от здания №51 по ул. Центральная». Стали победителем областного конкурса. Количество граждан, проголосовавших за выдвижение проекта 364 человека. Стоимость реализации проекта составляет 2999280 рублей.  Сумма собранных инициативных платежей составляет 263420 рублей. Реализация проекта в 2025году.</w:t>
      </w:r>
    </w:p>
    <w:p w14:paraId="09B6538F" w14:textId="77777777" w:rsidR="00F57807" w:rsidRDefault="00F57807" w:rsidP="00F57807">
      <w:pPr>
        <w:spacing w:line="360" w:lineRule="auto"/>
        <w:ind w:left="-284"/>
        <w:jc w:val="both"/>
        <w:rPr>
          <w:rFonts w:ascii="Times New Roman" w:eastAsia="Calibri" w:hAnsi="Times New Roman" w:cs="Times New Roman"/>
          <w:sz w:val="28"/>
          <w:szCs w:val="28"/>
          <w14:ligatures w14:val="standardContextual"/>
        </w:rPr>
      </w:pPr>
      <w:r w:rsidRPr="00F57807">
        <w:rPr>
          <w:rFonts w:ascii="Times New Roman" w:eastAsia="Calibri" w:hAnsi="Times New Roman" w:cs="Times New Roman"/>
          <w:sz w:val="28"/>
          <w:szCs w:val="28"/>
          <w14:ligatures w14:val="standardContextual"/>
        </w:rPr>
        <w:t xml:space="preserve">На постоянной основе ведутся мероприятия по выявлению и внесению в Единый государственный реестр недвижимости сведений о правообладателях ранее учтенных объектов недвижимости в целях реализации Федерального закона от 30.12.2020г № 518-ФЗ «О внесении изменений в отдельные законодательные акты Российской Федерации».  </w:t>
      </w:r>
      <w:r w:rsidR="00CE6B5C">
        <w:rPr>
          <w:rFonts w:ascii="Times New Roman" w:eastAsia="Calibri" w:hAnsi="Times New Roman" w:cs="Times New Roman"/>
          <w:sz w:val="28"/>
          <w:szCs w:val="28"/>
          <w14:ligatures w14:val="standardContextual"/>
        </w:rPr>
        <w:t>За последний месяц года было отработано 67 объектов капитального строения площадью менее 30 кв.м.</w:t>
      </w:r>
    </w:p>
    <w:p w14:paraId="32B04FB2" w14:textId="77777777" w:rsidR="00CE6B5C" w:rsidRPr="00F57807" w:rsidRDefault="00E31E80" w:rsidP="00F57807">
      <w:pPr>
        <w:spacing w:line="360" w:lineRule="auto"/>
        <w:ind w:left="-284"/>
        <w:jc w:val="both"/>
        <w:rPr>
          <w:rFonts w:ascii="Times New Roman" w:eastAsia="Calibri" w:hAnsi="Times New Roman" w:cs="Times New Roman"/>
          <w:sz w:val="28"/>
          <w:szCs w:val="28"/>
          <w14:ligatures w14:val="standardContextual"/>
        </w:rPr>
      </w:pPr>
      <w:r>
        <w:rPr>
          <w:rFonts w:ascii="Times New Roman" w:eastAsia="Calibri" w:hAnsi="Times New Roman" w:cs="Times New Roman"/>
          <w:sz w:val="28"/>
          <w:szCs w:val="28"/>
          <w14:ligatures w14:val="standardContextual"/>
        </w:rPr>
        <w:t>Продолжена</w:t>
      </w:r>
      <w:r w:rsidR="00CE6B5C">
        <w:rPr>
          <w:rFonts w:ascii="Times New Roman" w:eastAsia="Calibri" w:hAnsi="Times New Roman" w:cs="Times New Roman"/>
          <w:sz w:val="28"/>
          <w:szCs w:val="28"/>
          <w14:ligatures w14:val="standardContextual"/>
        </w:rPr>
        <w:t xml:space="preserve"> работа в систе</w:t>
      </w:r>
      <w:r>
        <w:rPr>
          <w:rFonts w:ascii="Times New Roman" w:eastAsia="Calibri" w:hAnsi="Times New Roman" w:cs="Times New Roman"/>
          <w:sz w:val="28"/>
          <w:szCs w:val="28"/>
          <w14:ligatures w14:val="standardContextual"/>
        </w:rPr>
        <w:t>ме</w:t>
      </w:r>
      <w:r w:rsidR="00CE6B5C">
        <w:rPr>
          <w:rFonts w:ascii="Times New Roman" w:eastAsia="Calibri" w:hAnsi="Times New Roman" w:cs="Times New Roman"/>
          <w:sz w:val="28"/>
          <w:szCs w:val="28"/>
          <w14:ligatures w14:val="standardContextual"/>
        </w:rPr>
        <w:t xml:space="preserve"> </w:t>
      </w:r>
      <w:r>
        <w:rPr>
          <w:rFonts w:ascii="Times New Roman" w:eastAsia="Calibri" w:hAnsi="Times New Roman" w:cs="Times New Roman"/>
          <w:sz w:val="28"/>
          <w:szCs w:val="28"/>
          <w14:ligatures w14:val="standardContextual"/>
        </w:rPr>
        <w:t>ФИАС вносим</w:t>
      </w:r>
      <w:r w:rsidR="00CE6B5C">
        <w:rPr>
          <w:rFonts w:ascii="Times New Roman" w:eastAsia="Calibri" w:hAnsi="Times New Roman" w:cs="Times New Roman"/>
          <w:sz w:val="28"/>
          <w:szCs w:val="28"/>
          <w14:ligatures w14:val="standardContextual"/>
        </w:rPr>
        <w:t xml:space="preserve"> з</w:t>
      </w:r>
      <w:r>
        <w:rPr>
          <w:rFonts w:ascii="Times New Roman" w:eastAsia="Calibri" w:hAnsi="Times New Roman" w:cs="Times New Roman"/>
          <w:sz w:val="28"/>
          <w:szCs w:val="28"/>
          <w14:ligatures w14:val="standardContextual"/>
        </w:rPr>
        <w:t>емель</w:t>
      </w:r>
      <w:r w:rsidR="00CE6B5C">
        <w:rPr>
          <w:rFonts w:ascii="Times New Roman" w:eastAsia="Calibri" w:hAnsi="Times New Roman" w:cs="Times New Roman"/>
          <w:sz w:val="28"/>
          <w:szCs w:val="28"/>
          <w14:ligatures w14:val="standardContextual"/>
        </w:rPr>
        <w:t>ные участки.</w:t>
      </w:r>
    </w:p>
    <w:p w14:paraId="30EE22BA" w14:textId="77777777" w:rsidR="00F57807" w:rsidRPr="00F57807" w:rsidRDefault="00F57807" w:rsidP="00F57807">
      <w:pPr>
        <w:spacing w:line="360" w:lineRule="auto"/>
        <w:ind w:left="-284"/>
        <w:jc w:val="both"/>
        <w:rPr>
          <w:rFonts w:ascii="Times New Roman" w:eastAsia="Calibri" w:hAnsi="Times New Roman" w:cs="Times New Roman"/>
          <w:sz w:val="28"/>
          <w:szCs w:val="28"/>
          <w14:ligatures w14:val="standardContextual"/>
        </w:rPr>
      </w:pPr>
      <w:r w:rsidRPr="00F57807">
        <w:rPr>
          <w:rFonts w:ascii="Times New Roman" w:eastAsia="Calibri" w:hAnsi="Times New Roman" w:cs="Times New Roman"/>
          <w:sz w:val="28"/>
          <w:szCs w:val="28"/>
          <w14:ligatures w14:val="standardContextual"/>
        </w:rPr>
        <w:t xml:space="preserve">По реализации преимущественного права покупки земельных участков земель сельскохозяйственного назначения в 2024 года было выдано 11 отказов.   </w:t>
      </w:r>
    </w:p>
    <w:p w14:paraId="3AB702DA" w14:textId="77777777" w:rsidR="00F57807" w:rsidRPr="00F57807" w:rsidRDefault="00F57807" w:rsidP="00F57807">
      <w:pPr>
        <w:spacing w:line="360" w:lineRule="auto"/>
        <w:ind w:left="-284"/>
        <w:jc w:val="both"/>
        <w:rPr>
          <w:rFonts w:ascii="Times New Roman" w:eastAsia="Calibri" w:hAnsi="Times New Roman" w:cs="Times New Roman"/>
          <w:sz w:val="28"/>
          <w:szCs w:val="28"/>
          <w14:ligatures w14:val="standardContextual"/>
        </w:rPr>
      </w:pPr>
      <w:r w:rsidRPr="00F57807">
        <w:rPr>
          <w:rFonts w:ascii="Times New Roman" w:eastAsia="Calibri" w:hAnsi="Times New Roman" w:cs="Times New Roman"/>
          <w:sz w:val="28"/>
          <w:szCs w:val="28"/>
          <w14:ligatures w14:val="standardContextual"/>
        </w:rPr>
        <w:t>В течении года было составлено 15 протоколов об административных правонарушениях. Это в основном нарушение за содержание домашних животных и содержание прилегающей территории к домовладениям.</w:t>
      </w:r>
    </w:p>
    <w:p w14:paraId="19F53166" w14:textId="77777777" w:rsidR="00F57807" w:rsidRPr="00F57807" w:rsidRDefault="004D4A62" w:rsidP="00F578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u w:val="single"/>
          <w:lang w:eastAsia="ru-RU"/>
        </w:rPr>
        <w:t>Защита населения и территории от ЧС, обеспечение п</w:t>
      </w:r>
      <w:r w:rsidR="00504D8D">
        <w:rPr>
          <w:rFonts w:ascii="Times New Roman" w:eastAsia="Times New Roman" w:hAnsi="Times New Roman" w:cs="Times New Roman"/>
          <w:b/>
          <w:bCs/>
          <w:color w:val="000000"/>
          <w:sz w:val="28"/>
          <w:szCs w:val="28"/>
          <w:u w:val="single"/>
          <w:lang w:eastAsia="ru-RU"/>
        </w:rPr>
        <w:t>о</w:t>
      </w:r>
      <w:r>
        <w:rPr>
          <w:rFonts w:ascii="Times New Roman" w:eastAsia="Times New Roman" w:hAnsi="Times New Roman" w:cs="Times New Roman"/>
          <w:b/>
          <w:bCs/>
          <w:color w:val="000000"/>
          <w:sz w:val="28"/>
          <w:szCs w:val="28"/>
          <w:u w:val="single"/>
          <w:lang w:eastAsia="ru-RU"/>
        </w:rPr>
        <w:t>жарной безопасности и безопасности людей на водных объектах</w:t>
      </w:r>
      <w:r w:rsidR="00F57807" w:rsidRPr="00F57807">
        <w:rPr>
          <w:rFonts w:ascii="Times New Roman" w:eastAsia="Times New Roman" w:hAnsi="Times New Roman" w:cs="Times New Roman"/>
          <w:b/>
          <w:bCs/>
          <w:color w:val="000000"/>
          <w:sz w:val="28"/>
          <w:szCs w:val="28"/>
          <w:u w:val="single"/>
          <w:lang w:eastAsia="ru-RU"/>
        </w:rPr>
        <w:t xml:space="preserve"> – 7300 </w:t>
      </w:r>
      <w:r w:rsidR="00812893" w:rsidRPr="00F57807">
        <w:rPr>
          <w:rFonts w:ascii="Times New Roman" w:eastAsia="Times New Roman" w:hAnsi="Times New Roman" w:cs="Times New Roman"/>
          <w:b/>
          <w:bCs/>
          <w:color w:val="000000"/>
          <w:sz w:val="28"/>
          <w:szCs w:val="28"/>
          <w:u w:val="single"/>
          <w:lang w:eastAsia="ru-RU"/>
        </w:rPr>
        <w:t>рублей</w:t>
      </w:r>
      <w:r w:rsidR="00812893" w:rsidRPr="00F57807">
        <w:rPr>
          <w:rFonts w:ascii="Times New Roman" w:eastAsia="Times New Roman" w:hAnsi="Times New Roman" w:cs="Times New Roman"/>
          <w:b/>
          <w:sz w:val="28"/>
          <w:szCs w:val="28"/>
          <w:u w:val="single"/>
          <w:lang w:eastAsia="ru-RU"/>
        </w:rPr>
        <w:t xml:space="preserve"> (</w:t>
      </w:r>
      <w:r w:rsidR="00F57807" w:rsidRPr="00F57807">
        <w:rPr>
          <w:rFonts w:ascii="Times New Roman" w:eastAsia="Times New Roman" w:hAnsi="Times New Roman" w:cs="Times New Roman"/>
          <w:b/>
          <w:sz w:val="28"/>
          <w:szCs w:val="28"/>
          <w:u w:val="single"/>
          <w:lang w:eastAsia="ru-RU"/>
        </w:rPr>
        <w:t>100% к годовому плану)</w:t>
      </w:r>
    </w:p>
    <w:p w14:paraId="6E74E57A" w14:textId="77777777" w:rsidR="00F57807" w:rsidRPr="00F57807" w:rsidRDefault="00F57807" w:rsidP="00F57807">
      <w:pPr>
        <w:spacing w:after="0" w:line="360" w:lineRule="auto"/>
        <w:ind w:firstLine="708"/>
        <w:jc w:val="center"/>
        <w:rPr>
          <w:rFonts w:ascii="Times New Roman" w:eastAsia="Times New Roman" w:hAnsi="Times New Roman" w:cs="Times New Roman"/>
          <w:sz w:val="24"/>
          <w:szCs w:val="24"/>
          <w:u w:val="single"/>
          <w:lang w:eastAsia="ru-RU"/>
        </w:rPr>
      </w:pPr>
    </w:p>
    <w:p w14:paraId="159467D8" w14:textId="77777777" w:rsidR="00F57807" w:rsidRPr="00F57807" w:rsidRDefault="00F57807" w:rsidP="00F57807">
      <w:pPr>
        <w:spacing w:after="0" w:line="240" w:lineRule="auto"/>
        <w:jc w:val="both"/>
        <w:rPr>
          <w:rFonts w:ascii="Times New Roman" w:eastAsia="Times New Roman" w:hAnsi="Times New Roman" w:cs="Times New Roman"/>
          <w:color w:val="000000"/>
          <w:sz w:val="28"/>
          <w:szCs w:val="28"/>
          <w:lang w:eastAsia="ru-RU"/>
        </w:rPr>
      </w:pPr>
      <w:r w:rsidRPr="00F57807">
        <w:rPr>
          <w:rFonts w:ascii="Times New Roman" w:eastAsia="Times New Roman" w:hAnsi="Times New Roman" w:cs="Times New Roman"/>
          <w:color w:val="000000"/>
          <w:sz w:val="28"/>
          <w:szCs w:val="28"/>
          <w:lang w:eastAsia="ru-RU"/>
        </w:rPr>
        <w:t>     Администрацией Зеленовского сельского поселения большое внимание уделяется   мероприятиям по гражданской обороне и чрезвычайным ситуациям и обеспечени</w:t>
      </w:r>
      <w:r w:rsidR="004D4A62">
        <w:rPr>
          <w:rFonts w:ascii="Times New Roman" w:eastAsia="Times New Roman" w:hAnsi="Times New Roman" w:cs="Times New Roman"/>
          <w:color w:val="000000"/>
          <w:sz w:val="28"/>
          <w:szCs w:val="28"/>
          <w:lang w:eastAsia="ru-RU"/>
        </w:rPr>
        <w:t>ю</w:t>
      </w:r>
      <w:r w:rsidRPr="00F57807">
        <w:rPr>
          <w:rFonts w:ascii="Times New Roman" w:eastAsia="Times New Roman" w:hAnsi="Times New Roman" w:cs="Times New Roman"/>
          <w:color w:val="000000"/>
          <w:sz w:val="28"/>
          <w:szCs w:val="28"/>
          <w:lang w:eastAsia="ru-RU"/>
        </w:rPr>
        <w:t xml:space="preserve"> первичных мер пожарной безопасности. Работа по этим направлениям проводится в соответствии с Федеральными Законами, </w:t>
      </w:r>
    </w:p>
    <w:p w14:paraId="796079F2" w14:textId="77777777" w:rsidR="00F57807" w:rsidRPr="00F57807" w:rsidRDefault="00F57807" w:rsidP="00F57807">
      <w:pPr>
        <w:spacing w:after="0" w:line="240" w:lineRule="auto"/>
        <w:jc w:val="both"/>
        <w:rPr>
          <w:rFonts w:ascii="Times New Roman" w:eastAsia="Times New Roman" w:hAnsi="Times New Roman" w:cs="Times New Roman"/>
          <w:sz w:val="24"/>
          <w:szCs w:val="24"/>
          <w:lang w:eastAsia="ru-RU"/>
        </w:rPr>
      </w:pPr>
      <w:r w:rsidRPr="00F57807">
        <w:rPr>
          <w:rFonts w:ascii="Times New Roman" w:eastAsia="Times New Roman" w:hAnsi="Times New Roman" w:cs="Times New Roman"/>
          <w:color w:val="000000"/>
          <w:sz w:val="28"/>
          <w:szCs w:val="28"/>
          <w:lang w:eastAsia="ru-RU"/>
        </w:rPr>
        <w:t>Планом основных мероприятий сельского поселения по вопросам ГО ЧС предупреждения и ликвидации чрезвычайных ситуаций, обеспечения пожарной безопасности и безопасности людей.</w:t>
      </w:r>
    </w:p>
    <w:p w14:paraId="053326C3" w14:textId="77777777" w:rsidR="00F57807" w:rsidRPr="00F57807" w:rsidRDefault="00F57807" w:rsidP="00F57807">
      <w:pPr>
        <w:spacing w:after="0" w:line="240" w:lineRule="auto"/>
        <w:jc w:val="both"/>
        <w:rPr>
          <w:rFonts w:ascii="Times New Roman" w:eastAsia="Times New Roman" w:hAnsi="Times New Roman" w:cs="Times New Roman"/>
          <w:sz w:val="24"/>
          <w:szCs w:val="24"/>
          <w:lang w:eastAsia="ru-RU"/>
        </w:rPr>
      </w:pPr>
      <w:r w:rsidRPr="00F57807">
        <w:rPr>
          <w:rFonts w:ascii="Times New Roman" w:eastAsia="Times New Roman" w:hAnsi="Times New Roman" w:cs="Times New Roman"/>
          <w:color w:val="000000"/>
          <w:sz w:val="28"/>
          <w:szCs w:val="28"/>
          <w:lang w:eastAsia="ru-RU"/>
        </w:rPr>
        <w:lastRenderedPageBreak/>
        <w:t xml:space="preserve">      С руководителями предприятий, организаций, учреждений, главами крестьянско-фермерских хозяйств, жителями проводятся разъяснительные беседы по вопросам пожарной безопасности. Проводится информирование населения о мерах и требованиях пожарной безопасности, посредством социальных сетей, сходов, вручения памяток, размещения наглядной агитации на информационных стендах поселения. Для этих целей из бюджета Администрации выделено и освоено 7 тысяч 300 рублей. </w:t>
      </w:r>
    </w:p>
    <w:p w14:paraId="1662C568" w14:textId="77777777" w:rsidR="00F57807" w:rsidRPr="00F57807" w:rsidRDefault="00F57807" w:rsidP="00F57807">
      <w:pPr>
        <w:spacing w:after="0" w:line="240" w:lineRule="auto"/>
        <w:jc w:val="both"/>
        <w:rPr>
          <w:rFonts w:ascii="Times New Roman" w:eastAsia="Times New Roman" w:hAnsi="Times New Roman" w:cs="Times New Roman"/>
          <w:sz w:val="24"/>
          <w:szCs w:val="24"/>
          <w:lang w:eastAsia="ru-RU"/>
        </w:rPr>
      </w:pPr>
      <w:r w:rsidRPr="00F57807">
        <w:rPr>
          <w:rFonts w:ascii="Times New Roman" w:eastAsia="Times New Roman" w:hAnsi="Times New Roman" w:cs="Times New Roman"/>
          <w:color w:val="000000"/>
          <w:sz w:val="28"/>
          <w:szCs w:val="28"/>
          <w:lang w:eastAsia="ru-RU"/>
        </w:rPr>
        <w:t>   Также регулярно ведется работа с многодетными семьями. Для предотвращения пожаров в таких семьях установлено 14 пожарных извещателя, приобретенных за счет вне бюджетных средств.</w:t>
      </w:r>
    </w:p>
    <w:p w14:paraId="663BF3F5" w14:textId="77777777" w:rsidR="00F57807" w:rsidRPr="00F57807" w:rsidRDefault="00F57807" w:rsidP="00F57807">
      <w:pPr>
        <w:spacing w:after="0" w:line="240" w:lineRule="auto"/>
        <w:jc w:val="both"/>
        <w:rPr>
          <w:rFonts w:ascii="Times New Roman" w:eastAsia="Times New Roman" w:hAnsi="Times New Roman" w:cs="Times New Roman"/>
          <w:sz w:val="24"/>
          <w:szCs w:val="24"/>
          <w:lang w:eastAsia="ru-RU"/>
        </w:rPr>
      </w:pPr>
      <w:r w:rsidRPr="00F57807">
        <w:rPr>
          <w:rFonts w:ascii="Times New Roman" w:eastAsia="Times New Roman" w:hAnsi="Times New Roman" w:cs="Times New Roman"/>
          <w:color w:val="000000"/>
          <w:sz w:val="28"/>
          <w:szCs w:val="28"/>
          <w:lang w:eastAsia="ru-RU"/>
        </w:rPr>
        <w:t>      На территории Зеленовского сельского поселения создана и функционирует</w:t>
      </w:r>
      <w:r w:rsidRPr="00F57807">
        <w:rPr>
          <w:rFonts w:ascii="Times New Roman" w:eastAsia="Times New Roman" w:hAnsi="Times New Roman" w:cs="Times New Roman"/>
          <w:sz w:val="24"/>
          <w:szCs w:val="24"/>
          <w:lang w:eastAsia="ru-RU"/>
        </w:rPr>
        <w:t xml:space="preserve"> </w:t>
      </w:r>
      <w:r w:rsidRPr="00F57807">
        <w:rPr>
          <w:rFonts w:ascii="Times New Roman" w:eastAsia="Times New Roman" w:hAnsi="Times New Roman" w:cs="Times New Roman"/>
          <w:color w:val="000000"/>
          <w:sz w:val="28"/>
          <w:szCs w:val="28"/>
          <w:lang w:eastAsia="ru-RU"/>
        </w:rPr>
        <w:t>Добровольная пожарная охрана, в которую входит 6 человек. Все добровольные пожарные обучены. Представители Добровольной пожарной охраны вместе с специалистами администрации в пожароопасный период проводят ежедневное патрулирование территорий поселения, направленное на соблюдение требований пожарной безопасности жителями поселения. Регулярно проводится опашка прилегающей территории к лесу окраина х. Зеленовка (К(Ф)Х Чубатова И. Н.), х. Нижние Грачики, как населенного пункта подверженного угрозе лесного пожара (К(Ф)Х Митусов А. И.), х. Верхние Грачики как населенного пункта подверженного (ландшафтному) природному пожару (К(Ф)Х Сафронов И. А.). Все работы выполнены на безвозмездной основе. Также производится обкос растительности к местам забора воды из естественных водоемов в х. Зеленовка, х. В. Грачики. В х. Нижние Грачики прогрейдерован подъезд.</w:t>
      </w:r>
    </w:p>
    <w:p w14:paraId="250ADB4B" w14:textId="77777777" w:rsidR="00F57807" w:rsidRPr="00F57807" w:rsidRDefault="00F57807" w:rsidP="00F57807">
      <w:pPr>
        <w:spacing w:after="0" w:line="240" w:lineRule="auto"/>
        <w:jc w:val="both"/>
        <w:rPr>
          <w:rFonts w:ascii="Times New Roman" w:eastAsia="Times New Roman" w:hAnsi="Times New Roman" w:cs="Times New Roman"/>
          <w:sz w:val="24"/>
          <w:szCs w:val="24"/>
          <w:lang w:eastAsia="ru-RU"/>
        </w:rPr>
      </w:pPr>
      <w:r w:rsidRPr="00F57807">
        <w:rPr>
          <w:rFonts w:ascii="Times New Roman" w:eastAsia="Times New Roman" w:hAnsi="Times New Roman" w:cs="Times New Roman"/>
          <w:color w:val="000000"/>
          <w:sz w:val="28"/>
          <w:szCs w:val="28"/>
          <w:lang w:eastAsia="ru-RU"/>
        </w:rPr>
        <w:t xml:space="preserve">       За 2024 год на территории Зеленовского сельского поселения произошло 10 возгораний, из них 5 ландшафтных (потушили собственными силами), 4 бытовых: 2 пожара самоликвидировались (составлено 2 административных протокола), 2 пожара возникли из-за не исправности электропроводки (сгорело 2 дома), 1- лесной. 28 августа 2024 г. произошло возгорание в Зеленовском сельском поселении около х. Нижние Грачики, на землях лесного фонда ГАУ «Лес», Тарасовского района. Пожар тушили более недели. К сожалению, сгорело более 100 га леса. Активную помощь оказали пожарные расчета Красносулинского, Кашарского, </w:t>
      </w:r>
      <w:proofErr w:type="spellStart"/>
      <w:r w:rsidRPr="00F57807">
        <w:rPr>
          <w:rFonts w:ascii="Times New Roman" w:eastAsia="Times New Roman" w:hAnsi="Times New Roman" w:cs="Times New Roman"/>
          <w:color w:val="000000"/>
          <w:sz w:val="28"/>
          <w:szCs w:val="28"/>
          <w:lang w:eastAsia="ru-RU"/>
        </w:rPr>
        <w:t>Белаколитвенского</w:t>
      </w:r>
      <w:proofErr w:type="spellEnd"/>
      <w:r w:rsidRPr="00F57807">
        <w:rPr>
          <w:rFonts w:ascii="Times New Roman" w:eastAsia="Times New Roman" w:hAnsi="Times New Roman" w:cs="Times New Roman"/>
          <w:color w:val="000000"/>
          <w:sz w:val="28"/>
          <w:szCs w:val="28"/>
          <w:lang w:eastAsia="ru-RU"/>
        </w:rPr>
        <w:t>, Боковского и Миллеровского районов, личный состав МЧС, добровольные пожарные, казаки. Отдельную благодарность хочу выразить Главам К(Ф)Х и их работникам, которые сутками подвозили воду в цистернах для пожарных машин.</w:t>
      </w:r>
    </w:p>
    <w:p w14:paraId="2C8B8531" w14:textId="77777777" w:rsidR="00F57807" w:rsidRPr="00F57807" w:rsidRDefault="00F57807" w:rsidP="00F57807">
      <w:pPr>
        <w:spacing w:after="0" w:line="240" w:lineRule="auto"/>
        <w:contextualSpacing/>
        <w:jc w:val="both"/>
        <w:rPr>
          <w:rFonts w:ascii="Times New Roman" w:eastAsia="Times New Roman" w:hAnsi="Times New Roman" w:cs="Times New Roman"/>
          <w:b/>
          <w:bCs/>
          <w:sz w:val="28"/>
          <w:szCs w:val="24"/>
          <w:u w:val="single"/>
          <w:lang w:eastAsia="ru-RU"/>
        </w:rPr>
      </w:pPr>
    </w:p>
    <w:p w14:paraId="7F81846F" w14:textId="77777777" w:rsidR="00F57807" w:rsidRPr="00F57807" w:rsidRDefault="00F57807" w:rsidP="00F57807">
      <w:pPr>
        <w:spacing w:after="0" w:line="240" w:lineRule="auto"/>
        <w:contextualSpacing/>
        <w:jc w:val="both"/>
        <w:rPr>
          <w:rFonts w:ascii="Times New Roman" w:eastAsia="Times New Roman" w:hAnsi="Times New Roman" w:cs="Times New Roman"/>
          <w:sz w:val="28"/>
          <w:szCs w:val="24"/>
          <w:lang w:eastAsia="ru-RU"/>
        </w:rPr>
      </w:pPr>
      <w:r w:rsidRPr="00F57807">
        <w:rPr>
          <w:rFonts w:ascii="Times New Roman" w:eastAsia="Times New Roman" w:hAnsi="Times New Roman" w:cs="Times New Roman"/>
          <w:b/>
          <w:bCs/>
          <w:sz w:val="28"/>
          <w:szCs w:val="24"/>
          <w:u w:val="single"/>
          <w:lang w:eastAsia="ru-RU"/>
        </w:rPr>
        <w:t xml:space="preserve">Жилищно-коммунальное </w:t>
      </w:r>
      <w:proofErr w:type="gramStart"/>
      <w:r w:rsidRPr="00F57807">
        <w:rPr>
          <w:rFonts w:ascii="Times New Roman" w:eastAsia="Times New Roman" w:hAnsi="Times New Roman" w:cs="Times New Roman"/>
          <w:b/>
          <w:bCs/>
          <w:sz w:val="28"/>
          <w:szCs w:val="24"/>
          <w:u w:val="single"/>
          <w:lang w:eastAsia="ru-RU"/>
        </w:rPr>
        <w:t>хозяйство</w:t>
      </w:r>
      <w:r w:rsidRPr="00F57807">
        <w:rPr>
          <w:rFonts w:ascii="Times New Roman" w:eastAsia="Times New Roman" w:hAnsi="Times New Roman" w:cs="Times New Roman"/>
          <w:b/>
          <w:sz w:val="28"/>
          <w:szCs w:val="24"/>
          <w:u w:val="single"/>
          <w:lang w:eastAsia="ru-RU"/>
        </w:rPr>
        <w:t xml:space="preserve">  исполнение</w:t>
      </w:r>
      <w:proofErr w:type="gramEnd"/>
      <w:r w:rsidRPr="00F57807">
        <w:rPr>
          <w:rFonts w:ascii="Times New Roman" w:eastAsia="Times New Roman" w:hAnsi="Times New Roman" w:cs="Times New Roman"/>
          <w:b/>
          <w:sz w:val="28"/>
          <w:szCs w:val="24"/>
          <w:u w:val="single"/>
          <w:lang w:eastAsia="ru-RU"/>
        </w:rPr>
        <w:t xml:space="preserve"> составило 677520 рублей </w:t>
      </w:r>
      <w:r w:rsidRPr="00F57807">
        <w:rPr>
          <w:rFonts w:ascii="Times New Roman" w:eastAsia="Times New Roman" w:hAnsi="Times New Roman" w:cs="Times New Roman"/>
          <w:b/>
          <w:sz w:val="28"/>
          <w:szCs w:val="28"/>
          <w:u w:val="single"/>
          <w:lang w:eastAsia="ru-RU"/>
        </w:rPr>
        <w:t>(</w:t>
      </w:r>
      <w:r w:rsidR="00A0324C">
        <w:rPr>
          <w:rFonts w:ascii="Times New Roman" w:eastAsia="Times New Roman" w:hAnsi="Times New Roman" w:cs="Times New Roman"/>
          <w:b/>
          <w:sz w:val="28"/>
          <w:szCs w:val="28"/>
          <w:u w:val="single"/>
          <w:lang w:eastAsia="ru-RU"/>
        </w:rPr>
        <w:t>97</w:t>
      </w:r>
      <w:r w:rsidRPr="00F57807">
        <w:rPr>
          <w:rFonts w:ascii="Times New Roman" w:eastAsia="Times New Roman" w:hAnsi="Times New Roman" w:cs="Times New Roman"/>
          <w:b/>
          <w:sz w:val="28"/>
          <w:szCs w:val="28"/>
          <w:u w:val="single"/>
          <w:lang w:eastAsia="ru-RU"/>
        </w:rPr>
        <w:t>%,</w:t>
      </w:r>
      <w:r w:rsidRPr="00F57807">
        <w:rPr>
          <w:rFonts w:ascii="Times New Roman" w:eastAsia="Times New Roman" w:hAnsi="Times New Roman" w:cs="Times New Roman"/>
          <w:b/>
          <w:sz w:val="28"/>
          <w:szCs w:val="24"/>
          <w:u w:val="single"/>
          <w:lang w:eastAsia="ru-RU"/>
        </w:rPr>
        <w:t xml:space="preserve"> </w:t>
      </w:r>
      <w:r w:rsidRPr="00F57807">
        <w:rPr>
          <w:rFonts w:ascii="Times New Roman" w:eastAsia="Times New Roman" w:hAnsi="Times New Roman" w:cs="Times New Roman"/>
          <w:sz w:val="28"/>
          <w:szCs w:val="24"/>
          <w:lang w:eastAsia="ru-RU"/>
        </w:rPr>
        <w:t>подразделяется на:</w:t>
      </w:r>
    </w:p>
    <w:p w14:paraId="26C29C26" w14:textId="77777777" w:rsidR="00F57807" w:rsidRPr="00F57807" w:rsidRDefault="00F57807" w:rsidP="00F57807">
      <w:pPr>
        <w:spacing w:after="0" w:line="240" w:lineRule="auto"/>
        <w:ind w:left="720"/>
        <w:contextualSpacing/>
        <w:jc w:val="both"/>
        <w:rPr>
          <w:rFonts w:ascii="Times New Roman" w:eastAsia="Calibri" w:hAnsi="Times New Roman" w:cs="Times New Roman"/>
          <w:sz w:val="28"/>
          <w:szCs w:val="24"/>
        </w:rPr>
      </w:pPr>
    </w:p>
    <w:p w14:paraId="12ED212B" w14:textId="77777777" w:rsidR="00F57807" w:rsidRPr="00F57807" w:rsidRDefault="004D7024" w:rsidP="00F57807">
      <w:pPr>
        <w:numPr>
          <w:ilvl w:val="0"/>
          <w:numId w:val="1"/>
        </w:numPr>
        <w:spacing w:after="0" w:line="240" w:lineRule="auto"/>
        <w:contextualSpacing/>
        <w:jc w:val="both"/>
        <w:rPr>
          <w:rFonts w:ascii="Times New Roman" w:eastAsia="Calibri" w:hAnsi="Times New Roman" w:cs="Times New Roman"/>
          <w:sz w:val="28"/>
          <w:szCs w:val="24"/>
        </w:rPr>
      </w:pPr>
      <w:r w:rsidRPr="00F57807">
        <w:rPr>
          <w:rFonts w:ascii="Times New Roman" w:eastAsia="Calibri" w:hAnsi="Times New Roman" w:cs="Times New Roman"/>
          <w:sz w:val="28"/>
          <w:szCs w:val="24"/>
        </w:rPr>
        <w:t>подраздел «</w:t>
      </w:r>
      <w:r w:rsidR="00F57807" w:rsidRPr="00F57807">
        <w:rPr>
          <w:rFonts w:ascii="Times New Roman" w:eastAsia="Calibri" w:hAnsi="Times New Roman" w:cs="Times New Roman"/>
          <w:sz w:val="28"/>
          <w:szCs w:val="24"/>
        </w:rPr>
        <w:t>Коммунальное хозяйство» - 11553</w:t>
      </w:r>
      <w:r w:rsidR="00A0324C">
        <w:rPr>
          <w:rFonts w:ascii="Times New Roman" w:eastAsia="Calibri" w:hAnsi="Times New Roman" w:cs="Times New Roman"/>
          <w:sz w:val="28"/>
          <w:szCs w:val="24"/>
        </w:rPr>
        <w:t>4</w:t>
      </w:r>
      <w:r w:rsidR="00F57807" w:rsidRPr="00F57807">
        <w:rPr>
          <w:rFonts w:ascii="Times New Roman" w:eastAsia="Calibri" w:hAnsi="Times New Roman" w:cs="Times New Roman"/>
          <w:sz w:val="28"/>
          <w:szCs w:val="24"/>
        </w:rPr>
        <w:t xml:space="preserve"> рублей;</w:t>
      </w:r>
      <w:r w:rsidR="00A0324C">
        <w:rPr>
          <w:rFonts w:ascii="Times New Roman" w:eastAsia="Calibri" w:hAnsi="Times New Roman" w:cs="Times New Roman"/>
          <w:sz w:val="28"/>
          <w:szCs w:val="24"/>
        </w:rPr>
        <w:t xml:space="preserve"> (99,9%)</w:t>
      </w:r>
    </w:p>
    <w:p w14:paraId="2E1E2D6A" w14:textId="77777777" w:rsidR="00F57807" w:rsidRPr="00F57807" w:rsidRDefault="00F57807" w:rsidP="00F57807">
      <w:pPr>
        <w:spacing w:after="0" w:line="240" w:lineRule="auto"/>
        <w:ind w:left="720"/>
        <w:contextualSpacing/>
        <w:jc w:val="both"/>
        <w:rPr>
          <w:rFonts w:ascii="Times New Roman" w:eastAsia="Calibri" w:hAnsi="Times New Roman" w:cs="Times New Roman"/>
          <w:sz w:val="28"/>
          <w:szCs w:val="24"/>
        </w:rPr>
      </w:pPr>
      <w:r w:rsidRPr="00F57807">
        <w:rPr>
          <w:rFonts w:ascii="Times New Roman" w:eastAsia="Calibri" w:hAnsi="Times New Roman" w:cs="Times New Roman"/>
          <w:sz w:val="28"/>
          <w:szCs w:val="24"/>
        </w:rPr>
        <w:t>мероприятия:</w:t>
      </w:r>
    </w:p>
    <w:p w14:paraId="56C0F739" w14:textId="77777777" w:rsidR="00F57807" w:rsidRPr="00F57807" w:rsidRDefault="00F57807" w:rsidP="00F57807">
      <w:pPr>
        <w:numPr>
          <w:ilvl w:val="0"/>
          <w:numId w:val="1"/>
        </w:numPr>
        <w:spacing w:after="0" w:line="240" w:lineRule="auto"/>
        <w:contextualSpacing/>
        <w:jc w:val="both"/>
        <w:rPr>
          <w:rFonts w:ascii="Times New Roman" w:eastAsia="Calibri" w:hAnsi="Times New Roman" w:cs="Times New Roman"/>
          <w:sz w:val="28"/>
          <w:szCs w:val="24"/>
        </w:rPr>
      </w:pPr>
      <w:proofErr w:type="gramStart"/>
      <w:r w:rsidRPr="00F57807">
        <w:rPr>
          <w:rFonts w:ascii="Times New Roman" w:eastAsia="Calibri" w:hAnsi="Times New Roman" w:cs="Times New Roman"/>
          <w:sz w:val="28"/>
          <w:szCs w:val="24"/>
        </w:rPr>
        <w:t>подраздел  «</w:t>
      </w:r>
      <w:proofErr w:type="gramEnd"/>
      <w:r w:rsidRPr="00F57807">
        <w:rPr>
          <w:rFonts w:ascii="Times New Roman" w:eastAsia="Calibri" w:hAnsi="Times New Roman" w:cs="Times New Roman"/>
          <w:sz w:val="28"/>
          <w:szCs w:val="24"/>
        </w:rPr>
        <w:t>Благоустройство» – 561986 рублей.</w:t>
      </w:r>
      <w:r w:rsidR="00A0324C" w:rsidRPr="00A0324C">
        <w:rPr>
          <w:rFonts w:ascii="Times New Roman" w:eastAsia="Calibri" w:hAnsi="Times New Roman" w:cs="Times New Roman"/>
          <w:sz w:val="28"/>
          <w:szCs w:val="24"/>
        </w:rPr>
        <w:t xml:space="preserve"> </w:t>
      </w:r>
      <w:r w:rsidR="00A0324C">
        <w:rPr>
          <w:rFonts w:ascii="Times New Roman" w:eastAsia="Calibri" w:hAnsi="Times New Roman" w:cs="Times New Roman"/>
          <w:sz w:val="28"/>
          <w:szCs w:val="24"/>
        </w:rPr>
        <w:t>(96,6%)</w:t>
      </w:r>
    </w:p>
    <w:p w14:paraId="43D93CFE" w14:textId="77777777" w:rsidR="00F57807" w:rsidRPr="00F57807" w:rsidRDefault="00F57807" w:rsidP="00F57807">
      <w:pPr>
        <w:spacing w:after="0" w:line="240" w:lineRule="auto"/>
        <w:ind w:left="720"/>
        <w:contextualSpacing/>
        <w:jc w:val="both"/>
        <w:rPr>
          <w:rFonts w:ascii="Times New Roman" w:eastAsia="Calibri" w:hAnsi="Times New Roman" w:cs="Times New Roman"/>
          <w:sz w:val="28"/>
          <w:szCs w:val="24"/>
        </w:rPr>
      </w:pPr>
      <w:r w:rsidRPr="00F57807">
        <w:rPr>
          <w:rFonts w:ascii="Times New Roman" w:eastAsia="Calibri" w:hAnsi="Times New Roman" w:cs="Times New Roman"/>
          <w:sz w:val="28"/>
          <w:szCs w:val="24"/>
        </w:rPr>
        <w:lastRenderedPageBreak/>
        <w:t>Мероприятия:</w:t>
      </w:r>
    </w:p>
    <w:p w14:paraId="0005BCB6"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1.Расходы по организации уличного освещения, содержание и ремонт объектов уличного освещения, оплаты потребленной электроэнергии – </w:t>
      </w:r>
      <w:r w:rsidR="004B5B83">
        <w:rPr>
          <w:rFonts w:ascii="Times New Roman" w:eastAsia="Times New Roman" w:hAnsi="Times New Roman" w:cs="Times New Roman"/>
          <w:sz w:val="28"/>
          <w:szCs w:val="28"/>
          <w:lang w:eastAsia="ru-RU"/>
        </w:rPr>
        <w:t>180000</w:t>
      </w:r>
      <w:r w:rsidRPr="00F57807">
        <w:rPr>
          <w:rFonts w:ascii="Times New Roman" w:eastAsia="Times New Roman" w:hAnsi="Times New Roman" w:cs="Times New Roman"/>
          <w:sz w:val="28"/>
          <w:szCs w:val="28"/>
          <w:lang w:eastAsia="ru-RU"/>
        </w:rPr>
        <w:t xml:space="preserve"> рублей;</w:t>
      </w:r>
    </w:p>
    <w:p w14:paraId="77253CD3"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2.Мероприятия по противоклещевой обработке территорий общего пользования – </w:t>
      </w:r>
      <w:r w:rsidR="004B5B83">
        <w:rPr>
          <w:rFonts w:ascii="Times New Roman" w:eastAsia="Times New Roman" w:hAnsi="Times New Roman" w:cs="Times New Roman"/>
          <w:sz w:val="28"/>
          <w:szCs w:val="28"/>
          <w:lang w:eastAsia="ru-RU"/>
        </w:rPr>
        <w:t>12500</w:t>
      </w:r>
      <w:r w:rsidRPr="00F57807">
        <w:rPr>
          <w:rFonts w:ascii="Times New Roman" w:eastAsia="Times New Roman" w:hAnsi="Times New Roman" w:cs="Times New Roman"/>
          <w:sz w:val="28"/>
          <w:szCs w:val="28"/>
          <w:lang w:eastAsia="ru-RU"/>
        </w:rPr>
        <w:t xml:space="preserve"> руб.;</w:t>
      </w:r>
    </w:p>
    <w:p w14:paraId="6A9B5905"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3. Расходы на озеленение территории (приобретены и высажены розы около администрации) – 1200 рублей;</w:t>
      </w:r>
    </w:p>
    <w:p w14:paraId="64B311DF"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4. </w:t>
      </w:r>
      <w:r w:rsidR="004B5B83">
        <w:rPr>
          <w:rFonts w:ascii="Times New Roman" w:eastAsia="Times New Roman" w:hAnsi="Times New Roman" w:cs="Times New Roman"/>
          <w:sz w:val="28"/>
          <w:szCs w:val="28"/>
          <w:lang w:eastAsia="ru-RU"/>
        </w:rPr>
        <w:t xml:space="preserve">Оплата труда работников по благоустройству – </w:t>
      </w:r>
      <w:proofErr w:type="gramStart"/>
      <w:r w:rsidR="004B5B83">
        <w:rPr>
          <w:rFonts w:ascii="Times New Roman" w:eastAsia="Times New Roman" w:hAnsi="Times New Roman" w:cs="Times New Roman"/>
          <w:sz w:val="28"/>
          <w:szCs w:val="28"/>
          <w:lang w:eastAsia="ru-RU"/>
        </w:rPr>
        <w:t>341000  рублей</w:t>
      </w:r>
      <w:proofErr w:type="gramEnd"/>
    </w:p>
    <w:p w14:paraId="44C177EC" w14:textId="77777777" w:rsid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5. </w:t>
      </w:r>
      <w:r w:rsidR="004B5B83">
        <w:rPr>
          <w:rFonts w:ascii="Times New Roman" w:eastAsia="Times New Roman" w:hAnsi="Times New Roman" w:cs="Times New Roman"/>
          <w:sz w:val="28"/>
          <w:szCs w:val="28"/>
          <w:lang w:eastAsia="ru-RU"/>
        </w:rPr>
        <w:t xml:space="preserve">Расходные материалы для обслуживания техники по благоустройству -28500 рублей </w:t>
      </w:r>
    </w:p>
    <w:p w14:paraId="4D225F64" w14:textId="77777777" w:rsidR="004B5B83" w:rsidRPr="00F57807" w:rsidRDefault="004B5B83" w:rsidP="00F578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Обслуживание газопроводов – 115000 рублей</w:t>
      </w:r>
    </w:p>
    <w:p w14:paraId="3AB2642F" w14:textId="77777777" w:rsidR="004B5B83" w:rsidRPr="00F57807" w:rsidRDefault="00F57807" w:rsidP="004B5B83">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 </w:t>
      </w:r>
      <w:r w:rsidR="004B5B83" w:rsidRPr="00F57807">
        <w:rPr>
          <w:rFonts w:ascii="Times New Roman" w:eastAsia="Times New Roman" w:hAnsi="Times New Roman" w:cs="Times New Roman"/>
          <w:sz w:val="28"/>
          <w:szCs w:val="28"/>
          <w:lang w:eastAsia="ru-RU"/>
        </w:rPr>
        <w:t>Организация и содержани</w:t>
      </w:r>
      <w:r w:rsidR="004B5B83">
        <w:rPr>
          <w:rFonts w:ascii="Times New Roman" w:eastAsia="Times New Roman" w:hAnsi="Times New Roman" w:cs="Times New Roman"/>
          <w:sz w:val="28"/>
          <w:szCs w:val="28"/>
          <w:lang w:eastAsia="ru-RU"/>
        </w:rPr>
        <w:t>е</w:t>
      </w:r>
      <w:r w:rsidR="004B5B83" w:rsidRPr="00F57807">
        <w:rPr>
          <w:rFonts w:ascii="Times New Roman" w:eastAsia="Times New Roman" w:hAnsi="Times New Roman" w:cs="Times New Roman"/>
          <w:sz w:val="28"/>
          <w:szCs w:val="28"/>
          <w:lang w:eastAsia="ru-RU"/>
        </w:rPr>
        <w:t xml:space="preserve"> мест захоронения участников ВОВ. Выполнены работы по косметическому ремонту памятника в х. В.Грачики на территории Зелен</w:t>
      </w:r>
      <w:r w:rsidR="004B5B83">
        <w:rPr>
          <w:rFonts w:ascii="Times New Roman" w:eastAsia="Times New Roman" w:hAnsi="Times New Roman" w:cs="Times New Roman"/>
          <w:sz w:val="28"/>
          <w:szCs w:val="28"/>
          <w:lang w:eastAsia="ru-RU"/>
        </w:rPr>
        <w:t>овского сельского поселения – 1543 рубля</w:t>
      </w:r>
    </w:p>
    <w:p w14:paraId="68BA2548" w14:textId="77777777" w:rsidR="00F57807" w:rsidRPr="00F57807" w:rsidRDefault="00736E64"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В рамках благоустройства </w:t>
      </w:r>
      <w:r w:rsidR="00F57807" w:rsidRPr="00F57807">
        <w:rPr>
          <w:rFonts w:ascii="Times New Roman" w:eastAsia="Times New Roman" w:hAnsi="Times New Roman" w:cs="Times New Roman"/>
          <w:sz w:val="28"/>
          <w:szCs w:val="28"/>
          <w:lang w:eastAsia="ru-RU"/>
        </w:rPr>
        <w:t>были выполнены следующие работы:</w:t>
      </w:r>
    </w:p>
    <w:p w14:paraId="48351C90"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покос сорной растительности и уборка территорий хуторов;</w:t>
      </w:r>
    </w:p>
    <w:p w14:paraId="38959F3F" w14:textId="77777777" w:rsid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покос сорной растительности, уборка мусора и вырубка поросли на территориях кладбищ,</w:t>
      </w:r>
      <w:r w:rsidR="004B5B83">
        <w:rPr>
          <w:rFonts w:ascii="Times New Roman" w:eastAsia="Times New Roman" w:hAnsi="Times New Roman" w:cs="Times New Roman"/>
          <w:sz w:val="28"/>
          <w:szCs w:val="28"/>
          <w:lang w:eastAsia="ru-RU"/>
        </w:rPr>
        <w:t xml:space="preserve"> обочин дорог</w:t>
      </w:r>
      <w:r w:rsidR="007A6AF2">
        <w:rPr>
          <w:rFonts w:ascii="Times New Roman" w:eastAsia="Times New Roman" w:hAnsi="Times New Roman" w:cs="Times New Roman"/>
          <w:sz w:val="28"/>
          <w:szCs w:val="28"/>
          <w:lang w:eastAsia="ru-RU"/>
        </w:rPr>
        <w:t>;</w:t>
      </w:r>
    </w:p>
    <w:p w14:paraId="5F0B130B" w14:textId="77777777" w:rsidR="00736E64" w:rsidRPr="00F57807" w:rsidRDefault="00736E64" w:rsidP="00F578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уборка мусора вокруг и на </w:t>
      </w:r>
      <w:r w:rsidR="007A6AF2">
        <w:rPr>
          <w:rFonts w:ascii="Times New Roman" w:eastAsia="Times New Roman" w:hAnsi="Times New Roman" w:cs="Times New Roman"/>
          <w:sz w:val="28"/>
          <w:szCs w:val="28"/>
          <w:lang w:eastAsia="ru-RU"/>
        </w:rPr>
        <w:t>контейнерной площадке</w:t>
      </w:r>
      <w:r>
        <w:rPr>
          <w:rFonts w:ascii="Times New Roman" w:eastAsia="Times New Roman" w:hAnsi="Times New Roman" w:cs="Times New Roman"/>
          <w:sz w:val="28"/>
          <w:szCs w:val="28"/>
          <w:lang w:eastAsia="ru-RU"/>
        </w:rPr>
        <w:t xml:space="preserve"> после не качественного</w:t>
      </w:r>
      <w:r w:rsidR="007A6AF2">
        <w:rPr>
          <w:rFonts w:ascii="Times New Roman" w:eastAsia="Times New Roman" w:hAnsi="Times New Roman" w:cs="Times New Roman"/>
          <w:sz w:val="28"/>
          <w:szCs w:val="28"/>
          <w:lang w:eastAsia="ru-RU"/>
        </w:rPr>
        <w:t xml:space="preserve"> сбора мусора региональным оператором.</w:t>
      </w:r>
    </w:p>
    <w:p w14:paraId="46E6810F" w14:textId="77777777" w:rsidR="00F57807" w:rsidRPr="00F57807" w:rsidRDefault="00736E64" w:rsidP="00F578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Активное участие принимают </w:t>
      </w:r>
      <w:r w:rsidRPr="00F57807">
        <w:rPr>
          <w:rFonts w:ascii="Times New Roman" w:eastAsia="Times New Roman" w:hAnsi="Times New Roman" w:cs="Times New Roman"/>
          <w:sz w:val="28"/>
          <w:szCs w:val="28"/>
          <w:lang w:eastAsia="ru-RU"/>
        </w:rPr>
        <w:t>работники</w:t>
      </w:r>
      <w:r w:rsidR="00F57807" w:rsidRPr="00F57807">
        <w:rPr>
          <w:rFonts w:ascii="Times New Roman" w:eastAsia="Times New Roman" w:hAnsi="Times New Roman" w:cs="Times New Roman"/>
          <w:sz w:val="28"/>
          <w:szCs w:val="28"/>
          <w:lang w:eastAsia="ru-RU"/>
        </w:rPr>
        <w:t xml:space="preserve"> администрации, культуры социальные работники, жители х. Чеботовка особенно хочется выделить Борисову Веру Вячеславовну, именно ею было организовано ряд мероприятий по благоустройству</w:t>
      </w:r>
      <w:r>
        <w:rPr>
          <w:rFonts w:ascii="Times New Roman" w:eastAsia="Times New Roman" w:hAnsi="Times New Roman" w:cs="Times New Roman"/>
          <w:sz w:val="28"/>
          <w:szCs w:val="28"/>
          <w:lang w:eastAsia="ru-RU"/>
        </w:rPr>
        <w:t xml:space="preserve"> в хуторе</w:t>
      </w:r>
      <w:r w:rsidR="00F57807" w:rsidRPr="00F57807">
        <w:rPr>
          <w:rFonts w:ascii="Times New Roman" w:eastAsia="Times New Roman" w:hAnsi="Times New Roman" w:cs="Times New Roman"/>
          <w:sz w:val="28"/>
          <w:szCs w:val="28"/>
          <w:lang w:eastAsia="ru-RU"/>
        </w:rPr>
        <w:t xml:space="preserve">: субботники по наведению порядка в центре хутора, около остановки на пересечении дорог у. Центральная и Дорожная, покраска газопровода между Зеленовкой и Чеботовкой. </w:t>
      </w:r>
    </w:p>
    <w:p w14:paraId="13F20427" w14:textId="77777777" w:rsidR="00F57807" w:rsidRP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Осенью под руководством Цыганкова Ю.П. был организован субботник по наведению порядка на кладбище на северной окраине х.Зеленовка (окраина бывшего х. Мосты).</w:t>
      </w:r>
    </w:p>
    <w:p w14:paraId="46960EA1" w14:textId="77777777" w:rsidR="00F57807" w:rsidRDefault="00F57807" w:rsidP="00F57807">
      <w:pPr>
        <w:spacing w:after="0" w:line="240" w:lineRule="auto"/>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 В рамках древонасаждения были посажены березы и сосны, посадочный материал был предоставлен ГАУ «Лес»</w:t>
      </w:r>
    </w:p>
    <w:p w14:paraId="05BC14C1" w14:textId="77777777" w:rsidR="00736E64" w:rsidRPr="00F57807" w:rsidRDefault="00736E64" w:rsidP="00F57807">
      <w:pPr>
        <w:spacing w:after="0" w:line="240" w:lineRule="auto"/>
        <w:jc w:val="both"/>
        <w:rPr>
          <w:rFonts w:ascii="Times New Roman" w:eastAsia="Times New Roman" w:hAnsi="Times New Roman" w:cs="Times New Roman"/>
          <w:sz w:val="32"/>
          <w:szCs w:val="32"/>
          <w:lang w:eastAsia="ru-RU"/>
        </w:rPr>
      </w:pPr>
    </w:p>
    <w:p w14:paraId="1B74D08F" w14:textId="77777777" w:rsidR="00A0324C" w:rsidRDefault="00A0324C" w:rsidP="00A0324C">
      <w:pPr>
        <w:spacing w:after="0" w:line="240" w:lineRule="auto"/>
        <w:contextualSpacing/>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Финансовое обеспечение непрограммных расходов 390474 рубля </w:t>
      </w:r>
      <w:r w:rsidRPr="00A0324C">
        <w:rPr>
          <w:rFonts w:ascii="Times New Roman" w:eastAsia="Calibri" w:hAnsi="Times New Roman" w:cs="Times New Roman"/>
          <w:b/>
          <w:sz w:val="28"/>
          <w:szCs w:val="24"/>
          <w:u w:val="single"/>
        </w:rPr>
        <w:t>(100 %)</w:t>
      </w:r>
    </w:p>
    <w:p w14:paraId="6B71CA60" w14:textId="77777777" w:rsidR="00A0324C" w:rsidRPr="00A0324C" w:rsidRDefault="00A0324C" w:rsidP="00A0324C">
      <w:pPr>
        <w:spacing w:after="0" w:line="240" w:lineRule="auto"/>
        <w:contextualSpacing/>
        <w:jc w:val="both"/>
        <w:rPr>
          <w:rFonts w:ascii="Times New Roman" w:eastAsia="Times New Roman" w:hAnsi="Times New Roman" w:cs="Times New Roman"/>
          <w:b/>
          <w:sz w:val="28"/>
          <w:szCs w:val="28"/>
          <w:lang w:eastAsia="ru-RU"/>
        </w:rPr>
      </w:pPr>
      <w:r w:rsidRPr="00A0324C">
        <w:rPr>
          <w:rFonts w:ascii="Times New Roman" w:eastAsia="Times New Roman" w:hAnsi="Times New Roman" w:cs="Times New Roman"/>
          <w:sz w:val="28"/>
          <w:szCs w:val="28"/>
          <w:lang w:eastAsia="ru-RU"/>
        </w:rPr>
        <w:t>Пенсионное обеспечение</w:t>
      </w:r>
      <w:r w:rsidRPr="00A0324C">
        <w:rPr>
          <w:rFonts w:ascii="Times New Roman" w:eastAsia="Times New Roman" w:hAnsi="Times New Roman" w:cs="Times New Roman"/>
          <w:b/>
          <w:sz w:val="28"/>
          <w:szCs w:val="28"/>
          <w:lang w:eastAsia="ru-RU"/>
        </w:rPr>
        <w:t xml:space="preserve"> </w:t>
      </w:r>
    </w:p>
    <w:p w14:paraId="076DA935" w14:textId="77777777" w:rsidR="00F57807" w:rsidRPr="00F57807" w:rsidRDefault="00F57807" w:rsidP="00A0324C">
      <w:pPr>
        <w:spacing w:after="0" w:line="240" w:lineRule="auto"/>
        <w:contextualSpacing/>
        <w:jc w:val="both"/>
        <w:rPr>
          <w:rFonts w:ascii="Times New Roman" w:eastAsia="Calibri" w:hAnsi="Times New Roman" w:cs="Times New Roman"/>
          <w:b/>
          <w:sz w:val="28"/>
          <w:szCs w:val="28"/>
          <w:u w:val="single"/>
        </w:rPr>
      </w:pPr>
      <w:r w:rsidRPr="00F57807">
        <w:rPr>
          <w:rFonts w:ascii="Times New Roman" w:eastAsia="Times New Roman" w:hAnsi="Times New Roman" w:cs="Times New Roman"/>
          <w:b/>
          <w:sz w:val="28"/>
          <w:szCs w:val="28"/>
          <w:u w:val="single"/>
          <w:lang w:eastAsia="ru-RU"/>
        </w:rPr>
        <w:t>«</w:t>
      </w:r>
      <w:r w:rsidRPr="00F57807">
        <w:rPr>
          <w:rFonts w:ascii="Times New Roman" w:eastAsia="Times New Roman" w:hAnsi="Times New Roman" w:cs="Times New Roman"/>
          <w:b/>
          <w:bCs/>
          <w:sz w:val="28"/>
          <w:szCs w:val="28"/>
          <w:u w:val="single"/>
          <w:lang w:eastAsia="ru-RU"/>
        </w:rPr>
        <w:t>Культура, кинематография</w:t>
      </w:r>
      <w:r w:rsidRPr="00F57807">
        <w:rPr>
          <w:rFonts w:ascii="Times New Roman" w:eastAsia="Times New Roman" w:hAnsi="Times New Roman" w:cs="Times New Roman"/>
          <w:b/>
          <w:sz w:val="28"/>
          <w:szCs w:val="28"/>
          <w:u w:val="single"/>
          <w:lang w:eastAsia="ru-RU"/>
        </w:rPr>
        <w:t xml:space="preserve">» </w:t>
      </w:r>
      <w:r w:rsidRPr="00F57807">
        <w:rPr>
          <w:rFonts w:ascii="Times New Roman" w:eastAsia="Calibri" w:hAnsi="Times New Roman" w:cs="Times New Roman"/>
          <w:b/>
          <w:sz w:val="28"/>
          <w:szCs w:val="28"/>
          <w:u w:val="single"/>
        </w:rPr>
        <w:t xml:space="preserve">исполнение составило 2968300 рублей или </w:t>
      </w:r>
      <w:r w:rsidR="00504D8D">
        <w:rPr>
          <w:rFonts w:ascii="Times New Roman" w:eastAsia="Calibri" w:hAnsi="Times New Roman" w:cs="Times New Roman"/>
          <w:b/>
          <w:sz w:val="28"/>
          <w:szCs w:val="28"/>
          <w:u w:val="single"/>
        </w:rPr>
        <w:t>100</w:t>
      </w:r>
      <w:r w:rsidRPr="00F57807">
        <w:rPr>
          <w:rFonts w:ascii="Times New Roman" w:eastAsia="Calibri" w:hAnsi="Times New Roman" w:cs="Times New Roman"/>
          <w:b/>
          <w:sz w:val="28"/>
          <w:szCs w:val="28"/>
          <w:u w:val="single"/>
        </w:rPr>
        <w:t xml:space="preserve"> % к годовому плану.</w:t>
      </w:r>
    </w:p>
    <w:p w14:paraId="15011220" w14:textId="77777777" w:rsidR="00D87D2B" w:rsidRPr="00D87D2B" w:rsidRDefault="00F57807" w:rsidP="00D87D2B">
      <w:pPr>
        <w:spacing w:after="0" w:line="276" w:lineRule="auto"/>
        <w:ind w:firstLine="708"/>
        <w:rPr>
          <w:rFonts w:ascii="Times New Roman" w:eastAsia="Calibri" w:hAnsi="Times New Roman" w:cs="Times New Roman"/>
          <w:color w:val="000000" w:themeColor="text1"/>
          <w:sz w:val="28"/>
          <w:szCs w:val="28"/>
        </w:rPr>
      </w:pPr>
      <w:r w:rsidRPr="00F57807">
        <w:rPr>
          <w:rFonts w:ascii="Times New Roman" w:eastAsia="Times New Roman" w:hAnsi="Times New Roman" w:cs="Times New Roman"/>
          <w:sz w:val="28"/>
          <w:szCs w:val="28"/>
          <w:lang w:eastAsia="ru-RU"/>
        </w:rPr>
        <w:t>Данные средства израсходованы на заработную плату и начисления страховых взносов на оплату труда, на оплату услуг связи, коммунальных услуг, оплату работ и услуг по содержанию имущества, приобретение товарно-материальных ценностей, обновление и сопровождение программн</w:t>
      </w:r>
      <w:r w:rsidR="00D87D2B">
        <w:rPr>
          <w:rFonts w:ascii="Times New Roman" w:eastAsia="Times New Roman" w:hAnsi="Times New Roman" w:cs="Times New Roman"/>
          <w:sz w:val="28"/>
          <w:szCs w:val="28"/>
          <w:lang w:eastAsia="ru-RU"/>
        </w:rPr>
        <w:t>ого обеспечения, уплату налогов.</w:t>
      </w:r>
      <w:r w:rsidRPr="00F57807">
        <w:rPr>
          <w:rFonts w:ascii="Times New Roman" w:eastAsia="Times New Roman" w:hAnsi="Times New Roman" w:cs="Times New Roman"/>
          <w:sz w:val="28"/>
          <w:szCs w:val="28"/>
          <w:lang w:eastAsia="ru-RU"/>
        </w:rPr>
        <w:t xml:space="preserve"> </w:t>
      </w:r>
    </w:p>
    <w:p w14:paraId="65210E1E" w14:textId="77777777" w:rsidR="00D87D2B" w:rsidRPr="00D87D2B" w:rsidRDefault="00D87D2B" w:rsidP="00D87D2B">
      <w:pPr>
        <w:numPr>
          <w:ilvl w:val="0"/>
          <w:numId w:val="5"/>
        </w:numPr>
        <w:suppressAutoHyphens/>
        <w:spacing w:after="0" w:line="276" w:lineRule="auto"/>
        <w:contextualSpacing/>
        <w:rPr>
          <w:rFonts w:ascii="Times New Roman" w:eastAsia="Times New Roman" w:hAnsi="Times New Roman" w:cs="Times New Roman"/>
          <w:b/>
          <w:sz w:val="28"/>
          <w:szCs w:val="28"/>
        </w:rPr>
      </w:pPr>
      <w:r w:rsidRPr="00D87D2B">
        <w:rPr>
          <w:rFonts w:ascii="Times New Roman" w:eastAsia="Times New Roman" w:hAnsi="Times New Roman" w:cs="Times New Roman"/>
          <w:sz w:val="28"/>
          <w:szCs w:val="28"/>
          <w:lang w:eastAsia="ru-RU"/>
        </w:rPr>
        <w:lastRenderedPageBreak/>
        <w:t xml:space="preserve">Был произведен </w:t>
      </w:r>
      <w:r w:rsidRPr="00D87D2B">
        <w:rPr>
          <w:rFonts w:ascii="Times New Roman" w:eastAsia="Times New Roman" w:hAnsi="Times New Roman" w:cs="Times New Roman"/>
          <w:bCs/>
          <w:sz w:val="28"/>
          <w:szCs w:val="28"/>
          <w:lang w:eastAsia="ar-SA"/>
        </w:rPr>
        <w:t xml:space="preserve">монтаж дымохода в здании МУК ЗСП ТР «Зеленовский Дом культуры», на сумму </w:t>
      </w:r>
      <w:r w:rsidRPr="00D87D2B">
        <w:rPr>
          <w:rFonts w:ascii="Times New Roman" w:eastAsia="Times New Roman" w:hAnsi="Times New Roman" w:cs="Times New Roman"/>
          <w:b/>
          <w:bCs/>
          <w:color w:val="000000"/>
          <w:sz w:val="28"/>
          <w:szCs w:val="28"/>
          <w:u w:val="single"/>
          <w:lang w:eastAsia="ar-SA"/>
        </w:rPr>
        <w:t>151080, 23 рублей</w:t>
      </w:r>
      <w:r w:rsidRPr="00D87D2B">
        <w:rPr>
          <w:rFonts w:ascii="Times New Roman" w:eastAsia="Times New Roman" w:hAnsi="Times New Roman" w:cs="Times New Roman"/>
          <w:b/>
          <w:bCs/>
          <w:color w:val="000000"/>
          <w:sz w:val="28"/>
          <w:szCs w:val="28"/>
          <w:lang w:eastAsia="ar-SA"/>
        </w:rPr>
        <w:t>.</w:t>
      </w:r>
    </w:p>
    <w:p w14:paraId="40279374" w14:textId="77777777" w:rsidR="00D87D2B" w:rsidRPr="00D87D2B" w:rsidRDefault="00D87D2B" w:rsidP="00D87D2B">
      <w:pPr>
        <w:numPr>
          <w:ilvl w:val="0"/>
          <w:numId w:val="5"/>
        </w:numPr>
        <w:suppressAutoHyphens/>
        <w:spacing w:after="0" w:line="276" w:lineRule="auto"/>
        <w:contextualSpacing/>
        <w:rPr>
          <w:rFonts w:ascii="Times New Roman" w:eastAsia="Calibri" w:hAnsi="Times New Roman" w:cs="Times New Roman"/>
          <w:b/>
          <w:color w:val="000000"/>
          <w:sz w:val="28"/>
          <w:szCs w:val="28"/>
          <w:u w:val="single"/>
          <w:lang w:eastAsia="ru-RU"/>
        </w:rPr>
      </w:pPr>
      <w:r w:rsidRPr="00D87D2B">
        <w:rPr>
          <w:rFonts w:ascii="Times New Roman" w:eastAsia="Calibri" w:hAnsi="Times New Roman" w:cs="Times New Roman"/>
          <w:bCs/>
          <w:color w:val="000000"/>
          <w:sz w:val="28"/>
          <w:szCs w:val="28"/>
          <w:u w:val="single"/>
          <w:lang w:eastAsia="ru-RU"/>
        </w:rPr>
        <w:t>Договор подряда на строительно-монтажные работы</w:t>
      </w:r>
      <w:r w:rsidRPr="00D87D2B">
        <w:rPr>
          <w:rFonts w:ascii="Times New Roman" w:eastAsia="Calibri" w:hAnsi="Times New Roman" w:cs="Times New Roman"/>
          <w:b/>
          <w:color w:val="000000"/>
          <w:sz w:val="28"/>
          <w:szCs w:val="28"/>
          <w:u w:val="single"/>
          <w:lang w:eastAsia="ru-RU"/>
        </w:rPr>
        <w:t xml:space="preserve"> </w:t>
      </w:r>
      <w:bookmarkStart w:id="0" w:name="_Hlk188294019"/>
      <w:r w:rsidRPr="00D87D2B">
        <w:rPr>
          <w:rFonts w:ascii="Times New Roman" w:eastAsia="Times New Roman" w:hAnsi="Times New Roman" w:cs="Times New Roman"/>
          <w:bCs/>
          <w:sz w:val="28"/>
          <w:szCs w:val="28"/>
          <w:lang w:eastAsia="ru-RU"/>
        </w:rPr>
        <w:t xml:space="preserve">на сумму- </w:t>
      </w:r>
      <w:bookmarkEnd w:id="0"/>
      <w:r w:rsidRPr="00D87D2B">
        <w:rPr>
          <w:rFonts w:ascii="Times New Roman" w:eastAsia="Calibri" w:hAnsi="Times New Roman" w:cs="Times New Roman"/>
          <w:b/>
          <w:color w:val="000000"/>
          <w:sz w:val="28"/>
          <w:szCs w:val="28"/>
          <w:u w:val="single"/>
          <w:lang w:eastAsia="ru-RU"/>
        </w:rPr>
        <w:t>350 099,99 рублей.</w:t>
      </w:r>
    </w:p>
    <w:p w14:paraId="49509AF6" w14:textId="77777777" w:rsidR="00D87D2B" w:rsidRPr="00D87D2B" w:rsidRDefault="00D87D2B" w:rsidP="00D87D2B">
      <w:pPr>
        <w:numPr>
          <w:ilvl w:val="0"/>
          <w:numId w:val="5"/>
        </w:numPr>
        <w:suppressAutoHyphens/>
        <w:spacing w:after="0" w:line="276" w:lineRule="auto"/>
        <w:contextualSpacing/>
        <w:rPr>
          <w:rFonts w:ascii="Times New Roman" w:eastAsia="Calibri" w:hAnsi="Times New Roman" w:cs="Times New Roman"/>
          <w:b/>
          <w:color w:val="000000"/>
          <w:sz w:val="28"/>
          <w:szCs w:val="28"/>
          <w:u w:val="single"/>
          <w:lang w:eastAsia="ru-RU"/>
        </w:rPr>
      </w:pPr>
      <w:r w:rsidRPr="00D87D2B">
        <w:rPr>
          <w:rFonts w:ascii="Times New Roman" w:eastAsia="Calibri" w:hAnsi="Times New Roman" w:cs="Times New Roman"/>
          <w:bCs/>
          <w:color w:val="000000"/>
          <w:sz w:val="28"/>
          <w:szCs w:val="28"/>
          <w:u w:val="single"/>
          <w:lang w:eastAsia="ru-RU"/>
        </w:rPr>
        <w:t>Договор на технический надзор</w:t>
      </w:r>
      <w:r w:rsidRPr="00D87D2B">
        <w:rPr>
          <w:rFonts w:ascii="Times New Roman" w:eastAsia="Calibri" w:hAnsi="Times New Roman" w:cs="Times New Roman"/>
          <w:b/>
          <w:color w:val="000000"/>
          <w:sz w:val="28"/>
          <w:szCs w:val="28"/>
          <w:u w:val="single"/>
          <w:lang w:eastAsia="ru-RU"/>
        </w:rPr>
        <w:t xml:space="preserve"> </w:t>
      </w:r>
      <w:r w:rsidRPr="00D87D2B">
        <w:rPr>
          <w:rFonts w:ascii="Times New Roman" w:eastAsia="Times New Roman" w:hAnsi="Times New Roman" w:cs="Times New Roman"/>
          <w:bCs/>
          <w:sz w:val="28"/>
          <w:szCs w:val="28"/>
          <w:lang w:eastAsia="ru-RU"/>
        </w:rPr>
        <w:t>на сумму</w:t>
      </w:r>
      <w:r w:rsidRPr="00D87D2B">
        <w:rPr>
          <w:rFonts w:ascii="Times New Roman" w:eastAsia="Times New Roman" w:hAnsi="Times New Roman" w:cs="Times New Roman"/>
          <w:b/>
          <w:bCs/>
          <w:sz w:val="28"/>
          <w:szCs w:val="28"/>
          <w:lang w:eastAsia="ru-RU"/>
        </w:rPr>
        <w:t xml:space="preserve">- </w:t>
      </w:r>
      <w:r w:rsidRPr="00D87D2B">
        <w:rPr>
          <w:rFonts w:ascii="Times New Roman" w:eastAsia="Times New Roman" w:hAnsi="Times New Roman" w:cs="Times New Roman"/>
          <w:b/>
          <w:sz w:val="28"/>
          <w:szCs w:val="28"/>
          <w:u w:val="single"/>
          <w:lang w:eastAsia="ru-RU"/>
        </w:rPr>
        <w:t>10 413,48</w:t>
      </w:r>
      <w:r w:rsidRPr="00D87D2B">
        <w:rPr>
          <w:rFonts w:ascii="Times New Roman" w:eastAsia="Calibri" w:hAnsi="Times New Roman" w:cs="Times New Roman"/>
          <w:b/>
          <w:color w:val="000000"/>
          <w:sz w:val="28"/>
          <w:szCs w:val="28"/>
          <w:u w:val="single"/>
          <w:lang w:eastAsia="ru-RU"/>
        </w:rPr>
        <w:t xml:space="preserve"> рублей.</w:t>
      </w:r>
    </w:p>
    <w:p w14:paraId="3455B6B2" w14:textId="77777777" w:rsidR="00D87D2B" w:rsidRPr="00D87D2B" w:rsidRDefault="00D87D2B" w:rsidP="00D87D2B">
      <w:pPr>
        <w:numPr>
          <w:ilvl w:val="0"/>
          <w:numId w:val="5"/>
        </w:numPr>
        <w:suppressAutoHyphens/>
        <w:spacing w:after="0" w:line="276" w:lineRule="auto"/>
        <w:contextualSpacing/>
        <w:rPr>
          <w:rFonts w:ascii="Times New Roman" w:eastAsia="Calibri" w:hAnsi="Times New Roman" w:cs="Times New Roman"/>
          <w:b/>
          <w:color w:val="000000"/>
          <w:sz w:val="28"/>
          <w:szCs w:val="28"/>
          <w:u w:val="single"/>
          <w:lang w:eastAsia="ru-RU"/>
        </w:rPr>
      </w:pPr>
      <w:r w:rsidRPr="00D87D2B">
        <w:rPr>
          <w:rFonts w:ascii="Times New Roman" w:eastAsia="Aptos" w:hAnsi="Times New Roman" w:cs="Times New Roman"/>
          <w:sz w:val="28"/>
          <w:szCs w:val="28"/>
          <w:lang w:eastAsia="ru-RU"/>
        </w:rPr>
        <w:t xml:space="preserve">Проверка проектной и исполнительной документации на строительство газопровода и монтаж газоиспользующего оборудования административного, общественного или многоквартирного здания, </w:t>
      </w:r>
      <w:r w:rsidRPr="00D87D2B">
        <w:rPr>
          <w:rFonts w:ascii="Times New Roman" w:eastAsia="Times New Roman" w:hAnsi="Times New Roman" w:cs="Times New Roman"/>
          <w:bCs/>
          <w:sz w:val="28"/>
          <w:szCs w:val="28"/>
          <w:lang w:eastAsia="ru-RU"/>
        </w:rPr>
        <w:t>на сумму-</w:t>
      </w:r>
      <w:r w:rsidRPr="00D87D2B">
        <w:rPr>
          <w:rFonts w:ascii="Times New Roman" w:eastAsia="Times New Roman" w:hAnsi="Times New Roman" w:cs="Times New Roman"/>
          <w:b/>
          <w:sz w:val="28"/>
          <w:szCs w:val="28"/>
          <w:u w:val="single"/>
          <w:lang w:eastAsia="ru-RU"/>
        </w:rPr>
        <w:t>7 794,46</w:t>
      </w:r>
      <w:r w:rsidRPr="00D87D2B">
        <w:rPr>
          <w:rFonts w:ascii="Times New Roman" w:eastAsia="Calibri" w:hAnsi="Times New Roman" w:cs="Times New Roman"/>
          <w:b/>
          <w:color w:val="000000"/>
          <w:sz w:val="28"/>
          <w:szCs w:val="28"/>
          <w:u w:val="single"/>
          <w:lang w:eastAsia="ru-RU"/>
        </w:rPr>
        <w:t xml:space="preserve"> рублей.</w:t>
      </w:r>
    </w:p>
    <w:p w14:paraId="574E90A5" w14:textId="77777777" w:rsidR="00D87D2B" w:rsidRPr="00D87D2B" w:rsidRDefault="00D87D2B" w:rsidP="00D87D2B">
      <w:pPr>
        <w:numPr>
          <w:ilvl w:val="0"/>
          <w:numId w:val="5"/>
        </w:numPr>
        <w:suppressAutoHyphens/>
        <w:spacing w:after="0" w:line="240" w:lineRule="auto"/>
        <w:contextualSpacing/>
        <w:rPr>
          <w:rFonts w:ascii="Times New Roman" w:eastAsia="Times New Roman" w:hAnsi="Times New Roman" w:cs="Times New Roman"/>
          <w:b/>
          <w:sz w:val="28"/>
          <w:szCs w:val="28"/>
          <w:lang w:eastAsia="ru-RU"/>
        </w:rPr>
      </w:pPr>
      <w:r w:rsidRPr="00D87D2B">
        <w:rPr>
          <w:rFonts w:ascii="Times New Roman" w:eastAsia="Times New Roman" w:hAnsi="Times New Roman" w:cs="Times New Roman"/>
          <w:bCs/>
          <w:sz w:val="28"/>
          <w:szCs w:val="28"/>
          <w:lang w:eastAsia="ru-RU"/>
        </w:rPr>
        <w:t>Договор на оказание услуг по приемки в эксплуатацию</w:t>
      </w:r>
      <w:r w:rsidRPr="00D87D2B">
        <w:rPr>
          <w:rFonts w:ascii="Times New Roman" w:eastAsia="Calibri" w:hAnsi="Times New Roman" w:cs="Times New Roman"/>
          <w:b/>
          <w:color w:val="000000"/>
          <w:sz w:val="28"/>
          <w:szCs w:val="28"/>
          <w:u w:val="single"/>
          <w:lang w:eastAsia="ru-RU"/>
        </w:rPr>
        <w:t xml:space="preserve"> </w:t>
      </w:r>
      <w:r w:rsidRPr="00D87D2B">
        <w:rPr>
          <w:rFonts w:ascii="Times New Roman" w:eastAsia="Times New Roman" w:hAnsi="Times New Roman" w:cs="Times New Roman"/>
          <w:bCs/>
          <w:sz w:val="28"/>
          <w:szCs w:val="28"/>
          <w:lang w:eastAsia="ru-RU"/>
        </w:rPr>
        <w:t>на сумму-</w:t>
      </w:r>
      <w:r w:rsidRPr="00D87D2B">
        <w:rPr>
          <w:rFonts w:ascii="Times New Roman" w:eastAsia="Times New Roman" w:hAnsi="Times New Roman" w:cs="Times New Roman"/>
          <w:b/>
          <w:sz w:val="28"/>
          <w:szCs w:val="28"/>
          <w:u w:val="single"/>
          <w:lang w:eastAsia="ru-RU"/>
        </w:rPr>
        <w:t>5 587,85</w:t>
      </w:r>
      <w:r w:rsidRPr="00D87D2B">
        <w:rPr>
          <w:rFonts w:ascii="Times New Roman" w:eastAsia="Calibri" w:hAnsi="Times New Roman" w:cs="Times New Roman"/>
          <w:b/>
          <w:color w:val="000000"/>
          <w:sz w:val="28"/>
          <w:szCs w:val="28"/>
          <w:u w:val="single"/>
          <w:lang w:eastAsia="ru-RU"/>
        </w:rPr>
        <w:t xml:space="preserve"> рублей.</w:t>
      </w:r>
    </w:p>
    <w:p w14:paraId="7C0FFCCE" w14:textId="77777777" w:rsidR="00D87D2B" w:rsidRPr="00D87D2B" w:rsidRDefault="00D87D2B" w:rsidP="00D87D2B">
      <w:pPr>
        <w:numPr>
          <w:ilvl w:val="0"/>
          <w:numId w:val="5"/>
        </w:numPr>
        <w:suppressAutoHyphens/>
        <w:spacing w:after="0" w:line="240" w:lineRule="auto"/>
        <w:contextualSpacing/>
        <w:rPr>
          <w:rFonts w:ascii="Times New Roman" w:eastAsia="Times New Roman" w:hAnsi="Times New Roman" w:cs="Times New Roman"/>
          <w:b/>
          <w:sz w:val="28"/>
          <w:szCs w:val="28"/>
          <w:lang w:eastAsia="ru-RU"/>
        </w:rPr>
      </w:pPr>
      <w:r w:rsidRPr="00D87D2B">
        <w:rPr>
          <w:rFonts w:ascii="Times New Roman" w:eastAsia="Times New Roman" w:hAnsi="Times New Roman" w:cs="Times New Roman"/>
          <w:bCs/>
          <w:sz w:val="28"/>
          <w:szCs w:val="28"/>
          <w:lang w:eastAsia="ru-RU"/>
        </w:rPr>
        <w:t xml:space="preserve">Приобретён счетчик газа </w:t>
      </w:r>
      <w:proofErr w:type="spellStart"/>
      <w:r w:rsidRPr="00D87D2B">
        <w:rPr>
          <w:rFonts w:ascii="Times New Roman" w:eastAsia="Times New Roman" w:hAnsi="Times New Roman" w:cs="Times New Roman"/>
          <w:bCs/>
          <w:sz w:val="28"/>
          <w:szCs w:val="28"/>
          <w:lang w:eastAsia="ru-RU"/>
        </w:rPr>
        <w:t>микротермальный</w:t>
      </w:r>
      <w:proofErr w:type="spellEnd"/>
      <w:r w:rsidRPr="00D87D2B">
        <w:rPr>
          <w:rFonts w:ascii="Times New Roman" w:eastAsia="Times New Roman" w:hAnsi="Times New Roman" w:cs="Times New Roman"/>
          <w:bCs/>
          <w:sz w:val="28"/>
          <w:szCs w:val="28"/>
          <w:lang w:eastAsia="ru-RU"/>
        </w:rPr>
        <w:t xml:space="preserve"> с настроенной телеметрией и шкаф для него на сумму </w:t>
      </w:r>
      <w:r w:rsidRPr="00D87D2B">
        <w:rPr>
          <w:rFonts w:ascii="Times New Roman" w:eastAsia="Times New Roman" w:hAnsi="Times New Roman" w:cs="Times New Roman"/>
          <w:b/>
          <w:bCs/>
          <w:sz w:val="28"/>
          <w:szCs w:val="28"/>
          <w:u w:val="single"/>
          <w:lang w:eastAsia="ru-RU"/>
        </w:rPr>
        <w:t>89 640 рублей.</w:t>
      </w:r>
    </w:p>
    <w:p w14:paraId="0C625623" w14:textId="77777777" w:rsidR="00D87D2B" w:rsidRPr="00D87D2B" w:rsidRDefault="00D87D2B" w:rsidP="00D87D2B">
      <w:pPr>
        <w:numPr>
          <w:ilvl w:val="0"/>
          <w:numId w:val="5"/>
        </w:numPr>
        <w:suppressAutoHyphens/>
        <w:spacing w:after="0" w:line="276" w:lineRule="auto"/>
        <w:contextualSpacing/>
        <w:rPr>
          <w:rFonts w:ascii="Times New Roman" w:eastAsia="Calibri" w:hAnsi="Times New Roman" w:cs="Times New Roman"/>
          <w:b/>
          <w:color w:val="000000"/>
          <w:sz w:val="28"/>
          <w:szCs w:val="28"/>
          <w:u w:val="single"/>
          <w:lang w:eastAsia="ru-RU"/>
        </w:rPr>
      </w:pPr>
      <w:r w:rsidRPr="00D87D2B">
        <w:rPr>
          <w:rFonts w:ascii="Times New Roman" w:eastAsia="Calibri" w:hAnsi="Times New Roman" w:cs="Times New Roman"/>
          <w:sz w:val="28"/>
          <w:szCs w:val="28"/>
          <w:lang w:eastAsia="ru-RU"/>
        </w:rPr>
        <w:t xml:space="preserve">Оплачен </w:t>
      </w:r>
      <w:r w:rsidRPr="00D87D2B">
        <w:rPr>
          <w:rFonts w:ascii="Times New Roman" w:eastAsia="Calibri" w:hAnsi="Times New Roman" w:cs="Times New Roman"/>
          <w:i/>
          <w:iCs/>
          <w:sz w:val="28"/>
          <w:szCs w:val="28"/>
          <w:lang w:eastAsia="ru-RU"/>
        </w:rPr>
        <w:t>следующий этап договора (строительство газопровода</w:t>
      </w:r>
      <w:r w:rsidRPr="00D87D2B">
        <w:rPr>
          <w:rFonts w:ascii="Times New Roman" w:eastAsia="Calibri" w:hAnsi="Times New Roman" w:cs="Times New Roman"/>
          <w:sz w:val="28"/>
          <w:szCs w:val="28"/>
          <w:lang w:eastAsia="ru-RU"/>
        </w:rP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на сумму </w:t>
      </w:r>
      <w:r w:rsidRPr="00D87D2B">
        <w:rPr>
          <w:rFonts w:ascii="Times New Roman" w:eastAsia="Calibri" w:hAnsi="Times New Roman" w:cs="Times New Roman"/>
          <w:b/>
          <w:bCs/>
          <w:sz w:val="28"/>
          <w:szCs w:val="28"/>
          <w:u w:val="single"/>
          <w:lang w:eastAsia="ru-RU"/>
        </w:rPr>
        <w:t>75 150 рублей</w:t>
      </w:r>
      <w:r w:rsidRPr="00D87D2B">
        <w:rPr>
          <w:rFonts w:ascii="Times New Roman" w:eastAsia="Calibri" w:hAnsi="Times New Roman" w:cs="Times New Roman"/>
          <w:sz w:val="28"/>
          <w:szCs w:val="28"/>
          <w:u w:val="single"/>
          <w:lang w:eastAsia="ru-RU"/>
        </w:rPr>
        <w:t>.</w:t>
      </w:r>
    </w:p>
    <w:p w14:paraId="338F3463" w14:textId="77777777" w:rsidR="00D87D2B" w:rsidRPr="00D87D2B" w:rsidRDefault="00D87D2B" w:rsidP="00D87D2B">
      <w:pPr>
        <w:numPr>
          <w:ilvl w:val="0"/>
          <w:numId w:val="5"/>
        </w:numPr>
        <w:suppressAutoHyphens/>
        <w:spacing w:after="0" w:line="276" w:lineRule="auto"/>
        <w:contextualSpacing/>
        <w:rPr>
          <w:rFonts w:ascii="Times New Roman" w:eastAsia="Times New Roman" w:hAnsi="Times New Roman" w:cs="Times New Roman"/>
          <w:bCs/>
          <w:sz w:val="28"/>
          <w:szCs w:val="28"/>
          <w:lang w:eastAsia="ru-RU"/>
        </w:rPr>
      </w:pPr>
      <w:r w:rsidRPr="00D87D2B">
        <w:rPr>
          <w:rFonts w:ascii="Times New Roman" w:eastAsia="Times New Roman" w:hAnsi="Times New Roman" w:cs="Times New Roman"/>
          <w:bCs/>
          <w:sz w:val="28"/>
          <w:szCs w:val="28"/>
          <w:lang w:eastAsia="ru-RU"/>
        </w:rPr>
        <w:t xml:space="preserve">Получена сметная документация на выполнение ремонтных работ, получено положительное заключение в ГАУ РО «Государственная экспертиза проектной документации и результатов инженерных изысканий» в части    проверки определения сметной стоимости по объекту ремонта Стелы участникам ВОВ и благоустройство прилегающей территории, </w:t>
      </w:r>
      <w:bookmarkStart w:id="1" w:name="_Hlk188297068"/>
      <w:r w:rsidRPr="00D87D2B">
        <w:rPr>
          <w:rFonts w:ascii="Times New Roman" w:eastAsia="Times New Roman" w:hAnsi="Times New Roman" w:cs="Times New Roman"/>
          <w:bCs/>
          <w:sz w:val="28"/>
          <w:szCs w:val="28"/>
          <w:lang w:eastAsia="ru-RU"/>
        </w:rPr>
        <w:t>окончательный расчет на сумму</w:t>
      </w:r>
      <w:r w:rsidRPr="00D87D2B">
        <w:rPr>
          <w:rFonts w:ascii="Times New Roman" w:eastAsia="Times New Roman" w:hAnsi="Times New Roman" w:cs="Times New Roman"/>
          <w:b/>
          <w:bCs/>
          <w:sz w:val="28"/>
          <w:szCs w:val="28"/>
          <w:lang w:eastAsia="ru-RU"/>
        </w:rPr>
        <w:t xml:space="preserve">- </w:t>
      </w:r>
      <w:bookmarkEnd w:id="1"/>
      <w:r w:rsidRPr="00D87D2B">
        <w:rPr>
          <w:rFonts w:ascii="Times New Roman" w:eastAsia="Times New Roman" w:hAnsi="Times New Roman" w:cs="Times New Roman"/>
          <w:b/>
          <w:sz w:val="28"/>
          <w:szCs w:val="28"/>
          <w:u w:val="single"/>
          <w:lang w:eastAsia="ru-RU"/>
        </w:rPr>
        <w:t>100 000</w:t>
      </w:r>
      <w:r w:rsidRPr="00D87D2B">
        <w:rPr>
          <w:rFonts w:ascii="Times New Roman" w:eastAsia="Times New Roman" w:hAnsi="Times New Roman" w:cs="Times New Roman"/>
          <w:b/>
          <w:sz w:val="28"/>
          <w:szCs w:val="28"/>
          <w:lang w:eastAsia="ru-RU"/>
        </w:rPr>
        <w:t xml:space="preserve"> рублей.</w:t>
      </w:r>
    </w:p>
    <w:p w14:paraId="17D9923C" w14:textId="77777777" w:rsidR="00F57807" w:rsidRPr="00F57807" w:rsidRDefault="00F57807" w:rsidP="00F57807">
      <w:pPr>
        <w:spacing w:after="0" w:line="240" w:lineRule="auto"/>
        <w:ind w:firstLine="709"/>
        <w:jc w:val="both"/>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Цели и задачи МУК «Зеленовский СДК» - привлечение большего количества населения за счет организации деятельности творческих коллективов, проведения различных культурно-массовых мероприятий, танцевальных вечеров, игровых программ.</w:t>
      </w:r>
    </w:p>
    <w:p w14:paraId="10CBBA3A" w14:textId="77777777" w:rsidR="00F57807" w:rsidRPr="00F57807" w:rsidRDefault="00F57807" w:rsidP="00F57807">
      <w:pPr>
        <w:suppressAutoHyphens/>
        <w:spacing w:after="0" w:line="276" w:lineRule="auto"/>
        <w:ind w:firstLine="708"/>
        <w:rPr>
          <w:rFonts w:ascii="Times New Roman" w:eastAsia="Times New Roman" w:hAnsi="Times New Roman" w:cs="Times New Roman"/>
          <w:sz w:val="28"/>
          <w:szCs w:val="28"/>
          <w:lang w:eastAsia="ru-RU"/>
        </w:rPr>
      </w:pPr>
      <w:r w:rsidRPr="00F57807">
        <w:rPr>
          <w:rFonts w:ascii="Times New Roman" w:eastAsia="Calibri" w:hAnsi="Times New Roman" w:cs="Times New Roman"/>
          <w:color w:val="000000"/>
          <w:sz w:val="28"/>
          <w:szCs w:val="28"/>
          <w:shd w:val="clear" w:color="auto" w:fill="FFFFFF"/>
        </w:rPr>
        <w:t xml:space="preserve">В рамках Года семьи были организованы и проведены </w:t>
      </w:r>
      <w:r w:rsidRPr="00F57807">
        <w:rPr>
          <w:rFonts w:ascii="Times New Roman" w:eastAsia="Times New Roman" w:hAnsi="Times New Roman" w:cs="Times New Roman"/>
          <w:sz w:val="28"/>
          <w:szCs w:val="28"/>
          <w:lang w:eastAsia="ru-RU"/>
        </w:rPr>
        <w:t>посиделки разной тематике, вечера отдыха, праздничные и концертные программы, познавательные странички информационные и другие мероприятия.</w:t>
      </w:r>
    </w:p>
    <w:p w14:paraId="72B3FFE9" w14:textId="77777777" w:rsidR="00F57807" w:rsidRPr="007A6AF2" w:rsidRDefault="00F57807" w:rsidP="007A6AF2">
      <w:pPr>
        <w:tabs>
          <w:tab w:val="left" w:pos="0"/>
        </w:tabs>
        <w:suppressAutoHyphens/>
        <w:spacing w:after="0" w:line="276" w:lineRule="auto"/>
        <w:rPr>
          <w:rFonts w:ascii="Times New Roman" w:eastAsia="Calibri" w:hAnsi="Times New Roman" w:cs="Times New Roman"/>
          <w:color w:val="000000"/>
          <w:sz w:val="28"/>
          <w:szCs w:val="28"/>
          <w:shd w:val="clear" w:color="auto" w:fill="FFFFFF"/>
        </w:rPr>
      </w:pPr>
      <w:r w:rsidRPr="00F57807">
        <w:rPr>
          <w:rFonts w:ascii="Times New Roman" w:eastAsia="Calibri" w:hAnsi="Times New Roman" w:cs="Times New Roman"/>
          <w:color w:val="000000"/>
          <w:sz w:val="28"/>
          <w:szCs w:val="28"/>
          <w:shd w:val="clear" w:color="auto" w:fill="FFFFFF"/>
        </w:rPr>
        <w:tab/>
        <w:t>К Году добрых дел - были проведены акции «Посылка солдату»,</w:t>
      </w:r>
      <w:r w:rsidRPr="00F57807">
        <w:rPr>
          <w:rFonts w:ascii="Times New Roman" w:eastAsia="Times New Roman" w:hAnsi="Times New Roman" w:cs="Times New Roman"/>
          <w:color w:val="000000"/>
          <w:sz w:val="28"/>
          <w:szCs w:val="28"/>
          <w:lang w:eastAsia="ru-RU"/>
        </w:rPr>
        <w:t xml:space="preserve"> «Добрые глаза и добрые люди».</w:t>
      </w:r>
      <w:r w:rsidR="007A6AF2">
        <w:rPr>
          <w:rFonts w:ascii="Times New Roman" w:eastAsia="Calibri" w:hAnsi="Times New Roman" w:cs="Times New Roman"/>
          <w:color w:val="000000"/>
          <w:sz w:val="28"/>
          <w:szCs w:val="28"/>
          <w:shd w:val="clear" w:color="auto" w:fill="FFFFFF"/>
        </w:rPr>
        <w:t xml:space="preserve">                                                                                                                         </w:t>
      </w:r>
      <w:r w:rsidRPr="00F57807">
        <w:rPr>
          <w:rFonts w:ascii="Times New Roman" w:eastAsia="Calibri Light" w:hAnsi="Times New Roman" w:cs="Times New Roman"/>
          <w:sz w:val="28"/>
          <w:szCs w:val="28"/>
          <w:shd w:val="clear" w:color="auto" w:fill="FFFFFF"/>
        </w:rPr>
        <w:t xml:space="preserve">Наши художественная самодеятельность радует не только наше поселение, но и соседние хутора. </w:t>
      </w:r>
      <w:r w:rsidRPr="00F57807">
        <w:rPr>
          <w:rFonts w:ascii="Times New Roman" w:eastAsia="Calibri Light" w:hAnsi="Times New Roman" w:cs="Times New Roman"/>
          <w:color w:val="000000"/>
          <w:sz w:val="28"/>
          <w:szCs w:val="28"/>
          <w:u w:val="single"/>
          <w:shd w:val="clear" w:color="auto" w:fill="FFFFFF"/>
        </w:rPr>
        <w:t>Вокаль</w:t>
      </w:r>
      <w:r w:rsidRPr="00F57807">
        <w:rPr>
          <w:rFonts w:ascii="Times New Roman" w:eastAsia="Calibri Light" w:hAnsi="Times New Roman" w:cs="Times New Roman"/>
          <w:sz w:val="28"/>
          <w:szCs w:val="28"/>
          <w:u w:val="single"/>
          <w:shd w:val="clear" w:color="auto" w:fill="FFFFFF"/>
        </w:rPr>
        <w:t>ный ансамбль «Раздолье», принял участие</w:t>
      </w:r>
      <w:r w:rsidRPr="00F57807">
        <w:rPr>
          <w:rFonts w:ascii="Times New Roman" w:eastAsia="Calibri Light" w:hAnsi="Times New Roman" w:cs="Times New Roman"/>
          <w:sz w:val="28"/>
          <w:szCs w:val="28"/>
          <w:shd w:val="clear" w:color="auto" w:fill="FFFFFF"/>
        </w:rPr>
        <w:t>:</w:t>
      </w:r>
    </w:p>
    <w:p w14:paraId="7E6D7A5D" w14:textId="77777777" w:rsidR="00F57807" w:rsidRPr="00F57807" w:rsidRDefault="00F57807" w:rsidP="00F57807">
      <w:pPr>
        <w:keepNext/>
        <w:keepLines/>
        <w:numPr>
          <w:ilvl w:val="0"/>
          <w:numId w:val="2"/>
        </w:numPr>
        <w:suppressAutoHyphens/>
        <w:spacing w:after="0" w:line="276" w:lineRule="auto"/>
        <w:textAlignment w:val="baseline"/>
        <w:outlineLvl w:val="0"/>
        <w:rPr>
          <w:rFonts w:ascii="Times New Roman" w:eastAsia="Calibri Light" w:hAnsi="Times New Roman" w:cs="Times New Roman"/>
          <w:sz w:val="28"/>
          <w:szCs w:val="28"/>
          <w:shd w:val="clear" w:color="auto" w:fill="FFFFFF"/>
        </w:rPr>
      </w:pPr>
      <w:r w:rsidRPr="00F57807">
        <w:rPr>
          <w:rFonts w:ascii="Times New Roman" w:eastAsia="Calibri Light" w:hAnsi="Times New Roman" w:cs="Times New Roman"/>
          <w:sz w:val="28"/>
          <w:szCs w:val="28"/>
          <w:shd w:val="clear" w:color="auto" w:fill="FFFFFF"/>
        </w:rPr>
        <w:t xml:space="preserve">в праздновании Дня хутора в Войковском и Колушкинском с.п. </w:t>
      </w:r>
    </w:p>
    <w:p w14:paraId="48FC3134" w14:textId="77777777" w:rsidR="00F57807" w:rsidRPr="00F57807" w:rsidRDefault="00F57807" w:rsidP="00F57807">
      <w:pPr>
        <w:keepNext/>
        <w:keepLines/>
        <w:numPr>
          <w:ilvl w:val="0"/>
          <w:numId w:val="2"/>
        </w:numPr>
        <w:suppressAutoHyphens/>
        <w:spacing w:after="0" w:line="276" w:lineRule="auto"/>
        <w:textAlignment w:val="baseline"/>
        <w:outlineLvl w:val="0"/>
        <w:rPr>
          <w:rFonts w:ascii="Times New Roman" w:eastAsia="Calibri Light" w:hAnsi="Times New Roman" w:cs="Times New Roman"/>
          <w:sz w:val="28"/>
          <w:szCs w:val="28"/>
          <w:shd w:val="clear" w:color="auto" w:fill="FFFFFF"/>
        </w:rPr>
      </w:pPr>
      <w:r w:rsidRPr="00F57807">
        <w:rPr>
          <w:rFonts w:ascii="Times New Roman" w:eastAsia="Calibri Light" w:hAnsi="Times New Roman" w:cs="Times New Roman"/>
          <w:sz w:val="28"/>
          <w:szCs w:val="28"/>
          <w:shd w:val="clear" w:color="auto" w:fill="FFFFFF"/>
        </w:rPr>
        <w:t>фестивале казачьей песни «Лейся, казачья песня», х. Нижний Митякин (Красновское с.п).</w:t>
      </w:r>
    </w:p>
    <w:p w14:paraId="0DF875A1" w14:textId="77777777" w:rsidR="00F57807" w:rsidRPr="00F57807" w:rsidRDefault="00F57807" w:rsidP="00F57807">
      <w:pPr>
        <w:spacing w:after="0" w:line="276" w:lineRule="auto"/>
        <w:ind w:firstLine="709"/>
        <w:jc w:val="both"/>
        <w:rPr>
          <w:rFonts w:ascii="Times New Roman" w:eastAsia="Times New Roman" w:hAnsi="Times New Roman" w:cs="Times New Roman"/>
          <w:color w:val="000000"/>
          <w:sz w:val="28"/>
          <w:szCs w:val="28"/>
          <w:lang w:eastAsia="ru-RU"/>
        </w:rPr>
      </w:pPr>
      <w:r w:rsidRPr="00F57807">
        <w:rPr>
          <w:rFonts w:ascii="Times New Roman" w:eastAsia="Times New Roman" w:hAnsi="Times New Roman" w:cs="Times New Roman"/>
          <w:color w:val="000000"/>
          <w:sz w:val="28"/>
          <w:szCs w:val="28"/>
          <w:lang w:eastAsia="ru-RU"/>
        </w:rPr>
        <w:t xml:space="preserve">Коллективом работников МУК Зеленовский СДК, совместно с работником библиотеки, участниками художественной самодеятельности </w:t>
      </w:r>
      <w:r w:rsidRPr="00F57807">
        <w:rPr>
          <w:rFonts w:ascii="Times New Roman" w:eastAsia="Times New Roman" w:hAnsi="Times New Roman" w:cs="Times New Roman"/>
          <w:color w:val="000000"/>
          <w:sz w:val="28"/>
          <w:szCs w:val="28"/>
          <w:lang w:eastAsia="ru-RU"/>
        </w:rPr>
        <w:lastRenderedPageBreak/>
        <w:t>проводились культурно-массовые мероприятия, направленные на патриотическое воспитание, работу с детьми и молодежью. Также ведутся мероприятия по программе «Пушкинская карта»</w:t>
      </w:r>
    </w:p>
    <w:p w14:paraId="0FC55DE2" w14:textId="77777777" w:rsidR="00F57807" w:rsidRPr="00F57807" w:rsidRDefault="00F57807" w:rsidP="00F57807">
      <w:pPr>
        <w:spacing w:after="0" w:line="276" w:lineRule="auto"/>
        <w:ind w:firstLine="708"/>
        <w:rPr>
          <w:rFonts w:ascii="Times New Roman" w:eastAsia="Calibri" w:hAnsi="Times New Roman" w:cs="Times New Roman"/>
          <w:color w:val="000000"/>
          <w:sz w:val="28"/>
          <w:szCs w:val="28"/>
        </w:rPr>
      </w:pPr>
      <w:r w:rsidRPr="00F57807">
        <w:rPr>
          <w:rFonts w:ascii="Times New Roman" w:eastAsia="Calibri" w:hAnsi="Times New Roman" w:cs="Times New Roman"/>
          <w:color w:val="000000"/>
          <w:sz w:val="28"/>
          <w:szCs w:val="28"/>
        </w:rPr>
        <w:t>За 2024 год в «Зеленовском СДК» было проведено</w:t>
      </w:r>
      <w:r w:rsidRPr="00F57807">
        <w:rPr>
          <w:rFonts w:ascii="Times New Roman" w:eastAsia="Calibri" w:hAnsi="Times New Roman" w:cs="Times New Roman"/>
          <w:color w:val="000000"/>
          <w:sz w:val="28"/>
          <w:szCs w:val="28"/>
          <w:u w:val="single"/>
        </w:rPr>
        <w:t xml:space="preserve"> </w:t>
      </w:r>
      <w:r w:rsidR="004D7024">
        <w:rPr>
          <w:rFonts w:ascii="Times New Roman" w:eastAsia="Calibri" w:hAnsi="Times New Roman" w:cs="Times New Roman"/>
          <w:color w:val="000000"/>
          <w:sz w:val="28"/>
          <w:szCs w:val="28"/>
          <w:u w:val="single"/>
        </w:rPr>
        <w:t xml:space="preserve">351 </w:t>
      </w:r>
      <w:r w:rsidRPr="00F57807">
        <w:rPr>
          <w:rFonts w:ascii="Times New Roman" w:eastAsia="Calibri" w:hAnsi="Times New Roman" w:cs="Times New Roman"/>
          <w:color w:val="000000"/>
          <w:sz w:val="28"/>
          <w:szCs w:val="28"/>
        </w:rPr>
        <w:t xml:space="preserve">мероприятий, посетило </w:t>
      </w:r>
      <w:r w:rsidR="004D7024">
        <w:rPr>
          <w:rFonts w:ascii="Times New Roman" w:eastAsia="Calibri" w:hAnsi="Times New Roman" w:cs="Times New Roman"/>
          <w:color w:val="000000"/>
          <w:sz w:val="28"/>
          <w:szCs w:val="28"/>
        </w:rPr>
        <w:t xml:space="preserve">34670 </w:t>
      </w:r>
      <w:r w:rsidRPr="00F57807">
        <w:rPr>
          <w:rFonts w:ascii="Times New Roman" w:eastAsia="Calibri" w:hAnsi="Times New Roman" w:cs="Times New Roman"/>
          <w:color w:val="000000"/>
          <w:sz w:val="28"/>
          <w:szCs w:val="28"/>
        </w:rPr>
        <w:t>человек. Муниципальное задание выполнено на 100 %. Это и концерты, и акции, и праздники, дискотеки, творческие вечера, фольклорные посиделки, мастер- классы, участие в конкурсах и фестивалях. Регулярно проходят Турниры по бильярду, теннису, шахматам.</w:t>
      </w:r>
      <w:r w:rsidRPr="00F57807">
        <w:rPr>
          <w:rFonts w:ascii="Times New Roman" w:eastAsia="Times New Roman" w:hAnsi="Times New Roman" w:cs="Times New Roman"/>
          <w:color w:val="000000"/>
          <w:sz w:val="28"/>
          <w:szCs w:val="28"/>
          <w:lang w:eastAsia="ru-RU"/>
        </w:rPr>
        <w:t xml:space="preserve"> </w:t>
      </w:r>
    </w:p>
    <w:p w14:paraId="21AF6A04" w14:textId="77777777" w:rsidR="00F57807" w:rsidRPr="00F57807" w:rsidRDefault="00F57807" w:rsidP="00F57807">
      <w:pPr>
        <w:tabs>
          <w:tab w:val="left" w:pos="5103"/>
        </w:tabs>
        <w:spacing w:after="0" w:line="276" w:lineRule="auto"/>
        <w:jc w:val="center"/>
        <w:rPr>
          <w:rFonts w:ascii="Times New Roman" w:eastAsia="Calibri" w:hAnsi="Times New Roman" w:cs="Times New Roman"/>
          <w:b/>
          <w:sz w:val="28"/>
          <w:szCs w:val="28"/>
        </w:rPr>
      </w:pPr>
      <w:r w:rsidRPr="00F57807">
        <w:rPr>
          <w:rFonts w:ascii="Times New Roman" w:eastAsia="Calibri" w:hAnsi="Times New Roman" w:cs="Times New Roman"/>
          <w:b/>
          <w:sz w:val="28"/>
          <w:szCs w:val="28"/>
        </w:rPr>
        <w:t>Самыми большими мероприятиями стали:</w:t>
      </w:r>
    </w:p>
    <w:p w14:paraId="6182D6CB" w14:textId="77777777" w:rsidR="00F57807" w:rsidRPr="00F57807" w:rsidRDefault="00F57807" w:rsidP="00F57807">
      <w:pPr>
        <w:numPr>
          <w:ilvl w:val="0"/>
          <w:numId w:val="3"/>
        </w:numPr>
        <w:shd w:val="clear" w:color="auto" w:fill="FFFFFF"/>
        <w:suppressAutoHyphens/>
        <w:spacing w:after="0" w:line="276" w:lineRule="auto"/>
        <w:contextualSpacing/>
        <w:rPr>
          <w:rFonts w:ascii="Times New Roman" w:eastAsia="Times New Roman" w:hAnsi="Times New Roman" w:cs="Times New Roman"/>
          <w:color w:val="000000"/>
          <w:sz w:val="28"/>
          <w:szCs w:val="28"/>
          <w:lang w:eastAsia="ru-RU"/>
        </w:rPr>
      </w:pPr>
      <w:r w:rsidRPr="00F57807">
        <w:rPr>
          <w:rFonts w:ascii="Times New Roman" w:eastAsia="Times New Roman" w:hAnsi="Times New Roman" w:cs="Times New Roman"/>
          <w:color w:val="000000"/>
          <w:sz w:val="28"/>
          <w:szCs w:val="28"/>
          <w:lang w:eastAsia="ru-RU"/>
        </w:rPr>
        <w:t>Празднование</w:t>
      </w:r>
      <w:r w:rsidRPr="00F57807">
        <w:rPr>
          <w:rFonts w:ascii="Times New Roman" w:eastAsia="Calibri" w:hAnsi="Times New Roman" w:cs="Times New Roman"/>
          <w:sz w:val="28"/>
          <w:szCs w:val="28"/>
          <w:lang w:eastAsia="ru-RU"/>
        </w:rPr>
        <w:t xml:space="preserve"> «Дня семьи, любви и верности»: была организована </w:t>
      </w:r>
      <w:r w:rsidRPr="00F57807">
        <w:rPr>
          <w:rFonts w:ascii="Times New Roman" w:eastAsia="Times New Roman" w:hAnsi="Times New Roman" w:cs="Times New Roman"/>
          <w:color w:val="000000"/>
          <w:sz w:val="28"/>
          <w:szCs w:val="28"/>
          <w:lang w:eastAsia="ru-RU"/>
        </w:rPr>
        <w:t>Выставка поделок «Семейный букет</w:t>
      </w:r>
      <w:r w:rsidRPr="00F57807">
        <w:rPr>
          <w:rFonts w:ascii="Times New Roman" w:eastAsia="Calibri" w:hAnsi="Times New Roman" w:cs="Times New Roman"/>
          <w:sz w:val="28"/>
          <w:szCs w:val="28"/>
          <w:lang w:eastAsia="ru-RU"/>
        </w:rPr>
        <w:t>»</w:t>
      </w:r>
      <w:r w:rsidRPr="00F57807">
        <w:rPr>
          <w:rFonts w:ascii="Times New Roman" w:eastAsia="Times New Roman" w:hAnsi="Times New Roman" w:cs="Times New Roman"/>
          <w:color w:val="000000"/>
          <w:sz w:val="28"/>
          <w:szCs w:val="28"/>
          <w:lang w:eastAsia="ru-RU"/>
        </w:rPr>
        <w:t>, проведён праздничный концерт «Мир любви, мир семьи»</w:t>
      </w:r>
      <w:r w:rsidRPr="00F57807">
        <w:rPr>
          <w:rFonts w:ascii="Times New Roman" w:eastAsia="Calibri" w:hAnsi="Times New Roman" w:cs="Times New Roman"/>
          <w:sz w:val="28"/>
          <w:szCs w:val="28"/>
          <w:lang w:eastAsia="ru-RU"/>
        </w:rPr>
        <w:t>, дискотека. Для маленьких жителей были организованы батуты, сувенирная лавка, попкорн и др.</w:t>
      </w:r>
    </w:p>
    <w:p w14:paraId="7377248D" w14:textId="77777777" w:rsidR="00F57807" w:rsidRPr="00F57807" w:rsidRDefault="00F57807" w:rsidP="00F57807">
      <w:pPr>
        <w:numPr>
          <w:ilvl w:val="0"/>
          <w:numId w:val="3"/>
        </w:numPr>
        <w:tabs>
          <w:tab w:val="left" w:pos="567"/>
        </w:tabs>
        <w:suppressAutoHyphens/>
        <w:spacing w:after="0" w:line="276" w:lineRule="auto"/>
        <w:contextualSpacing/>
        <w:rPr>
          <w:rFonts w:ascii="Times New Roman" w:eastAsia="Times New Roman" w:hAnsi="Times New Roman" w:cs="Times New Roman"/>
          <w:sz w:val="28"/>
          <w:szCs w:val="28"/>
          <w:lang w:eastAsia="ru-RU"/>
        </w:rPr>
      </w:pPr>
      <w:r w:rsidRPr="00F57807">
        <w:rPr>
          <w:rFonts w:ascii="Times New Roman" w:eastAsia="Calibri" w:hAnsi="Times New Roman" w:cs="Times New Roman"/>
          <w:sz w:val="28"/>
          <w:szCs w:val="28"/>
          <w:lang w:eastAsia="ru-RU"/>
        </w:rPr>
        <w:t xml:space="preserve">Народное гуляние в честь «Дня хуторов Зеленовского сельского поселения». Был проведен цикл мероприятий: </w:t>
      </w:r>
      <w:r w:rsidRPr="00F57807">
        <w:rPr>
          <w:rFonts w:ascii="Times New Roman" w:eastAsia="Times New Roman" w:hAnsi="Times New Roman" w:cs="Times New Roman"/>
          <w:sz w:val="28"/>
          <w:szCs w:val="28"/>
          <w:lang w:eastAsia="ru-RU"/>
        </w:rPr>
        <w:t>Выставка поделок «Зеленовский умелец», конкурсы «Зеленовские звезды кулинарии» и «Лучший флорист Зеленовки», где жители приняли активное участие. Концерт «С любовью к родному селу», где приняли участие вокальный ансамбль «Раздолье» СДК. В программе поздравляли: юбиляров, семейные пары, лучшая усадьба. Победителям конкурсов были вручены сувениры. Завершился праздник праздничной дискотекой.</w:t>
      </w:r>
    </w:p>
    <w:p w14:paraId="3CC22A43"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К Дню пожилого человека провели мероприятие, где главными актерами стали наши милые и отзывчивые- социальные работники.</w:t>
      </w:r>
    </w:p>
    <w:p w14:paraId="7FDC1BAF"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К дню сельскохозяйственного работника была организована Праздничная программа «С любовью к родной земле», в которой приняли участие вокальный ансамбль «Раздолье» и Потанина Анастасия - Можаевского СДК.</w:t>
      </w:r>
    </w:p>
    <w:p w14:paraId="3A1F167D"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 xml:space="preserve">К Дню матери был организован цикл мероприятий: Выставка рисунков </w:t>
      </w:r>
      <w:r w:rsidRPr="00F57807">
        <w:rPr>
          <w:rFonts w:ascii="Times New Roman" w:eastAsia="Calibri" w:hAnsi="Times New Roman" w:cs="Times New Roman"/>
          <w:color w:val="000000"/>
          <w:sz w:val="28"/>
          <w:szCs w:val="28"/>
        </w:rPr>
        <w:t>«О маме- с любовью», Концерт «С любовью к мамам»</w:t>
      </w:r>
      <w:r w:rsidRPr="00F57807">
        <w:rPr>
          <w:rFonts w:ascii="Times New Roman" w:eastAsia="Calibri" w:hAnsi="Times New Roman" w:cs="Times New Roman"/>
          <w:sz w:val="28"/>
          <w:szCs w:val="28"/>
        </w:rPr>
        <w:t>, завершился праздничной дискотекой.</w:t>
      </w:r>
    </w:p>
    <w:p w14:paraId="55AE9472"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color w:val="000000"/>
          <w:sz w:val="28"/>
          <w:szCs w:val="28"/>
        </w:rPr>
        <w:t xml:space="preserve">В рамках Фестиваля «Хлеба Тарасовского района», приняли активное участие жители поселения, работники Администрации, соцработники. </w:t>
      </w:r>
    </w:p>
    <w:p w14:paraId="2581CDDB"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К Дню неизвестного солдата (3 декабря) –Акция возложения цветов (к Стеле) «Мы помним», Митинг «Есть память, которой не будет конца».</w:t>
      </w:r>
    </w:p>
    <w:p w14:paraId="7FC3085F"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К Дню Героев Отечества- Митинг «Ты бессмертен – Солдат», акция «Красная гвоздика».</w:t>
      </w:r>
    </w:p>
    <w:p w14:paraId="78251F17"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color w:val="000000"/>
          <w:sz w:val="28"/>
          <w:szCs w:val="28"/>
        </w:rPr>
        <w:t>К Дню конституции проведена Выставка рисунков «Моя Великая Россия».</w:t>
      </w:r>
    </w:p>
    <w:p w14:paraId="4326BBDA"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color w:val="000000"/>
          <w:sz w:val="28"/>
          <w:szCs w:val="28"/>
        </w:rPr>
        <w:lastRenderedPageBreak/>
        <w:t xml:space="preserve">В течении </w:t>
      </w:r>
      <w:r w:rsidR="007A6AF2">
        <w:rPr>
          <w:rFonts w:ascii="Times New Roman" w:eastAsia="Calibri" w:hAnsi="Times New Roman" w:cs="Times New Roman"/>
          <w:color w:val="000000"/>
          <w:sz w:val="28"/>
          <w:szCs w:val="28"/>
        </w:rPr>
        <w:t>года</w:t>
      </w:r>
      <w:r w:rsidRPr="00F57807">
        <w:rPr>
          <w:rFonts w:ascii="Times New Roman" w:eastAsia="Calibri" w:hAnsi="Times New Roman" w:cs="Times New Roman"/>
          <w:color w:val="000000"/>
          <w:sz w:val="28"/>
          <w:szCs w:val="28"/>
        </w:rPr>
        <w:t xml:space="preserve"> </w:t>
      </w:r>
      <w:r w:rsidR="007A6AF2" w:rsidRPr="00F57807">
        <w:rPr>
          <w:rFonts w:ascii="Times New Roman" w:eastAsia="Calibri" w:hAnsi="Times New Roman" w:cs="Times New Roman"/>
          <w:color w:val="000000"/>
          <w:sz w:val="28"/>
          <w:szCs w:val="28"/>
        </w:rPr>
        <w:t xml:space="preserve">регулярно </w:t>
      </w:r>
      <w:r w:rsidR="007A6AF2">
        <w:rPr>
          <w:rFonts w:ascii="Times New Roman" w:eastAsia="Calibri" w:hAnsi="Times New Roman" w:cs="Times New Roman"/>
          <w:color w:val="000000"/>
          <w:sz w:val="28"/>
          <w:szCs w:val="28"/>
        </w:rPr>
        <w:t>проходили</w:t>
      </w:r>
      <w:r w:rsidRPr="00F57807">
        <w:rPr>
          <w:rFonts w:ascii="Times New Roman" w:eastAsia="Calibri" w:hAnsi="Times New Roman" w:cs="Times New Roman"/>
          <w:color w:val="000000"/>
          <w:sz w:val="28"/>
          <w:szCs w:val="28"/>
        </w:rPr>
        <w:t xml:space="preserve"> акции по уборке территории</w:t>
      </w:r>
      <w:r w:rsidRPr="00F57807">
        <w:rPr>
          <w:rFonts w:ascii="Times New Roman" w:eastAsia="Calibri" w:hAnsi="Times New Roman" w:cs="Times New Roman"/>
          <w:sz w:val="28"/>
          <w:szCs w:val="28"/>
        </w:rPr>
        <w:t>, раздача буклетов, и другие.</w:t>
      </w:r>
    </w:p>
    <w:p w14:paraId="400175D5" w14:textId="77777777" w:rsidR="00F57807" w:rsidRPr="00F57807" w:rsidRDefault="00F57807" w:rsidP="00F57807">
      <w:pPr>
        <w:numPr>
          <w:ilvl w:val="0"/>
          <w:numId w:val="3"/>
        </w:numPr>
        <w:suppressAutoHyphens/>
        <w:spacing w:after="0" w:line="276" w:lineRule="auto"/>
        <w:contextualSpacing/>
        <w:rPr>
          <w:rFonts w:ascii="Times New Roman" w:eastAsia="Calibri" w:hAnsi="Times New Roman" w:cs="Times New Roman"/>
          <w:color w:val="000000"/>
          <w:sz w:val="28"/>
          <w:szCs w:val="28"/>
        </w:rPr>
      </w:pPr>
      <w:r w:rsidRPr="00F57807">
        <w:rPr>
          <w:rFonts w:ascii="Times New Roman" w:eastAsia="Calibri" w:hAnsi="Times New Roman" w:cs="Times New Roman"/>
          <w:sz w:val="28"/>
          <w:szCs w:val="28"/>
        </w:rPr>
        <w:t>К новому году провели цикл мероприятий-Мастер-класс «Новогодняя игрушка», Выставка рисунков «Новогоднее настроение»,</w:t>
      </w:r>
      <w:r w:rsidRPr="00F57807">
        <w:rPr>
          <w:rFonts w:ascii="Times New Roman" w:eastAsia="Calibri" w:hAnsi="Times New Roman" w:cs="Times New Roman"/>
          <w:color w:val="000000"/>
          <w:sz w:val="28"/>
          <w:szCs w:val="28"/>
        </w:rPr>
        <w:t xml:space="preserve"> Акция «Украсим окна» и «Украсим елку»,</w:t>
      </w:r>
      <w:r w:rsidRPr="00F57807">
        <w:rPr>
          <w:rFonts w:ascii="Times New Roman" w:eastAsia="Calibri" w:hAnsi="Times New Roman" w:cs="Times New Roman"/>
          <w:sz w:val="28"/>
          <w:szCs w:val="28"/>
        </w:rPr>
        <w:t xml:space="preserve"> </w:t>
      </w:r>
      <w:r w:rsidRPr="00F57807">
        <w:rPr>
          <w:rFonts w:ascii="Times New Roman" w:eastAsia="Calibri" w:hAnsi="Times New Roman" w:cs="Times New Roman"/>
          <w:color w:val="000000"/>
          <w:sz w:val="28"/>
          <w:szCs w:val="28"/>
        </w:rPr>
        <w:t>Выставка поделок «Новогоднее настроение»,</w:t>
      </w:r>
      <w:r w:rsidRPr="00F57807">
        <w:rPr>
          <w:rFonts w:ascii="Times New Roman" w:eastAsia="Calibri" w:hAnsi="Times New Roman" w:cs="Times New Roman"/>
          <w:sz w:val="28"/>
          <w:szCs w:val="28"/>
        </w:rPr>
        <w:t xml:space="preserve"> </w:t>
      </w:r>
      <w:r w:rsidRPr="00F57807">
        <w:rPr>
          <w:rFonts w:ascii="Times New Roman" w:eastAsia="Calibri" w:hAnsi="Times New Roman" w:cs="Times New Roman"/>
          <w:color w:val="000000"/>
          <w:sz w:val="28"/>
          <w:szCs w:val="28"/>
        </w:rPr>
        <w:t>Праздничная программа «Чудеса под Новый год», завершили праздничной дискотекой.</w:t>
      </w:r>
    </w:p>
    <w:p w14:paraId="13124BD7" w14:textId="77777777" w:rsidR="00F57807" w:rsidRPr="00F57807" w:rsidRDefault="00F57807" w:rsidP="00F57807">
      <w:pPr>
        <w:shd w:val="clear" w:color="auto" w:fill="FFFFFF"/>
        <w:spacing w:after="200" w:line="276" w:lineRule="auto"/>
        <w:jc w:val="center"/>
        <w:rPr>
          <w:rFonts w:ascii="Times New Roman" w:eastAsia="Calibri" w:hAnsi="Times New Roman" w:cs="Times New Roman"/>
          <w:b/>
          <w:sz w:val="28"/>
          <w:szCs w:val="28"/>
        </w:rPr>
      </w:pPr>
    </w:p>
    <w:p w14:paraId="3FF43A51" w14:textId="77777777" w:rsidR="007A6AF2" w:rsidRPr="00D74027" w:rsidRDefault="007A6AF2" w:rsidP="007A6AF2">
      <w:pPr>
        <w:rPr>
          <w:rFonts w:ascii="Times New Roman" w:hAnsi="Times New Roman" w:cs="Times New Roman"/>
          <w:sz w:val="28"/>
          <w:szCs w:val="28"/>
        </w:rPr>
      </w:pPr>
      <w:r w:rsidRPr="00D74027">
        <w:rPr>
          <w:rFonts w:ascii="Times New Roman" w:hAnsi="Times New Roman" w:cs="Times New Roman"/>
          <w:sz w:val="28"/>
          <w:szCs w:val="28"/>
        </w:rPr>
        <w:t xml:space="preserve">В заключении хочу отметить, что наша встреча проходит в очень сложное политическое время. </w:t>
      </w:r>
    </w:p>
    <w:p w14:paraId="176E0CA5" w14:textId="77777777" w:rsidR="007A6AF2" w:rsidRPr="00D74027" w:rsidRDefault="007A6AF2" w:rsidP="007A6AF2">
      <w:pPr>
        <w:rPr>
          <w:rFonts w:ascii="Times New Roman" w:hAnsi="Times New Roman" w:cs="Times New Roman"/>
          <w:sz w:val="28"/>
          <w:szCs w:val="28"/>
        </w:rPr>
      </w:pPr>
      <w:r w:rsidRPr="00D74027">
        <w:rPr>
          <w:rFonts w:ascii="Times New Roman" w:hAnsi="Times New Roman" w:cs="Times New Roman"/>
          <w:sz w:val="28"/>
          <w:szCs w:val="28"/>
        </w:rPr>
        <w:t>Я хочу поблагодарить всех, кто сейчас находятся в зоне специальной военной операции, за мужество и решимость, сказать им спасибо, нашим Героям, кто встал на Защиту нашей Родины. Низкий поклон родителям, женам</w:t>
      </w:r>
      <w:r w:rsidR="00E31E80">
        <w:rPr>
          <w:rFonts w:ascii="Times New Roman" w:hAnsi="Times New Roman" w:cs="Times New Roman"/>
          <w:sz w:val="28"/>
          <w:szCs w:val="28"/>
        </w:rPr>
        <w:t>, семьям (наших защитников)</w:t>
      </w:r>
      <w:r w:rsidRPr="00D74027">
        <w:rPr>
          <w:rFonts w:ascii="Times New Roman" w:hAnsi="Times New Roman" w:cs="Times New Roman"/>
          <w:sz w:val="28"/>
          <w:szCs w:val="28"/>
        </w:rPr>
        <w:t>.</w:t>
      </w:r>
    </w:p>
    <w:p w14:paraId="73E7D9E6" w14:textId="77777777" w:rsidR="007A6AF2" w:rsidRDefault="007A6AF2" w:rsidP="007A6AF2">
      <w:pPr>
        <w:rPr>
          <w:rFonts w:ascii="Times New Roman" w:hAnsi="Times New Roman" w:cs="Times New Roman"/>
          <w:sz w:val="28"/>
          <w:szCs w:val="28"/>
        </w:rPr>
      </w:pPr>
      <w:r w:rsidRPr="00D74027">
        <w:rPr>
          <w:rFonts w:ascii="Times New Roman" w:hAnsi="Times New Roman" w:cs="Times New Roman"/>
          <w:sz w:val="28"/>
          <w:szCs w:val="28"/>
        </w:rPr>
        <w:t>Наша задача, чтобы память о Ваших сыновьях и мужьях жила вечно. Их имена навсегда вписаны в историю и героическую летопись России. А мы, власть, делаем, и будем делать все возможное для Вас, Ваших близких, оказывать, вам поддержку и внимание.</w:t>
      </w:r>
    </w:p>
    <w:p w14:paraId="209F4318" w14:textId="77777777" w:rsidR="007A6AF2" w:rsidRDefault="007A6AF2" w:rsidP="007A6AF2">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В течение 2024 года жителями поселения велась работа по сбору гуманитарной помощи участникам специальной военной операции. Я хо</w:t>
      </w:r>
      <w:r>
        <w:rPr>
          <w:rFonts w:ascii="Times New Roman" w:eastAsia="Times New Roman" w:hAnsi="Times New Roman" w:cs="Times New Roman"/>
          <w:sz w:val="28"/>
          <w:szCs w:val="28"/>
          <w:lang w:eastAsia="ru-RU"/>
        </w:rPr>
        <w:t>чу</w:t>
      </w:r>
      <w:r w:rsidRPr="00F578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сказать спасибо неравнодушным жителям</w:t>
      </w:r>
      <w:r w:rsidRPr="00F57807">
        <w:rPr>
          <w:rFonts w:ascii="Times New Roman" w:eastAsia="Times New Roman" w:hAnsi="Times New Roman" w:cs="Times New Roman"/>
          <w:sz w:val="28"/>
          <w:szCs w:val="28"/>
          <w:lang w:eastAsia="ru-RU"/>
        </w:rPr>
        <w:t xml:space="preserve"> и предпринимател</w:t>
      </w:r>
      <w:r>
        <w:rPr>
          <w:rFonts w:ascii="Times New Roman" w:eastAsia="Times New Roman" w:hAnsi="Times New Roman" w:cs="Times New Roman"/>
          <w:sz w:val="28"/>
          <w:szCs w:val="28"/>
          <w:lang w:eastAsia="ru-RU"/>
        </w:rPr>
        <w:t>ям</w:t>
      </w:r>
      <w:r w:rsidRPr="00F57807">
        <w:rPr>
          <w:rFonts w:ascii="Times New Roman" w:eastAsia="Times New Roman" w:hAnsi="Times New Roman" w:cs="Times New Roman"/>
          <w:sz w:val="28"/>
          <w:szCs w:val="28"/>
          <w:lang w:eastAsia="ru-RU"/>
        </w:rPr>
        <w:t xml:space="preserve">, которые принимают активное участие в сборе гуманитарной помощи на нужны СВО. Здесь особо хочется отметить Гордееву Т.В., Родионова М.П., они не только организуют это мероприятие, но и регулярно по пятницам </w:t>
      </w:r>
      <w:r>
        <w:rPr>
          <w:rFonts w:ascii="Times New Roman" w:eastAsia="Times New Roman" w:hAnsi="Times New Roman" w:cs="Times New Roman"/>
          <w:sz w:val="28"/>
          <w:szCs w:val="28"/>
          <w:lang w:eastAsia="ru-RU"/>
        </w:rPr>
        <w:t xml:space="preserve">доставляют </w:t>
      </w:r>
      <w:r w:rsidRPr="00F57807">
        <w:rPr>
          <w:rFonts w:ascii="Times New Roman" w:eastAsia="Times New Roman" w:hAnsi="Times New Roman" w:cs="Times New Roman"/>
          <w:sz w:val="28"/>
          <w:szCs w:val="28"/>
          <w:lang w:eastAsia="ru-RU"/>
        </w:rPr>
        <w:t>все что собрали в</w:t>
      </w:r>
      <w:r>
        <w:rPr>
          <w:rFonts w:ascii="Times New Roman" w:eastAsia="Times New Roman" w:hAnsi="Times New Roman" w:cs="Times New Roman"/>
          <w:sz w:val="28"/>
          <w:szCs w:val="28"/>
          <w:lang w:eastAsia="ru-RU"/>
        </w:rPr>
        <w:t xml:space="preserve"> п.</w:t>
      </w:r>
      <w:r w:rsidRPr="00F57807">
        <w:rPr>
          <w:rFonts w:ascii="Times New Roman" w:eastAsia="Times New Roman" w:hAnsi="Times New Roman" w:cs="Times New Roman"/>
          <w:sz w:val="28"/>
          <w:szCs w:val="28"/>
          <w:lang w:eastAsia="ru-RU"/>
        </w:rPr>
        <w:t xml:space="preserve"> Тарасовский. Активное участие всегда принимают социальные работники. </w:t>
      </w:r>
    </w:p>
    <w:p w14:paraId="18DDB0FC" w14:textId="77777777" w:rsidR="007A6AF2" w:rsidRPr="00F57807" w:rsidRDefault="007A6AF2" w:rsidP="007A6AF2">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F57807">
        <w:rPr>
          <w:rFonts w:ascii="Times New Roman" w:eastAsia="Times New Roman" w:hAnsi="Times New Roman" w:cs="Times New Roman"/>
          <w:sz w:val="28"/>
          <w:szCs w:val="28"/>
          <w:lang w:eastAsia="ru-RU"/>
        </w:rPr>
        <w:t xml:space="preserve">Между жителями поселения и ребятами, находящимися в зоне СВО установлена тесная связь и по мере возможности жители стремятся оказать помощи в приобретении </w:t>
      </w:r>
      <w:proofErr w:type="spellStart"/>
      <w:r w:rsidRPr="00F57807">
        <w:rPr>
          <w:rFonts w:ascii="Times New Roman" w:eastAsia="Times New Roman" w:hAnsi="Times New Roman" w:cs="Times New Roman"/>
          <w:sz w:val="28"/>
          <w:szCs w:val="28"/>
          <w:lang w:eastAsia="ru-RU"/>
        </w:rPr>
        <w:t>РЭБов</w:t>
      </w:r>
      <w:proofErr w:type="spellEnd"/>
      <w:r w:rsidRPr="00F57807">
        <w:rPr>
          <w:rFonts w:ascii="Times New Roman" w:eastAsia="Times New Roman" w:hAnsi="Times New Roman" w:cs="Times New Roman"/>
          <w:sz w:val="28"/>
          <w:szCs w:val="28"/>
          <w:lang w:eastAsia="ru-RU"/>
        </w:rPr>
        <w:t xml:space="preserve">, шин и камер на </w:t>
      </w:r>
      <w:proofErr w:type="spellStart"/>
      <w:r w:rsidRPr="00F57807">
        <w:rPr>
          <w:rFonts w:ascii="Times New Roman" w:eastAsia="Times New Roman" w:hAnsi="Times New Roman" w:cs="Times New Roman"/>
          <w:sz w:val="28"/>
          <w:szCs w:val="28"/>
          <w:lang w:eastAsia="ru-RU"/>
        </w:rPr>
        <w:t>мотокроссовые</w:t>
      </w:r>
      <w:proofErr w:type="spellEnd"/>
      <w:r w:rsidRPr="00F57807">
        <w:rPr>
          <w:rFonts w:ascii="Times New Roman" w:eastAsia="Times New Roman" w:hAnsi="Times New Roman" w:cs="Times New Roman"/>
          <w:sz w:val="28"/>
          <w:szCs w:val="28"/>
          <w:lang w:eastAsia="ru-RU"/>
        </w:rPr>
        <w:t xml:space="preserve"> мотоциклы, запчастей и ключей и т.д.</w:t>
      </w:r>
    </w:p>
    <w:p w14:paraId="0BDB6F0B" w14:textId="77777777" w:rsidR="00F57807" w:rsidRPr="004D7024" w:rsidRDefault="00F57807" w:rsidP="00F57807">
      <w:pPr>
        <w:shd w:val="clear" w:color="auto" w:fill="FFFFFF"/>
        <w:spacing w:after="0" w:line="360" w:lineRule="atLeast"/>
        <w:jc w:val="both"/>
        <w:textAlignment w:val="baseline"/>
        <w:rPr>
          <w:rFonts w:ascii="Times New Roman" w:eastAsia="Times New Roman" w:hAnsi="Times New Roman" w:cs="Times New Roman"/>
          <w:sz w:val="32"/>
          <w:szCs w:val="32"/>
          <w:lang w:eastAsia="ru-RU"/>
        </w:rPr>
      </w:pPr>
    </w:p>
    <w:p w14:paraId="7C3FB503" w14:textId="77777777" w:rsidR="00F57807" w:rsidRPr="004D7024" w:rsidRDefault="00F57807" w:rsidP="00F57807">
      <w:pPr>
        <w:shd w:val="clear" w:color="auto" w:fill="FFFFFF"/>
        <w:spacing w:after="200" w:line="276" w:lineRule="auto"/>
        <w:rPr>
          <w:rFonts w:ascii="Times New Roman" w:eastAsia="Calibri" w:hAnsi="Times New Roman" w:cs="Times New Roman"/>
          <w:sz w:val="32"/>
          <w:szCs w:val="32"/>
        </w:rPr>
      </w:pPr>
      <w:r w:rsidRPr="004D7024">
        <w:rPr>
          <w:rFonts w:ascii="Times New Roman" w:eastAsia="Calibri" w:hAnsi="Times New Roman" w:cs="Times New Roman"/>
          <w:sz w:val="28"/>
          <w:szCs w:val="28"/>
          <w:shd w:val="clear" w:color="auto" w:fill="FFFFFF"/>
        </w:rPr>
        <w:t xml:space="preserve">Подводя итоги своему выступлению, хочу отметить, что сегодня перед нами стоят нелегкие задачи. Этот год будет не из легких и цель Администрации – исполнение всех возложенных полномочий, </w:t>
      </w:r>
      <w:r w:rsidR="00812893" w:rsidRPr="004D7024">
        <w:rPr>
          <w:rFonts w:ascii="Times New Roman" w:eastAsia="Calibri" w:hAnsi="Times New Roman" w:cs="Times New Roman"/>
          <w:sz w:val="28"/>
          <w:szCs w:val="28"/>
          <w:shd w:val="clear" w:color="auto" w:fill="FFFFFF"/>
        </w:rPr>
        <w:t>в рамках,</w:t>
      </w:r>
      <w:r w:rsidRPr="004D7024">
        <w:rPr>
          <w:rFonts w:ascii="Times New Roman" w:eastAsia="Calibri" w:hAnsi="Times New Roman" w:cs="Times New Roman"/>
          <w:sz w:val="28"/>
          <w:szCs w:val="28"/>
          <w:shd w:val="clear" w:color="auto" w:fill="FFFFFF"/>
        </w:rPr>
        <w:t xml:space="preserve"> имеющихся </w:t>
      </w:r>
      <w:r w:rsidR="00812893" w:rsidRPr="004D7024">
        <w:rPr>
          <w:rFonts w:ascii="Times New Roman" w:eastAsia="Calibri" w:hAnsi="Times New Roman" w:cs="Times New Roman"/>
          <w:sz w:val="28"/>
          <w:szCs w:val="28"/>
          <w:shd w:val="clear" w:color="auto" w:fill="FFFFFF"/>
        </w:rPr>
        <w:t xml:space="preserve">и не имеющихся </w:t>
      </w:r>
      <w:r w:rsidRPr="004D7024">
        <w:rPr>
          <w:rFonts w:ascii="Times New Roman" w:eastAsia="Calibri" w:hAnsi="Times New Roman" w:cs="Times New Roman"/>
          <w:sz w:val="28"/>
          <w:szCs w:val="28"/>
          <w:shd w:val="clear" w:color="auto" w:fill="FFFFFF"/>
        </w:rPr>
        <w:t>финансовых возможностей, и создание условий для успешного решения вопросов местного значения. На текущий год у нас намечены большие планы, хочу остановиться на основных задачах на 2025 год:</w:t>
      </w:r>
    </w:p>
    <w:p w14:paraId="331020E3" w14:textId="77777777" w:rsidR="00F57807" w:rsidRPr="00F57807" w:rsidRDefault="00F57807" w:rsidP="00F57807">
      <w:pPr>
        <w:numPr>
          <w:ilvl w:val="0"/>
          <w:numId w:val="4"/>
        </w:numPr>
        <w:shd w:val="clear" w:color="auto" w:fill="FFFFFF"/>
        <w:spacing w:after="20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lastRenderedPageBreak/>
        <w:t>Завершить газификацию нашего Дома культуры</w:t>
      </w:r>
    </w:p>
    <w:p w14:paraId="0CCA746B" w14:textId="77777777" w:rsidR="00F57807" w:rsidRPr="00F57807" w:rsidRDefault="00F57807" w:rsidP="00F57807">
      <w:pPr>
        <w:numPr>
          <w:ilvl w:val="0"/>
          <w:numId w:val="4"/>
        </w:numPr>
        <w:shd w:val="clear" w:color="auto" w:fill="FFFFFF"/>
        <w:spacing w:after="20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Отремонтировать Стелу в центре х.Зеленовка</w:t>
      </w:r>
    </w:p>
    <w:p w14:paraId="4DE0D914" w14:textId="77777777" w:rsidR="00F57807" w:rsidRPr="00F57807" w:rsidRDefault="00F57807" w:rsidP="00F57807">
      <w:pPr>
        <w:numPr>
          <w:ilvl w:val="0"/>
          <w:numId w:val="4"/>
        </w:numPr>
        <w:shd w:val="clear" w:color="auto" w:fill="FFFFFF"/>
        <w:spacing w:after="20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Провести все процедуры по приобретению трактора</w:t>
      </w:r>
    </w:p>
    <w:p w14:paraId="45F4B48C" w14:textId="77777777" w:rsidR="00F57807" w:rsidRPr="00F57807" w:rsidRDefault="00F57807" w:rsidP="00F57807">
      <w:pPr>
        <w:numPr>
          <w:ilvl w:val="0"/>
          <w:numId w:val="4"/>
        </w:numPr>
        <w:shd w:val="clear" w:color="auto" w:fill="FFFFFF"/>
        <w:spacing w:after="20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Продолжить работу по благоустройству наших хуторов</w:t>
      </w:r>
    </w:p>
    <w:p w14:paraId="57BF485B" w14:textId="77777777" w:rsidR="00F57807" w:rsidRPr="00F57807" w:rsidRDefault="00F57807" w:rsidP="00F57807">
      <w:pPr>
        <w:numPr>
          <w:ilvl w:val="0"/>
          <w:numId w:val="4"/>
        </w:numPr>
        <w:shd w:val="clear" w:color="auto" w:fill="FFFFFF"/>
        <w:spacing w:after="20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Провести работу по расширению отдельных контейнерных площадок.</w:t>
      </w:r>
    </w:p>
    <w:p w14:paraId="6047C1AB" w14:textId="77777777" w:rsidR="00F57807" w:rsidRPr="00F57807" w:rsidRDefault="00F57807" w:rsidP="00F57807">
      <w:pPr>
        <w:numPr>
          <w:ilvl w:val="0"/>
          <w:numId w:val="4"/>
        </w:numPr>
        <w:shd w:val="clear" w:color="auto" w:fill="FFFFFF"/>
        <w:spacing w:after="200" w:line="276" w:lineRule="auto"/>
        <w:contextualSpacing/>
        <w:rPr>
          <w:rFonts w:ascii="Times New Roman" w:eastAsia="Calibri" w:hAnsi="Times New Roman" w:cs="Times New Roman"/>
          <w:sz w:val="28"/>
          <w:szCs w:val="28"/>
        </w:rPr>
      </w:pPr>
      <w:r w:rsidRPr="00F57807">
        <w:rPr>
          <w:rFonts w:ascii="Times New Roman" w:eastAsia="Calibri" w:hAnsi="Times New Roman" w:cs="Times New Roman"/>
          <w:sz w:val="28"/>
          <w:szCs w:val="28"/>
        </w:rPr>
        <w:t xml:space="preserve"> </w:t>
      </w:r>
      <w:proofErr w:type="spellStart"/>
      <w:r w:rsidRPr="00F57807">
        <w:rPr>
          <w:rFonts w:ascii="Times New Roman" w:eastAsia="Calibri" w:hAnsi="Times New Roman" w:cs="Times New Roman"/>
          <w:sz w:val="28"/>
          <w:szCs w:val="28"/>
        </w:rPr>
        <w:t>Т.д</w:t>
      </w:r>
      <w:proofErr w:type="spellEnd"/>
    </w:p>
    <w:p w14:paraId="3BDDAB91" w14:textId="77777777" w:rsidR="00D74027" w:rsidRDefault="00D74027" w:rsidP="00D74027">
      <w:pPr>
        <w:rPr>
          <w:rFonts w:ascii="Times New Roman" w:hAnsi="Times New Roman" w:cs="Times New Roman"/>
          <w:sz w:val="28"/>
          <w:szCs w:val="28"/>
        </w:rPr>
      </w:pPr>
    </w:p>
    <w:p w14:paraId="420BA97A" w14:textId="77777777" w:rsidR="00D74027" w:rsidRPr="00D74027" w:rsidRDefault="00D74027" w:rsidP="00D74027">
      <w:pPr>
        <w:rPr>
          <w:rFonts w:ascii="Times New Roman" w:hAnsi="Times New Roman" w:cs="Times New Roman"/>
          <w:sz w:val="28"/>
          <w:szCs w:val="28"/>
        </w:rPr>
      </w:pPr>
      <w:r w:rsidRPr="00D74027">
        <w:rPr>
          <w:rFonts w:ascii="Times New Roman" w:hAnsi="Times New Roman" w:cs="Times New Roman"/>
          <w:sz w:val="28"/>
          <w:szCs w:val="28"/>
        </w:rPr>
        <w:t>Мы все понимаем, что есть вопросы, которые можно решить здесь и сейчас, а есть вопросы, которые требуют долговременной перспективы, хотелось бы сделать очень много, чтобы наше поселение с каждым годом становилось лучше, чтобы росло благосостояние наших жителей.</w:t>
      </w:r>
    </w:p>
    <w:p w14:paraId="547171F4" w14:textId="77777777" w:rsidR="00D74027" w:rsidRPr="00D74027" w:rsidRDefault="00D74027" w:rsidP="00D74027">
      <w:pPr>
        <w:rPr>
          <w:rFonts w:ascii="Times New Roman" w:hAnsi="Times New Roman" w:cs="Times New Roman"/>
          <w:sz w:val="28"/>
          <w:szCs w:val="28"/>
        </w:rPr>
      </w:pPr>
      <w:r w:rsidRPr="00D74027">
        <w:rPr>
          <w:rFonts w:ascii="Times New Roman" w:hAnsi="Times New Roman" w:cs="Times New Roman"/>
          <w:sz w:val="28"/>
          <w:szCs w:val="28"/>
        </w:rPr>
        <w:t>И в заключение хочу сказать, что отчетный год позади, положительные результаты совместной работы имеются. Безусловно, остаются и нерешенные задачи, и над ними еще предстоит работать в тесном сотрудничестве с депутатским корпусом, руководителями предприятий и организаций сельского поселения, администрац</w:t>
      </w:r>
      <w:r>
        <w:rPr>
          <w:rFonts w:ascii="Times New Roman" w:hAnsi="Times New Roman" w:cs="Times New Roman"/>
          <w:sz w:val="28"/>
          <w:szCs w:val="28"/>
        </w:rPr>
        <w:t>ией Тарасовского</w:t>
      </w:r>
      <w:r w:rsidRPr="00D74027">
        <w:rPr>
          <w:rFonts w:ascii="Times New Roman" w:hAnsi="Times New Roman" w:cs="Times New Roman"/>
          <w:sz w:val="28"/>
          <w:szCs w:val="28"/>
        </w:rPr>
        <w:t xml:space="preserve"> района</w:t>
      </w:r>
      <w:r>
        <w:rPr>
          <w:rFonts w:ascii="Times New Roman" w:hAnsi="Times New Roman" w:cs="Times New Roman"/>
          <w:sz w:val="28"/>
          <w:szCs w:val="28"/>
        </w:rPr>
        <w:t xml:space="preserve"> и главой администрации Бадаевым Г.В.</w:t>
      </w:r>
      <w:r w:rsidRPr="00D74027">
        <w:rPr>
          <w:rFonts w:ascii="Times New Roman" w:hAnsi="Times New Roman" w:cs="Times New Roman"/>
          <w:sz w:val="28"/>
          <w:szCs w:val="28"/>
        </w:rPr>
        <w:t>, у котор</w:t>
      </w:r>
      <w:r>
        <w:rPr>
          <w:rFonts w:ascii="Times New Roman" w:hAnsi="Times New Roman" w:cs="Times New Roman"/>
          <w:sz w:val="28"/>
          <w:szCs w:val="28"/>
        </w:rPr>
        <w:t>ых</w:t>
      </w:r>
      <w:r w:rsidRPr="00D74027">
        <w:rPr>
          <w:rFonts w:ascii="Times New Roman" w:hAnsi="Times New Roman" w:cs="Times New Roman"/>
          <w:sz w:val="28"/>
          <w:szCs w:val="28"/>
        </w:rPr>
        <w:t xml:space="preserve"> мы всегда находим понимание, поддержку и своевременную конструктивную помощь.</w:t>
      </w:r>
    </w:p>
    <w:p w14:paraId="1F2D862B" w14:textId="77777777" w:rsidR="00D74027" w:rsidRPr="00D74027" w:rsidRDefault="00D74027" w:rsidP="00D74027">
      <w:pPr>
        <w:rPr>
          <w:rFonts w:ascii="Times New Roman" w:hAnsi="Times New Roman" w:cs="Times New Roman"/>
          <w:sz w:val="28"/>
          <w:szCs w:val="28"/>
        </w:rPr>
      </w:pPr>
      <w:r w:rsidRPr="00D74027">
        <w:rPr>
          <w:rFonts w:ascii="Times New Roman" w:hAnsi="Times New Roman" w:cs="Times New Roman"/>
          <w:sz w:val="28"/>
          <w:szCs w:val="28"/>
        </w:rPr>
        <w:t xml:space="preserve">В своей работе мы стремимся к тому, чтобы наши решения были взвешенными и ответственными, а действия приносили реальный результат. От этого зависит уровень жизни каждого жителя поселения. Убеждена, что, несмотря на все проблемы и трудности, обозначенные нами задачи абсолютно реализуемы. Только слаженная, скоординированная работа позволит нам обеспечить дальнейшее процветание </w:t>
      </w:r>
      <w:r>
        <w:rPr>
          <w:rFonts w:ascii="Times New Roman" w:hAnsi="Times New Roman" w:cs="Times New Roman"/>
          <w:sz w:val="28"/>
          <w:szCs w:val="28"/>
        </w:rPr>
        <w:t xml:space="preserve">Зеленовского </w:t>
      </w:r>
      <w:r w:rsidRPr="00D74027">
        <w:rPr>
          <w:rFonts w:ascii="Times New Roman" w:hAnsi="Times New Roman" w:cs="Times New Roman"/>
          <w:sz w:val="28"/>
          <w:szCs w:val="28"/>
        </w:rPr>
        <w:t>сельского поселения.</w:t>
      </w:r>
    </w:p>
    <w:p w14:paraId="3080E202" w14:textId="77777777" w:rsidR="007A6AF2" w:rsidRDefault="00EC5F2F" w:rsidP="00EC5F2F">
      <w:pPr>
        <w:pStyle w:val="a7"/>
        <w:shd w:val="clear" w:color="auto" w:fill="FFFFFF"/>
        <w:spacing w:before="0" w:beforeAutospacing="0" w:after="200" w:afterAutospacing="0"/>
        <w:jc w:val="both"/>
        <w:rPr>
          <w:color w:val="212121"/>
          <w:sz w:val="28"/>
          <w:szCs w:val="28"/>
          <w:shd w:val="clear" w:color="auto" w:fill="FFFFFF"/>
        </w:rPr>
      </w:pPr>
      <w:r>
        <w:rPr>
          <w:color w:val="212121"/>
          <w:sz w:val="28"/>
          <w:szCs w:val="28"/>
          <w:shd w:val="clear" w:color="auto" w:fill="FFFFFF"/>
        </w:rPr>
        <w:t xml:space="preserve">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w:t>
      </w:r>
    </w:p>
    <w:p w14:paraId="5B6B3E04" w14:textId="77777777" w:rsidR="00EC5F2F" w:rsidRDefault="00EC5F2F" w:rsidP="00EC5F2F">
      <w:pPr>
        <w:pStyle w:val="a7"/>
        <w:shd w:val="clear" w:color="auto" w:fill="FFFFFF"/>
        <w:spacing w:before="0" w:beforeAutospacing="0" w:after="200" w:afterAutospacing="0"/>
        <w:jc w:val="both"/>
        <w:rPr>
          <w:color w:val="212121"/>
          <w:sz w:val="21"/>
          <w:szCs w:val="21"/>
        </w:rPr>
      </w:pPr>
      <w:r>
        <w:rPr>
          <w:color w:val="000000"/>
          <w:sz w:val="28"/>
          <w:szCs w:val="28"/>
          <w:shd w:val="clear" w:color="auto" w:fill="FFFFFF"/>
        </w:rPr>
        <w:t>Уважаемые жители!</w:t>
      </w:r>
      <w:r>
        <w:rPr>
          <w:color w:val="212121"/>
          <w:sz w:val="28"/>
          <w:szCs w:val="28"/>
          <w:shd w:val="clear" w:color="auto" w:fill="FFFFFF"/>
        </w:rPr>
        <w:t> Искренне </w:t>
      </w:r>
      <w:r>
        <w:rPr>
          <w:color w:val="000000"/>
          <w:sz w:val="28"/>
          <w:szCs w:val="28"/>
          <w:shd w:val="clear" w:color="auto" w:fill="FFFFFF"/>
        </w:rPr>
        <w:t>хочу пожелать всем вам крепкого здоровья, семейного благополучия, </w:t>
      </w:r>
      <w:r>
        <w:rPr>
          <w:color w:val="212121"/>
          <w:sz w:val="28"/>
          <w:szCs w:val="28"/>
          <w:shd w:val="clear" w:color="auto" w:fill="FFFFFF"/>
        </w:rPr>
        <w:t>чистого, светлого, </w:t>
      </w:r>
      <w:r>
        <w:rPr>
          <w:color w:val="000000"/>
          <w:sz w:val="28"/>
          <w:szCs w:val="28"/>
          <w:shd w:val="clear" w:color="auto" w:fill="FFFFFF"/>
        </w:rPr>
        <w:t>мирного неба над головой, </w:t>
      </w:r>
      <w:r>
        <w:rPr>
          <w:color w:val="212121"/>
          <w:sz w:val="28"/>
          <w:szCs w:val="28"/>
          <w:shd w:val="clear" w:color="auto" w:fill="FFFFFF"/>
        </w:rPr>
        <w:t>тесного с вами сотрудничества, взаимопонимания, доброго уважительного отношения друг к другу, стабильного благосостояния и всем простого человеческого счастья!</w:t>
      </w:r>
    </w:p>
    <w:p w14:paraId="3C3710BF" w14:textId="77777777" w:rsidR="00EC5F2F" w:rsidRDefault="00EC5F2F" w:rsidP="00EC5F2F">
      <w:pPr>
        <w:pStyle w:val="a7"/>
        <w:shd w:val="clear" w:color="auto" w:fill="FFFFFF"/>
        <w:spacing w:before="0" w:beforeAutospacing="0" w:after="200" w:afterAutospacing="0"/>
        <w:jc w:val="both"/>
        <w:rPr>
          <w:color w:val="212121"/>
          <w:sz w:val="21"/>
          <w:szCs w:val="21"/>
        </w:rPr>
      </w:pPr>
      <w:r>
        <w:rPr>
          <w:color w:val="212121"/>
          <w:sz w:val="28"/>
          <w:szCs w:val="28"/>
        </w:rPr>
        <w:t>Доклад окончен! Огромное Вам всем спасибо и благодарю за внимание!</w:t>
      </w:r>
    </w:p>
    <w:p w14:paraId="278A3B71" w14:textId="77777777" w:rsidR="00EC5F2F" w:rsidRPr="00D74027" w:rsidRDefault="00EC5F2F" w:rsidP="00D74027">
      <w:pPr>
        <w:rPr>
          <w:rFonts w:ascii="Times New Roman" w:hAnsi="Times New Roman" w:cs="Times New Roman"/>
          <w:sz w:val="28"/>
          <w:szCs w:val="28"/>
        </w:rPr>
      </w:pPr>
    </w:p>
    <w:sectPr w:rsidR="00EC5F2F" w:rsidRPr="00D74027" w:rsidSect="007A6AF2">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64B24" w14:textId="77777777" w:rsidR="00E66C9B" w:rsidRDefault="00E66C9B" w:rsidP="00D74027">
      <w:pPr>
        <w:spacing w:after="0" w:line="240" w:lineRule="auto"/>
      </w:pPr>
      <w:r>
        <w:separator/>
      </w:r>
    </w:p>
  </w:endnote>
  <w:endnote w:type="continuationSeparator" w:id="0">
    <w:p w14:paraId="3CFBED63" w14:textId="77777777" w:rsidR="00E66C9B" w:rsidRDefault="00E66C9B" w:rsidP="00D7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sig w:usb0="00000201" w:usb1="00000000" w:usb2="00000000" w:usb3="00000000" w:csb0="00000004" w:csb1="00000000"/>
  </w:font>
  <w:font w:name="Aptos">
    <w:altName w:val="Arial"/>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691364"/>
      <w:docPartObj>
        <w:docPartGallery w:val="Page Numbers (Bottom of Page)"/>
        <w:docPartUnique/>
      </w:docPartObj>
    </w:sdtPr>
    <w:sdtContent>
      <w:p w14:paraId="6189D592" w14:textId="77777777" w:rsidR="00D74027" w:rsidRDefault="00D74027">
        <w:pPr>
          <w:pStyle w:val="a5"/>
          <w:jc w:val="right"/>
        </w:pPr>
        <w:r>
          <w:fldChar w:fldCharType="begin"/>
        </w:r>
        <w:r>
          <w:instrText>PAGE   \* MERGEFORMAT</w:instrText>
        </w:r>
        <w:r>
          <w:fldChar w:fldCharType="separate"/>
        </w:r>
        <w:r w:rsidR="002D587C">
          <w:rPr>
            <w:noProof/>
          </w:rPr>
          <w:t>13</w:t>
        </w:r>
        <w:r>
          <w:fldChar w:fldCharType="end"/>
        </w:r>
      </w:p>
    </w:sdtContent>
  </w:sdt>
  <w:p w14:paraId="7FD33713" w14:textId="77777777" w:rsidR="00D74027" w:rsidRDefault="00D74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012C" w14:textId="77777777" w:rsidR="00E66C9B" w:rsidRDefault="00E66C9B" w:rsidP="00D74027">
      <w:pPr>
        <w:spacing w:after="0" w:line="240" w:lineRule="auto"/>
      </w:pPr>
      <w:r>
        <w:separator/>
      </w:r>
    </w:p>
  </w:footnote>
  <w:footnote w:type="continuationSeparator" w:id="0">
    <w:p w14:paraId="4158295B" w14:textId="77777777" w:rsidR="00E66C9B" w:rsidRDefault="00E66C9B" w:rsidP="00D74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4FE3"/>
    <w:multiLevelType w:val="hybridMultilevel"/>
    <w:tmpl w:val="0BFE86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CE47F14"/>
    <w:multiLevelType w:val="hybridMultilevel"/>
    <w:tmpl w:val="8618E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055BC5"/>
    <w:multiLevelType w:val="hybridMultilevel"/>
    <w:tmpl w:val="CCF441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06351C2"/>
    <w:multiLevelType w:val="hybridMultilevel"/>
    <w:tmpl w:val="251E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FA07F2"/>
    <w:multiLevelType w:val="hybridMultilevel"/>
    <w:tmpl w:val="2E4C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9723052">
    <w:abstractNumId w:val="4"/>
  </w:num>
  <w:num w:numId="2" w16cid:durableId="1932734388">
    <w:abstractNumId w:val="2"/>
  </w:num>
  <w:num w:numId="3" w16cid:durableId="1890729768">
    <w:abstractNumId w:val="3"/>
  </w:num>
  <w:num w:numId="4" w16cid:durableId="1508254203">
    <w:abstractNumId w:val="1"/>
  </w:num>
  <w:num w:numId="5" w16cid:durableId="192179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07"/>
    <w:rsid w:val="002D587C"/>
    <w:rsid w:val="003838A0"/>
    <w:rsid w:val="003A6123"/>
    <w:rsid w:val="004B5B83"/>
    <w:rsid w:val="004D4A62"/>
    <w:rsid w:val="004D7024"/>
    <w:rsid w:val="004F636B"/>
    <w:rsid w:val="00504D8D"/>
    <w:rsid w:val="005B7231"/>
    <w:rsid w:val="005C6252"/>
    <w:rsid w:val="00736E64"/>
    <w:rsid w:val="007A6AF2"/>
    <w:rsid w:val="00812893"/>
    <w:rsid w:val="008560CD"/>
    <w:rsid w:val="009A0E51"/>
    <w:rsid w:val="00A0324C"/>
    <w:rsid w:val="00BA07BF"/>
    <w:rsid w:val="00CE6B5C"/>
    <w:rsid w:val="00CE6BC4"/>
    <w:rsid w:val="00D13402"/>
    <w:rsid w:val="00D5681C"/>
    <w:rsid w:val="00D74027"/>
    <w:rsid w:val="00D87D2B"/>
    <w:rsid w:val="00E31E80"/>
    <w:rsid w:val="00E66C9B"/>
    <w:rsid w:val="00EC5F2F"/>
    <w:rsid w:val="00F5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653A"/>
  <w15:chartTrackingRefBased/>
  <w15:docId w15:val="{1E7E9251-7CA8-46C1-ACA6-2445C9D0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0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027"/>
  </w:style>
  <w:style w:type="paragraph" w:styleId="a5">
    <w:name w:val="footer"/>
    <w:basedOn w:val="a"/>
    <w:link w:val="a6"/>
    <w:uiPriority w:val="99"/>
    <w:unhideWhenUsed/>
    <w:rsid w:val="00D740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4027"/>
  </w:style>
  <w:style w:type="paragraph" w:styleId="a7">
    <w:name w:val="Normal (Web)"/>
    <w:basedOn w:val="a"/>
    <w:uiPriority w:val="99"/>
    <w:semiHidden/>
    <w:unhideWhenUsed/>
    <w:rsid w:val="00EC5F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3952</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3</cp:revision>
  <cp:lastPrinted>2025-01-27T11:57:00Z</cp:lastPrinted>
  <dcterms:created xsi:type="dcterms:W3CDTF">2025-01-27T11:46:00Z</dcterms:created>
  <dcterms:modified xsi:type="dcterms:W3CDTF">2025-01-27T12:14:00Z</dcterms:modified>
</cp:coreProperties>
</file>