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761"/>
        <w:gridCol w:w="2726"/>
        <w:gridCol w:w="2668"/>
        <w:gridCol w:w="694"/>
        <w:gridCol w:w="1010"/>
      </w:tblGrid>
      <w:tr w:rsidR="00787B03" w:rsidRPr="00787B03" w:rsidTr="00C24307">
        <w:tc>
          <w:tcPr>
            <w:tcW w:w="10201" w:type="dxa"/>
            <w:gridSpan w:val="6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  <w:lang w:eastAsia="ru-RU"/>
              </w:rPr>
            </w:pPr>
          </w:p>
        </w:tc>
      </w:tr>
      <w:tr w:rsidR="00787B03" w:rsidRPr="00787B03" w:rsidTr="00C24307">
        <w:tc>
          <w:tcPr>
            <w:tcW w:w="1500" w:type="dxa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616" w:type="dxa"/>
            <w:gridSpan w:val="4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РОСТОВСКАЯ ОБЛАСТЬ</w:t>
            </w:r>
          </w:p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ТАРАСОВСКИЙ РАЙОН</w:t>
            </w:r>
          </w:p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C4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ЗЕЛЕНОВСКОЕ</w:t>
            </w:r>
            <w:r w:rsidRPr="00787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="008C4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ЗЕЛЕНОВСКОГО</w:t>
            </w:r>
            <w:r w:rsidRPr="00787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B03" w:rsidRPr="00787B03" w:rsidTr="00C24307">
        <w:tc>
          <w:tcPr>
            <w:tcW w:w="1500" w:type="dxa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6" w:type="dxa"/>
            <w:gridSpan w:val="4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B03" w:rsidRPr="00787B03" w:rsidTr="00C24307">
        <w:trPr>
          <w:trHeight w:val="96"/>
        </w:trPr>
        <w:tc>
          <w:tcPr>
            <w:tcW w:w="1500" w:type="dxa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6" w:type="dxa"/>
            <w:gridSpan w:val="2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B03" w:rsidRPr="00787B03" w:rsidTr="00C24307">
        <w:trPr>
          <w:trHeight w:val="353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B03" w:rsidRPr="00787B03" w:rsidRDefault="00787B03" w:rsidP="002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B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87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B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787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6" w:type="dxa"/>
            <w:gridSpan w:val="2"/>
            <w:shd w:val="clear" w:color="auto" w:fill="auto"/>
            <w:vAlign w:val="bottom"/>
          </w:tcPr>
          <w:p w:rsidR="00787B03" w:rsidRPr="00787B03" w:rsidRDefault="008C462E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х.Зеленовка</w:t>
            </w:r>
            <w:proofErr w:type="spellEnd"/>
          </w:p>
        </w:tc>
        <w:tc>
          <w:tcPr>
            <w:tcW w:w="694" w:type="dxa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B03" w:rsidRPr="00787B03" w:rsidRDefault="002B3492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787B03" w:rsidRPr="00787B03" w:rsidTr="00C24307"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6" w:type="dxa"/>
            <w:gridSpan w:val="2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B03" w:rsidRPr="00787B03" w:rsidTr="00C24307">
        <w:tc>
          <w:tcPr>
            <w:tcW w:w="1500" w:type="dxa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6" w:type="dxa"/>
            <w:gridSpan w:val="2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787B03" w:rsidRPr="00787B03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B03" w:rsidRPr="00787B03" w:rsidTr="00C24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848" w:type="dxa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B03" w:rsidRPr="00787B03" w:rsidRDefault="00787B03" w:rsidP="00787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7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</w:t>
            </w:r>
            <w:r w:rsidR="008C4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ии административного регламента </w:t>
            </w:r>
            <w:r w:rsidRPr="00787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предоставления муниципальной услуги «Согласование создания места (площадки) накопления твёрдых коммунальных отходов и включения их в реестр»</w:t>
            </w:r>
          </w:p>
        </w:tc>
      </w:tr>
      <w:tr w:rsidR="00787B03" w:rsidRPr="00787B03" w:rsidTr="00C24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B03" w:rsidRPr="00787B03" w:rsidRDefault="00787B03" w:rsidP="00787B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B03" w:rsidRPr="00787B03" w:rsidRDefault="00787B03" w:rsidP="008C46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03">
              <w:rPr>
                <w:rFonts w:ascii="Times New Roman" w:eastAsia="Calibri" w:hAnsi="Times New Roman" w:cs="Times New Roman"/>
                <w:sz w:val="28"/>
                <w:szCs w:val="28"/>
              </w:rPr>
              <w:t>В целях обеспечения охраны окружающей среды и здоровья человека на территории</w:t>
            </w:r>
            <w:r w:rsidR="008C4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Зеленовского</w:t>
            </w:r>
            <w:r w:rsidRPr="00787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Тарасовского района,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      </w:r>
            <w:proofErr w:type="spellStart"/>
            <w:r w:rsidRPr="00787B03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Pr="00787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42-128-4690-88 «Санитарные правила содержания территорий населенных мест»</w:t>
            </w:r>
            <w:r w:rsidRPr="00787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,-</w:t>
            </w:r>
          </w:p>
        </w:tc>
      </w:tr>
    </w:tbl>
    <w:p w:rsidR="00787B03" w:rsidRPr="00787B03" w:rsidRDefault="00787B03" w:rsidP="0078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787B0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«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 (площадок) накопления твёрдых коммунальных отходов» согласно приложению, к настоящему Постановлению.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его обнародования.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787B03" w:rsidRPr="00787B03" w:rsidRDefault="00787B03" w:rsidP="00787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2835"/>
        <w:gridCol w:w="2410"/>
      </w:tblGrid>
      <w:tr w:rsidR="00787B03" w:rsidRPr="00787B03" w:rsidTr="00C24307">
        <w:trPr>
          <w:trHeight w:val="920"/>
        </w:trPr>
        <w:tc>
          <w:tcPr>
            <w:tcW w:w="4550" w:type="dxa"/>
            <w:vAlign w:val="center"/>
          </w:tcPr>
          <w:p w:rsidR="00787B03" w:rsidRPr="00787B03" w:rsidRDefault="00787B03" w:rsidP="00787B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787B03" w:rsidRPr="00787B03" w:rsidRDefault="008C462E" w:rsidP="00787B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r w:rsidR="00787B03" w:rsidRPr="00787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787B03" w:rsidRPr="008C462E" w:rsidRDefault="00787B03" w:rsidP="007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87B03" w:rsidRPr="008C462E" w:rsidRDefault="008C462E" w:rsidP="00787B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 Обухова</w:t>
            </w:r>
          </w:p>
        </w:tc>
      </w:tr>
    </w:tbl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492" w:rsidRDefault="002B3492" w:rsidP="002B3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B03" w:rsidRPr="00787B03" w:rsidRDefault="002B3492" w:rsidP="002B3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</w:t>
      </w:r>
      <w:r w:rsidR="00787B03"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87B03" w:rsidRPr="00787B03" w:rsidRDefault="008C462E" w:rsidP="00787B0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 w:rsidR="00787B03"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2B34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49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  № 1</w:t>
      </w:r>
      <w:r w:rsidR="002B34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787B0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«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 (площадок) накопления твёрдых коммунальных отходов»</w:t>
      </w: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787B03" w:rsidRPr="00787B03" w:rsidRDefault="00787B03" w:rsidP="00787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787B03" w:rsidRPr="00787B03" w:rsidRDefault="00787B03" w:rsidP="00787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787B03" w:rsidRPr="00787B03" w:rsidRDefault="00787B03" w:rsidP="00787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Административный регламент 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«Согласование создания места (площадки) накопления твёрдых коммунальных отходов»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787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услуга предоставляется администрацией </w:t>
      </w:r>
      <w:r w:rsidR="008C46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требованиями, установленными Правилами благоустройства на территории поселения, утвержденными решением Собрания депутатов </w:t>
      </w:r>
      <w:r w:rsidR="008C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Зеленовского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2B3492" w:rsidRPr="002B349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B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492" w:rsidRPr="002B349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2B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2B3492" w:rsidRPr="002B34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Федеральным законом от 24.06.1998 №89-ФЗ «Об отходах производства и потребления»,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787B03" w:rsidRPr="00787B03" w:rsidRDefault="00787B03" w:rsidP="00787B03">
      <w:pPr>
        <w:tabs>
          <w:tab w:val="left" w:pos="76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Заявителями на предоставление муниципальной услуги являются физические или юридические лица либо их уполномоченные представители, заинтересованные в создании мест (площадок) накопления твёрдых коммунальных отходов и обратившиеся в администрацию </w:t>
      </w:r>
      <w:r w:rsidR="00A4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Зеленовского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 имени заявителей – физических лиц могут действовать представители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полномочий, оговоренных в доверенности,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удостоверенной в установленном порядке в соответствии с законодательством Российской Федерацией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787B03" w:rsidRPr="00787B03" w:rsidRDefault="00787B03" w:rsidP="00787B03">
      <w:pPr>
        <w:widowControl w:val="0"/>
        <w:tabs>
          <w:tab w:val="num" w:pos="72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Информацию о порядке предоставления муниципальной услуги можно получить в администрации </w:t>
      </w:r>
      <w:r w:rsidR="00A413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(Ростовская область, Тарасовский район</w:t>
      </w:r>
      <w:r w:rsidR="00A4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</w:t>
      </w:r>
      <w:r w:rsidR="00A41396" w:rsidRPr="00A413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Зеленовка</w:t>
      </w:r>
      <w:r w:rsidRPr="00A4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396" w:rsidRPr="00A4139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ул.Центральная,55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Администрация) на сайте администрации </w:t>
      </w:r>
      <w:r w:rsidR="00A413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(далее – сайт </w:t>
      </w:r>
      <w:r w:rsidRPr="002B349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proofErr w:type="spellStart"/>
      <w:r w:rsidR="002B3492" w:rsidRPr="002B34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zelenovskoe</w:t>
      </w:r>
      <w:proofErr w:type="spellEnd"/>
      <w:r w:rsidRPr="002B3492">
        <w:rPr>
          <w:rFonts w:ascii="Times New Roman" w:eastAsia="Times New Roman" w:hAnsi="Times New Roman" w:cs="Times New Roman"/>
          <w:sz w:val="28"/>
          <w:szCs w:val="28"/>
          <w:lang w:eastAsia="ru-RU"/>
        </w:rPr>
        <w:t>sp.ru/</w:t>
      </w:r>
      <w:proofErr w:type="spellStart"/>
      <w:r w:rsidRPr="002B3492">
        <w:rPr>
          <w:rFonts w:ascii="Times New Roman" w:eastAsia="Times New Roman" w:hAnsi="Times New Roman" w:cs="Times New Roman"/>
          <w:sz w:val="28"/>
          <w:szCs w:val="28"/>
          <w:lang w:eastAsia="ru-RU"/>
        </w:rPr>
        <w:t>front</w:t>
      </w:r>
      <w:proofErr w:type="spellEnd"/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помощью Муниципального автономного учреждения "Многофункциональный центр предоставления государственных и муниципальных услуг Тарасовского района" (далее – МАУ «МФЦ»).</w:t>
      </w:r>
    </w:p>
    <w:p w:rsidR="00787B03" w:rsidRPr="00787B03" w:rsidRDefault="00787B03" w:rsidP="00787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 месте нахождения, графике работы, контактных телефонах, адресах электронной почты Администрации и МАУ «МФЦ», адресах сайта МАУ «МФЦ» указаны в приложении 1 к Административному регламенту.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Администрации, МАУ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МАУ «МФЦ».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Информирование осуществляется по следующим вопросам: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источники получения информации о порядке предоставления муниципальной услуги (включая телефоны Администрации, МАУ «МФЦ» адреса электронной почты Администрации и МАУ «МФЦ»);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документов, необходимых для получения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пример заполнения заявления о предоставлении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сроки предоставления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информация о безвозмездности предоставления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время и место приема заявителей;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иные вопросы, имеющие отношение к порядку предоставления муниципальной услуги.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Информирование ведется: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сотрудниками Администрации в соответствии с графиком работы Администрации (приложение 1 к Административному регламенту);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сотрудниками МАУ «МФЦ» в соответствии с графиком работы МАУ «МФЦ» (приложение 1 к Административному регламенту).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Сотрудник Администрации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328"/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ответах на телефонные звонки сотрудник Администрации подробно и в вежливой форме информирует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0"/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Администрации или МАУ «МФЦ».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 или МАУ «МФЦ».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Администрации </w:t>
      </w:r>
      <w:r w:rsidR="002B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Зеленовского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 информационных стендах в Администрации размещается следующая информация: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документов, необходимых для получения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образцы оформления документов, необходимых для предоставления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сроки предоставления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время приема документов, необходимых для предоставления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основания для отказа в предоставлении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порядок получения консультаций и записи на прием к должностным лицам Администрации (МАУ «МФЦ»);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порядок обжалования решений и действий (бездействия) Администрации, а также ее должностных лиц, муниципальных служащих;</w:t>
      </w: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сведения о безвозмездности предоставления муниципальной услуги.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Бланки заявлений (заявок) о предоставлении муниципальной услуги заявители могут получить непосредственно у сотрудников Администрации, МАУ «МФЦ» либо в электронном виде на сайте Администрации, МАУ «МФЦ».</w:t>
      </w:r>
    </w:p>
    <w:p w:rsidR="00787B03" w:rsidRPr="00787B03" w:rsidRDefault="00787B03" w:rsidP="00787B03">
      <w:pPr>
        <w:widowControl w:val="0"/>
        <w:tabs>
          <w:tab w:val="num" w:pos="72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 сайте Администрации размещается следующая информация:</w:t>
      </w:r>
    </w:p>
    <w:p w:rsidR="00787B03" w:rsidRPr="00787B03" w:rsidRDefault="00787B03" w:rsidP="00787B03">
      <w:pPr>
        <w:widowControl w:val="0"/>
        <w:tabs>
          <w:tab w:val="num" w:pos="72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полный текст Административного регламента;</w:t>
      </w:r>
    </w:p>
    <w:p w:rsidR="00787B03" w:rsidRPr="00787B03" w:rsidRDefault="00787B03" w:rsidP="00787B03">
      <w:pPr>
        <w:widowControl w:val="0"/>
        <w:tabs>
          <w:tab w:val="num" w:pos="72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документов, необходимых для предоставления муниципальной услуги;</w:t>
      </w:r>
    </w:p>
    <w:p w:rsidR="00787B03" w:rsidRPr="00787B03" w:rsidRDefault="00787B03" w:rsidP="00787B03">
      <w:pPr>
        <w:widowControl w:val="0"/>
        <w:tabs>
          <w:tab w:val="num" w:pos="72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образцы оформления документов, необходимых для предоставления муниципальной услуги;</w:t>
      </w:r>
    </w:p>
    <w:p w:rsidR="00787B03" w:rsidRPr="00787B03" w:rsidRDefault="00787B03" w:rsidP="00787B03">
      <w:pPr>
        <w:widowControl w:val="0"/>
        <w:tabs>
          <w:tab w:val="num" w:pos="72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форма заявления о предоставлении муниципальной услуги;</w:t>
      </w:r>
    </w:p>
    <w:p w:rsidR="00787B03" w:rsidRPr="00787B03" w:rsidRDefault="00787B03" w:rsidP="00787B03">
      <w:pPr>
        <w:widowControl w:val="0"/>
        <w:tabs>
          <w:tab w:val="num" w:pos="72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сроки предоставления муниципальной услуги;</w:t>
      </w:r>
    </w:p>
    <w:p w:rsidR="00787B03" w:rsidRPr="00787B03" w:rsidRDefault="00787B03" w:rsidP="00787B03">
      <w:pPr>
        <w:widowControl w:val="0"/>
        <w:tabs>
          <w:tab w:val="num" w:pos="72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ответы на часто задаваемые вопросы;</w:t>
      </w:r>
    </w:p>
    <w:p w:rsidR="00787B03" w:rsidRPr="00787B03" w:rsidRDefault="00787B03" w:rsidP="00787B03">
      <w:pPr>
        <w:widowControl w:val="0"/>
        <w:tabs>
          <w:tab w:val="num" w:pos="72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режим работы сотрудников Администрации, МАУ «МФЦ»;</w:t>
      </w:r>
    </w:p>
    <w:p w:rsidR="00787B03" w:rsidRPr="00787B03" w:rsidRDefault="00787B03" w:rsidP="00787B03">
      <w:pPr>
        <w:widowControl w:val="0"/>
        <w:tabs>
          <w:tab w:val="num" w:pos="72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записи на прием к должностным лицам Администрации;</w:t>
      </w: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сведения об отсутствии платы за предоставление муниципальной услуги.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предоставления муниципальной услуги 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Наименование муниципальной услуги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Наименование муниципальной услуги: «Согласование создания мест (площадок) накопления твёрдых коммунальных отходов» (далее - «Согласование создания мест (площадок) накопления ТКО»).</w:t>
      </w:r>
    </w:p>
    <w:p w:rsidR="00787B03" w:rsidRPr="00787B03" w:rsidRDefault="00787B03" w:rsidP="00787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Заявление о согласовании создания места (площадок) накопления ТКО направляется в администрацию </w:t>
      </w:r>
      <w:r w:rsidR="002B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Зеленовского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обеспечивает прием заявок (заявлений) и передачу их главе </w:t>
      </w:r>
      <w:r w:rsidR="002B349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принимает решение о согласовании создания места (площадки) накопления ТКО или </w:t>
      </w:r>
      <w:r w:rsidRPr="00787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 в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места (площадки) накопления ТКО с указанием причин принятого решения.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выдача результата предоставления муниципальной услуги осуществляется также МАУ «МФЦ».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вопросам предоставления муниципальной услуги осуществляется посредством телефонного информирования заявителя.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317"/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bookmarkEnd w:id="1"/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en-US" w:eastAsia="x-none"/>
        </w:rPr>
        <w:t>III</w:t>
      </w: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 </w:t>
      </w: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>Результат предоставления муниципальной услуги</w:t>
      </w:r>
    </w:p>
    <w:p w:rsidR="00787B03" w:rsidRPr="00787B03" w:rsidRDefault="00787B03" w:rsidP="00787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Результатами предоставления муниципальной услуги являются:</w:t>
      </w:r>
    </w:p>
    <w:p w:rsidR="00787B03" w:rsidRPr="00787B03" w:rsidRDefault="00787B03" w:rsidP="00787B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Решение о согласовании создания места (площадки) накопления ТКО и внесение сведений в Реестр мест (площадок) накопления ТКО;</w:t>
      </w:r>
    </w:p>
    <w:p w:rsidR="00787B03" w:rsidRPr="00787B03" w:rsidRDefault="00787B03" w:rsidP="00787B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 в предоставлении муниципальной услуги.</w:t>
      </w: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en-US" w:eastAsia="x-none"/>
        </w:rPr>
        <w:t>IV</w:t>
      </w: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>Срок предоставления муниципальной услуги</w:t>
      </w: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 Общий срок предоставления муниципальной услуги не должен превышать 20 календарных дней с даты регистрации обращения заявителя о предоставлении муниципальной услуги с учетом необходимости обращения в органы и организации, участвующие в предоставлении муниципальной услуги.</w:t>
      </w:r>
    </w:p>
    <w:p w:rsidR="00787B03" w:rsidRPr="00787B03" w:rsidRDefault="00787B03" w:rsidP="00787B0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03" w:rsidRPr="00787B03" w:rsidRDefault="00787B03" w:rsidP="00787B0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7B03" w:rsidRPr="00787B03" w:rsidRDefault="00787B03" w:rsidP="00787B0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Условия, порядок и срок приостановления предоставления муниципальной услуги 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Оснований для приостановления предоставления муниципальной услуги законодательством не предусмотрено.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7B03" w:rsidRPr="00787B03" w:rsidRDefault="00787B03" w:rsidP="00787B0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</w:p>
    <w:p w:rsidR="00787B03" w:rsidRPr="00787B03" w:rsidRDefault="00787B03" w:rsidP="00787B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Копия Решения о согласовании создания места (площадки) накопления ТКО выдается заявителю (представителю заявителя) в течение 1 рабочего дня после уведомления заявителя о его готовности, либо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направляется в адрес заявителя посредством почтовой связи по истечении указанного времени.</w:t>
      </w:r>
    </w:p>
    <w:p w:rsidR="00787B03" w:rsidRPr="00787B03" w:rsidRDefault="00787B03" w:rsidP="00787B0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03" w:rsidRPr="00787B03" w:rsidRDefault="00787B03" w:rsidP="00787B0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VII</w:t>
      </w:r>
    </w:p>
    <w:p w:rsidR="00787B03" w:rsidRPr="00787B03" w:rsidRDefault="00787B03" w:rsidP="00787B0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 Предоставление муниципальной услуги осуществляется в соответствии с:</w:t>
      </w:r>
    </w:p>
    <w:p w:rsidR="00787B03" w:rsidRPr="00787B03" w:rsidRDefault="00787B03" w:rsidP="00787B0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Земельным кодексом Российской Федерации от 25.10.2001 № 136-ФЗ;</w:t>
      </w:r>
    </w:p>
    <w:p w:rsidR="00787B03" w:rsidRPr="00787B03" w:rsidRDefault="00787B03" w:rsidP="00787B0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Градостроительным кодексом Российской Федерации от 29.12.2004 № 190-ФЗ;</w:t>
      </w:r>
    </w:p>
    <w:p w:rsidR="00787B03" w:rsidRPr="00787B03" w:rsidRDefault="00787B03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Федеральным законом от 10.01.2002 № 7-ФЗ «Об охране окружающей среды»;</w:t>
      </w:r>
    </w:p>
    <w:p w:rsidR="00787B03" w:rsidRPr="00787B03" w:rsidRDefault="00787B03" w:rsidP="00787B0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Федеральным законом Российской Федерации от 27.07.2010 № 210-ФЗ «Об организации предоставления государственных и муниципальных услуг»;</w:t>
      </w:r>
    </w:p>
    <w:p w:rsidR="00787B03" w:rsidRPr="00787B03" w:rsidRDefault="00787B03" w:rsidP="00787B0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Федеральным законом от 06.10.2003 года №131-ФЗ «Об общих принципах организации местного самоуправления в Российской Федерации»;</w:t>
      </w:r>
    </w:p>
    <w:p w:rsidR="00787B03" w:rsidRPr="00787B03" w:rsidRDefault="00787B03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Постановлением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Федерации;</w:t>
      </w: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Правилами благоустройства на территории </w:t>
      </w:r>
      <w:r w:rsidR="00862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утвержденных решением Собрания депутатов </w:t>
      </w:r>
      <w:r w:rsidR="00862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6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62C2D" w:rsidRPr="00862C2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62C2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62C2D" w:rsidRPr="00862C2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62C2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62C2D" w:rsidRPr="00862C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62C2D" w:rsidRPr="00862C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2C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31.08.2018 года №1039 «Об утверждении правил благоустройства мест (площадок) накопления твердых коммунальных отходов и ведения их реестра»;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24.06.1998 №89-ФЗ «Об отходах производства и потребления»;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№641»;</w:t>
      </w: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787B03" w:rsidRPr="00787B03" w:rsidRDefault="00787B03" w:rsidP="00787B0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en-US" w:eastAsia="x-none"/>
        </w:rPr>
        <w:t>VIII</w:t>
      </w: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 </w:t>
      </w: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787B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которые являются необходимыми и обязательными для предоставления муниципальной услуги, </w:t>
      </w: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>подлежащих предоставлению заявителем</w:t>
      </w:r>
      <w:r w:rsidRPr="00787B03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val="x-none" w:eastAsia="x-none"/>
        </w:rPr>
        <w:t xml:space="preserve"> 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27. Для получения муниципальной услуги заявитель направляет в Администрацию </w:t>
      </w:r>
      <w:r w:rsidR="00862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заявление о согласовании создания мест (площадок) накопления ТКО (далее – заявление)</w:t>
      </w:r>
      <w:r w:rsidRPr="00787B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указанием:</w:t>
      </w:r>
    </w:p>
    <w:p w:rsidR="00787B03" w:rsidRPr="00787B03" w:rsidRDefault="00787B03" w:rsidP="00787B03">
      <w:pPr>
        <w:numPr>
          <w:ilvl w:val="0"/>
          <w:numId w:val="3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 нахождении мест (площадок) накопления твердых коммунальных отходов;</w:t>
      </w:r>
    </w:p>
    <w:p w:rsidR="00787B03" w:rsidRPr="00787B03" w:rsidRDefault="00787B03" w:rsidP="00787B03">
      <w:pPr>
        <w:numPr>
          <w:ilvl w:val="0"/>
          <w:numId w:val="3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 технических характеристиках мест (площадок) накопления твердых коммунальных отходов;</w:t>
      </w:r>
    </w:p>
    <w:p w:rsidR="00787B03" w:rsidRPr="00787B03" w:rsidRDefault="00787B03" w:rsidP="00787B03">
      <w:pPr>
        <w:numPr>
          <w:ilvl w:val="0"/>
          <w:numId w:val="3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 собственниках мест (площадок) накопления твердых коммунальных отходов;</w:t>
      </w:r>
    </w:p>
    <w:p w:rsidR="00787B03" w:rsidRPr="00787B03" w:rsidRDefault="00787B03" w:rsidP="00787B03">
      <w:pPr>
        <w:numPr>
          <w:ilvl w:val="0"/>
          <w:numId w:val="3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форма заявления приведена в приложении 2 к Административному регламенту. 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физического, юридического лица, индивидуального предпринимателя с заявлением о предоставлении муниципальной услуги вправе обратиться его законный представитель. Законный представитель, помимо документов, указанных в подпунктах 30-32, представляет: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на обращение с заявлением о предоставлении муниципальной услуги (подлинник либо нотариально заверенную копию).</w:t>
      </w:r>
    </w:p>
    <w:p w:rsidR="00787B03" w:rsidRPr="00787B03" w:rsidRDefault="00787B03" w:rsidP="00787B03">
      <w:pPr>
        <w:tabs>
          <w:tab w:val="left" w:pos="4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29. Заявление о предоставлении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Подчистки и исправления не допускаются, за исключением исправлений, скреплённых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787B03" w:rsidRPr="00787B03" w:rsidRDefault="00787B03" w:rsidP="00787B03">
      <w:pPr>
        <w:widowControl w:val="0"/>
        <w:tabs>
          <w:tab w:val="left" w:pos="1148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Передачу заявлений на рассмотрение главе осуществляет специалист Администрации </w:t>
      </w:r>
      <w:r w:rsidR="00862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87B03" w:rsidRPr="00787B03" w:rsidRDefault="00787B03" w:rsidP="00787B03">
      <w:pPr>
        <w:widowControl w:val="0"/>
        <w:tabs>
          <w:tab w:val="left" w:pos="1148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31. Заявители могут лично представить заявление в Администрацию поселения, направить его на почтовый адрес Администрации, подать через МАУ «МФЦ» (лично или посредством почтовой связи).</w:t>
      </w:r>
    </w:p>
    <w:p w:rsidR="00787B03" w:rsidRPr="00787B03" w:rsidRDefault="00787B03" w:rsidP="00787B0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77"/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Средства </w:t>
      </w:r>
      <w:hyperlink r:id="rId6" w:history="1">
        <w:r w:rsidRPr="00787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787B03" w:rsidRPr="00787B03" w:rsidRDefault="00787B03" w:rsidP="00787B0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33. Администрация не вправе требовать от заявителя: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 от 27.07.2010;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787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от 27.07.2010,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787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№ 210-ФЗ от 27.07.2010, уведомляется заявитель, а также приносятся извинения за доставленные неудобства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IX</w:t>
      </w:r>
    </w:p>
    <w:bookmarkEnd w:id="2"/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</w:t>
      </w:r>
    </w:p>
    <w:p w:rsidR="00787B03" w:rsidRPr="00787B03" w:rsidRDefault="00787B03" w:rsidP="00787B0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34. Для предоставления муниципальной услуги сотрудник администрации запрашивает документы (их копии или сведения, содержащиеся в них) в соответствующих муниципальных органах или подведомственных им организациях, а именно:</w:t>
      </w:r>
    </w:p>
    <w:p w:rsidR="00787B03" w:rsidRPr="00787B03" w:rsidRDefault="00787B03" w:rsidP="00787B03">
      <w:pPr>
        <w:tabs>
          <w:tab w:val="left" w:pos="4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787B03" w:rsidRPr="00787B03" w:rsidRDefault="00787B03" w:rsidP="00787B03">
      <w:pPr>
        <w:tabs>
          <w:tab w:val="left" w:pos="4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787B03" w:rsidRPr="00787B03" w:rsidRDefault="00787B03" w:rsidP="00787B03">
      <w:pPr>
        <w:tabs>
          <w:tab w:val="left" w:pos="4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выписка из Единого государственного реестра прав на недвижимое имущество и сделок с ним о правах на земельный участок. </w:t>
      </w:r>
    </w:p>
    <w:p w:rsidR="00787B03" w:rsidRPr="00787B03" w:rsidRDefault="00787B03" w:rsidP="00787B03">
      <w:pPr>
        <w:tabs>
          <w:tab w:val="left" w:pos="4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договора аренды земельных участков, заключенного в порядке, установленном действующим законодательством Российской Федерации и нормативными правовыми актами администрации Тарасовского района;</w:t>
      </w:r>
    </w:p>
    <w:p w:rsidR="00787B03" w:rsidRPr="00787B03" w:rsidRDefault="00787B03" w:rsidP="00787B03">
      <w:pPr>
        <w:tabs>
          <w:tab w:val="left" w:pos="4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выписка из Единого государственного реестра прав на недвижимое имущество и сделок с ним о правах на земельный участок.</w:t>
      </w: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35. 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Документы, указанные в </w:t>
      </w:r>
      <w:hyperlink w:anchor="P162" w:history="1">
        <w:r w:rsidRPr="00787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"в"</w:t>
        </w:r>
      </w:hyperlink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"д" пункта 36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val="x-none" w:eastAsia="x-none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val="en-US" w:eastAsia="x-none"/>
        </w:rPr>
        <w:t>X</w:t>
      </w:r>
      <w:r w:rsidRPr="00787B03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val="x-none" w:eastAsia="x-none"/>
        </w:rPr>
        <w:t xml:space="preserve"> </w:t>
      </w: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val="x-none" w:eastAsia="x-none"/>
        </w:rPr>
        <w:t xml:space="preserve">Перечень оснований для отказа в приеме документов, </w:t>
      </w:r>
      <w:r w:rsidRPr="00787B03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val="x-none" w:eastAsia="x-none"/>
        </w:rPr>
        <w:br/>
        <w:t>необходимых для предоставления муниципальной услуги</w:t>
      </w:r>
    </w:p>
    <w:p w:rsidR="00787B03" w:rsidRPr="00787B03" w:rsidRDefault="00787B03" w:rsidP="00787B0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70AD47"/>
          <w:sz w:val="28"/>
          <w:szCs w:val="28"/>
          <w:lang w:eastAsia="ru-RU"/>
        </w:rPr>
      </w:pP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37.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AD47"/>
          <w:sz w:val="28"/>
          <w:szCs w:val="28"/>
          <w:lang w:eastAsia="ru-RU"/>
        </w:rPr>
      </w:pP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val="x-none" w:eastAsia="x-none"/>
        </w:rPr>
      </w:pPr>
      <w:bookmarkStart w:id="3" w:name="sub_299"/>
      <w:r w:rsidRPr="00787B03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val="x-none" w:eastAsia="x-none"/>
        </w:rPr>
        <w:lastRenderedPageBreak/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val="en-US" w:eastAsia="x-none"/>
        </w:rPr>
        <w:t>XI</w:t>
      </w:r>
      <w:r w:rsidRPr="00787B03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val="x-none" w:eastAsia="x-none"/>
        </w:rPr>
        <w:t xml:space="preserve"> </w:t>
      </w: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trike/>
          <w:color w:val="000000"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val="x-none" w:eastAsia="x-none"/>
        </w:rPr>
        <w:t xml:space="preserve">Перечень оснований для отказа </w:t>
      </w:r>
      <w:r w:rsidRPr="00787B03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val="x-none" w:eastAsia="x-none"/>
        </w:rPr>
        <w:br/>
        <w:t>в предоставлении муниципальной услуги</w:t>
      </w:r>
    </w:p>
    <w:bookmarkEnd w:id="3"/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AD47"/>
          <w:sz w:val="28"/>
          <w:szCs w:val="28"/>
          <w:lang w:eastAsia="ru-RU"/>
        </w:rPr>
      </w:pP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 предоставлении муниципальной услуги может быть отказано в случаях: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несоответствие заявки установленной форме. Выявления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несоответствие предполагаемого места (площадок)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ТКО; 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создание мест (площадок) накопления ТКО предполагается вне границ </w:t>
      </w:r>
      <w:r w:rsidR="0086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en-US" w:eastAsia="x-none"/>
        </w:rPr>
        <w:t>XII</w:t>
      </w: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 </w:t>
      </w: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</w:p>
    <w:p w:rsidR="00787B03" w:rsidRPr="00787B03" w:rsidRDefault="00787B03" w:rsidP="00787B0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288"/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39. У</w:t>
      </w:r>
      <w:r w:rsidRPr="00787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слуги, которые являются необходимыми и обязательными для предоставления муниципальной услуги, отсутствуют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03" w:rsidRPr="00787B03" w:rsidRDefault="00787B03" w:rsidP="00787B0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  <w:bookmarkStart w:id="5" w:name="sub_2110"/>
      <w:bookmarkEnd w:id="4"/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en-US" w:eastAsia="x-none"/>
        </w:rPr>
        <w:t>XIII</w:t>
      </w: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 </w:t>
      </w: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Порядок, размер и основания взимания государственной </w:t>
      </w: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br/>
        <w:t>пошлины или иной платы, взимаемой за предоставление муниципальной услуги</w:t>
      </w:r>
    </w:p>
    <w:bookmarkEnd w:id="5"/>
    <w:p w:rsidR="00787B03" w:rsidRPr="00787B03" w:rsidRDefault="00787B03" w:rsidP="00787B03">
      <w:pPr>
        <w:tabs>
          <w:tab w:val="left" w:pos="4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Предоставление муниципальной услуги осуществляется на безвозмездной основе. </w:t>
      </w: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en-US" w:eastAsia="x-none"/>
        </w:rPr>
        <w:t>XIV</w:t>
      </w: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6" w:name="sub_2120"/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В связи с отсутствием </w:t>
      </w:r>
      <w:r w:rsidRPr="00787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787B03" w:rsidRPr="00787B03" w:rsidRDefault="00787B03" w:rsidP="00787B03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C2D" w:rsidRDefault="00862C2D" w:rsidP="00787B03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C2D" w:rsidRDefault="00862C2D" w:rsidP="00787B03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C2D" w:rsidRDefault="00862C2D" w:rsidP="00787B03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03" w:rsidRPr="00787B03" w:rsidRDefault="00787B03" w:rsidP="00787B03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</w:t>
      </w:r>
    </w:p>
    <w:p w:rsidR="00787B03" w:rsidRPr="00787B03" w:rsidRDefault="00787B03" w:rsidP="00787B0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предоставлении муниципальной услуги, </w:t>
      </w:r>
      <w:r w:rsidRPr="00787B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 при получении результата предоставления таких услуг</w:t>
      </w:r>
    </w:p>
    <w:bookmarkEnd w:id="6"/>
    <w:p w:rsidR="00787B03" w:rsidRPr="00787B03" w:rsidRDefault="00787B03" w:rsidP="00787B0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bookmarkStart w:id="7" w:name="sub_2130"/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787B03" w:rsidRPr="00787B03" w:rsidRDefault="00787B03" w:rsidP="00787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Подраздел XVI </w:t>
      </w: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ar-SA"/>
        </w:rPr>
      </w:pP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Срок и порядок регистрации запроса (заявления) о предоставлении муниципальной услуги и услуги, </w:t>
      </w:r>
      <w:r w:rsidRPr="00787B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ar-SA"/>
        </w:rPr>
        <w:t>предоставляемой организацией, участвующей в предоставлении муниципальной услуги</w:t>
      </w: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</w:p>
    <w:bookmarkEnd w:id="7"/>
    <w:p w:rsidR="00787B03" w:rsidRPr="00787B03" w:rsidRDefault="00787B03" w:rsidP="00787B0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43. Заявление о предоставлении муниципальной услуги подлежит обязательной регистрации в следующие сроки:</w:t>
      </w:r>
    </w:p>
    <w:p w:rsidR="00787B03" w:rsidRPr="00787B03" w:rsidRDefault="00787B03" w:rsidP="00787B0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поданное заявителем непосредственно в Администрацию - в день обращения заявителя в журнале регистрации входящей корреспонденции Администрации</w:t>
      </w:r>
      <w:r w:rsidRPr="00787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80"/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поступившее на почтовый адрес Администрации - в день поступления в Администрацию. </w:t>
      </w:r>
      <w:r w:rsidRPr="00787B03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осуществляется </w:t>
      </w:r>
      <w:bookmarkStart w:id="9" w:name="sub_2279"/>
      <w:bookmarkEnd w:id="8"/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сотрудником, ответственным за прием документов, в журнале регистрации входящей корреспонденции Администрации</w:t>
      </w:r>
      <w:bookmarkEnd w:id="9"/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en-US" w:eastAsia="x-none"/>
        </w:rPr>
        <w:t>XVII</w:t>
      </w: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Требования к помещениям, в которых предоставляется </w:t>
      </w: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br/>
        <w:t xml:space="preserve">муниципальная услуга, </w:t>
      </w:r>
      <w:r w:rsidRPr="00787B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услуга, предоставляемая организацией, участвующей в предоставлении муниципальной услуги, </w:t>
      </w: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>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787B03" w:rsidRPr="00787B03" w:rsidRDefault="00787B03" w:rsidP="00787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44. Требования к зданию (помещению) Администрации (далее – здание):</w:t>
      </w:r>
    </w:p>
    <w:p w:rsidR="00787B03" w:rsidRPr="00787B03" w:rsidRDefault="00787B03" w:rsidP="00787B03">
      <w:pPr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здание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787B03" w:rsidRPr="00787B03" w:rsidRDefault="00787B03" w:rsidP="00787B0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787B03" w:rsidRPr="00787B03" w:rsidRDefault="00787B03" w:rsidP="00787B0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787B03" w:rsidRPr="00787B03" w:rsidRDefault="00787B03" w:rsidP="00787B0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входа в помещения и выхода из них;</w:t>
      </w:r>
    </w:p>
    <w:p w:rsidR="00787B03" w:rsidRPr="00787B03" w:rsidRDefault="00787B03" w:rsidP="00787B0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787B03" w:rsidRPr="00787B03" w:rsidRDefault="00787B03" w:rsidP="00787B0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</w:t>
      </w:r>
      <w:proofErr w:type="spellStart"/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ассистивных</w:t>
      </w:r>
      <w:proofErr w:type="spellEnd"/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вспомогательных технологий;</w:t>
      </w:r>
    </w:p>
    <w:p w:rsidR="00787B03" w:rsidRPr="00787B03" w:rsidRDefault="00787B03" w:rsidP="00787B0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87B03" w:rsidRPr="00787B03" w:rsidRDefault="00787B03" w:rsidP="00787B0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787B03" w:rsidRPr="00787B03" w:rsidRDefault="00787B03" w:rsidP="00787B0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45.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жизнедеятельности.</w:t>
      </w:r>
    </w:p>
    <w:p w:rsidR="00787B03" w:rsidRPr="00787B03" w:rsidRDefault="00787B03" w:rsidP="00787B0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Администрацией обеспечивается допуск в помещение </w:t>
      </w:r>
      <w:proofErr w:type="spellStart"/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</w:t>
      </w:r>
      <w:bookmarkStart w:id="10" w:name="_GoBack"/>
      <w:bookmarkEnd w:id="10"/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переводчика</w:t>
      </w:r>
      <w:proofErr w:type="spellEnd"/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03" w:rsidRPr="00787B03" w:rsidRDefault="00787B03" w:rsidP="00787B0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47.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787B03" w:rsidRPr="00787B03" w:rsidRDefault="00787B03" w:rsidP="00787B0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48. Сотрудниками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787B03" w:rsidRPr="00787B03" w:rsidRDefault="00787B03" w:rsidP="00787B03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87B03" w:rsidRPr="00787B03" w:rsidRDefault="00787B03" w:rsidP="00787B03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50.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787B03" w:rsidRPr="00787B03" w:rsidRDefault="00787B03" w:rsidP="00787B03">
      <w:pPr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51. Для удобства заявителей помещения, в которых осуществляется непосредственное взаимодействие заявителей с сотрудниками Администрации, предоставляющими муниципальную услугу, размещаются по возможности на первом этаже здания. </w:t>
      </w:r>
    </w:p>
    <w:p w:rsidR="00787B03" w:rsidRPr="00787B03" w:rsidRDefault="00787B03" w:rsidP="00787B03">
      <w:pPr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52. Помещение Администрации должно соответствовать санитарно-эпидемиологическим требованиям, предусмотренным для общественных помещений. </w:t>
      </w:r>
    </w:p>
    <w:p w:rsidR="00787B03" w:rsidRPr="00787B03" w:rsidRDefault="00787B03" w:rsidP="00787B03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Места ожидания приема для предоставления муниципальной услуги должны быть оборудованы сидячими местами для посетителей. Количество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 ожидания определяется исходя из фактической нагрузки и возможностей для их размещения в здании Администрации.</w:t>
      </w:r>
    </w:p>
    <w:p w:rsidR="00787B03" w:rsidRPr="00787B03" w:rsidRDefault="00787B03" w:rsidP="00787B03">
      <w:pPr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54.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787B03" w:rsidRPr="00787B03" w:rsidRDefault="00787B03" w:rsidP="00787B03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55.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787B03" w:rsidRPr="00787B03" w:rsidRDefault="00787B03" w:rsidP="00787B03">
      <w:pPr>
        <w:tabs>
          <w:tab w:val="left" w:pos="0"/>
        </w:tabs>
        <w:suppressAutoHyphens/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Кабинеты сотрудников Администрации, предоставляющих муниципальную услугу, должны быть оборудованы информационными табличками (вывесками) с указанием:</w:t>
      </w:r>
    </w:p>
    <w:p w:rsidR="00787B03" w:rsidRPr="00787B03" w:rsidRDefault="00787B03" w:rsidP="00787B03">
      <w:pPr>
        <w:tabs>
          <w:tab w:val="left" w:pos="0"/>
        </w:tabs>
        <w:suppressAutoHyphens/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номера кабинета;</w:t>
      </w:r>
    </w:p>
    <w:p w:rsidR="00787B03" w:rsidRPr="00787B03" w:rsidRDefault="00787B03" w:rsidP="00787B03">
      <w:pPr>
        <w:tabs>
          <w:tab w:val="left" w:pos="0"/>
        </w:tabs>
        <w:suppressAutoHyphens/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фамилии, имени, отчества и должности сотрудника, осуществляющего прием заявителей;</w:t>
      </w:r>
    </w:p>
    <w:p w:rsidR="00787B03" w:rsidRPr="00787B03" w:rsidRDefault="00787B03" w:rsidP="00787B03">
      <w:pPr>
        <w:tabs>
          <w:tab w:val="left" w:pos="0"/>
        </w:tabs>
        <w:suppressAutoHyphens/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времени приема заявителей.</w:t>
      </w:r>
    </w:p>
    <w:p w:rsidR="00787B03" w:rsidRPr="00787B03" w:rsidRDefault="00787B03" w:rsidP="00787B03">
      <w:pPr>
        <w:tabs>
          <w:tab w:val="left" w:pos="0"/>
        </w:tabs>
        <w:suppressAutoHyphens/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57. Рабочее место сотрудника Администрации,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787B03" w:rsidRPr="00787B03" w:rsidRDefault="00787B03" w:rsidP="00787B03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58.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787B03" w:rsidRPr="00787B03" w:rsidRDefault="00787B03" w:rsidP="00787B03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59. Помещение МАУ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  <w:bookmarkStart w:id="11" w:name="sub_2150"/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en-US" w:eastAsia="x-none"/>
        </w:rPr>
        <w:t>XVIII</w:t>
      </w: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>Показатели доступности и качества муниципальной услуги</w:t>
      </w:r>
      <w:r w:rsidRPr="00787B03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val="x-none" w:eastAsia="x-none"/>
        </w:rPr>
        <w:t xml:space="preserve"> </w:t>
      </w:r>
    </w:p>
    <w:bookmarkEnd w:id="11"/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263"/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60. Показатели доступности муниципальной услуги:</w:t>
      </w:r>
    </w:p>
    <w:bookmarkEnd w:id="12"/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телефону, в МАУ «МФЦ», на сайте Администрации, сайте МАУ «МФЦ»);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снижение количества взаимодействий заявителя с сотрудниками Администрации и МАУ «МФЦ» при предоставлении муниципальной услуги до одного взаимодействия. 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61. Показатели качества муниципальной услуги: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соблюдение стандарта предоставления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обоснованных жалоб заявителей на действия (бездействие) сотрудников Администрации, МАУ «МФЦ» при предоставлении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увеличение доли получателей муниципальной услуги, удовлетворенных качеством ее предоставления.</w:t>
      </w: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  <w:bookmarkStart w:id="13" w:name="sub_2160"/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en-US" w:eastAsia="x-none"/>
        </w:rPr>
        <w:t>XIX</w:t>
      </w: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x-none"/>
        </w:rPr>
        <w:t xml:space="preserve"> Иные требования к предоставлению муниципальной услуги</w:t>
      </w:r>
    </w:p>
    <w:bookmarkEnd w:id="13"/>
    <w:p w:rsidR="00787B03" w:rsidRPr="00787B03" w:rsidRDefault="00787B03" w:rsidP="00787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62.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МАУ «МФЦ».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64.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МАУ «МФЦ» в соответствии с заключенным соглашением о взаимодействии между Уполномоченным органом и МАУ «МФЦ» в соответствии с соглашением о взаимодействии.</w:t>
      </w: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Раздел III</w:t>
      </w:r>
    </w:p>
    <w:p w:rsidR="00787B03" w:rsidRPr="00787B03" w:rsidRDefault="00787B03" w:rsidP="00787B0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787B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Состав, последовательность и сроки выполнения </w:t>
      </w:r>
      <w:r w:rsidRPr="00787B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787B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br/>
        <w:t>процедур (действий) в электронной форме</w:t>
      </w:r>
    </w:p>
    <w:p w:rsidR="00787B03" w:rsidRPr="00787B03" w:rsidRDefault="00787B03" w:rsidP="00787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65. Предоставление муниципальной услуги включает в себя следующие административные процедуры: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прием и регистрация заявления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документов, необходимых для предоставления муниципальной услуги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материалов (документов), необходимых для предоставления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принятие решения о предоставлении (об отказе в предоставлении)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направление (выдача) результата предоставления муниципальной услуги заявителю.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66. Блок-схема предоставления муниципальной услуги приведена в приложении 3 к Административному регламенту.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C2D" w:rsidRDefault="00862C2D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C2D" w:rsidRDefault="00862C2D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и регистрация заявления </w:t>
      </w:r>
    </w:p>
    <w:p w:rsidR="00787B03" w:rsidRPr="00787B03" w:rsidRDefault="00787B03" w:rsidP="00787B0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Прием и регистрация заявлений осуществляются Администрацией или </w:t>
      </w:r>
    </w:p>
    <w:p w:rsidR="00787B03" w:rsidRPr="00787B03" w:rsidRDefault="00787B03" w:rsidP="00787B0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выполнения административной процедуры является: 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обращение заявителя (представителя заявителя) с заявлением непосредственно в Администрацию или МАУ «МФЦ»;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поступление заявления в Администрацию или МАУ «МФЦ» посредством почтовой связи.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68.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(личность и полномочия представителя заявителя);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осуществляет прием заявления;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передает ее заявителю (представителю заявителя).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действий, указанных в подпунктах «а» - «г» настоящего пункта, – 15 минут;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оригинал заявления передает главе Администрации.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действий, указанных в подпункте «д» настоящего пункта – 1 час.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69. При поступлении заявления в Администрацию посредством почтовой связи сотрудник, ответственный за прием документов: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оригинал заявления передает главе Администрации.</w:t>
      </w:r>
    </w:p>
    <w:p w:rsidR="00787B03" w:rsidRPr="00787B03" w:rsidRDefault="00787B03" w:rsidP="00787B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 – 1 час.</w:t>
      </w:r>
    </w:p>
    <w:p w:rsidR="00787B03" w:rsidRPr="00787B03" w:rsidRDefault="00787B03" w:rsidP="00787B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87B03" w:rsidRPr="00787B03" w:rsidRDefault="00787B03" w:rsidP="00787B0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Рассмотрение материалов (документов), необходимых для предоставления муниципальной услуги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70. Основанием для начала процедуры рассмотрения и принятия решения о предоставлении муниципальной услуги является поступление письменного заявления и пакета документов с отметкой о регистрации ответственному должностному лицу Администрации.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71. Специалист Администрации осуществляет проверку поступившего заявления и прилагаемых документов на соответствие настоящему Административному регламенту и направляет на рассмотрение в Комиссию администрации по определению мест размещения контейнерных площадок для сбора твердых коммунальных отходов (далее – Комиссия). Максимальный срок выполнения действий 2 дня.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В случае обнаружения ошибок в заявлении исправлений, повреждений, ошибок, описок, не позволяющих однозначно установить его содержание, несоответствия заявленного места (площадок)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 специалист Администрации готовит проект решения об отказе в согласовании создания места (площадки) накопления ТКО в предоставлении муниципальной услуги и направляет его на подписание Главе Администрации </w:t>
      </w:r>
      <w:r w:rsidR="00862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После получения пакета документов Комиссия 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следующую последовательность действий: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срок не более 1 рабочего дня рассматривает схему предполагаемого или существующего места (площадки) накопления ТКО и в случае необходимости производит выезд для визуального осмотра, предполагаемого/существующего места (площадки) накопления ТКО, указанного в заявлении, на соответствие места накопления требованиям Правил благоустройства;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случае соответствия Правилам благоустройства Комиссия вправе направить: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запрос в филиал ФБУЗ «Центр гигиены и эпидемиологии в Ростовской области» в целях оценки заявки на предмет соблюдения требований законодательства РФ в области санитарно-эпидемиологического благополучия населения;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заявителю уведомление об увеличении срока рассмотрения заявления до 20 календарных дней в срок не позднее 3 календарных дней со дня отправки запроса в филиал ФБУЗ «Центр гигиены и эпидемиологии в Ростовской области»;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срок не более 10 календарных дней подготавливает акт об определении места (площадки) накопления твердых коммунальных отходов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срок 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1 рабочего дня направляет акт в отдел ЖКХ для подготовки проекта решения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ТКО.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Специалист Администрации подготавливает 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ТКО и направляет его на подписание Главе Администрации </w:t>
      </w:r>
      <w:r w:rsidR="00862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75. Расположение места (площадки) накопления ТКО определяется в соответствии с требованиями, установленными Правилами благоустройства.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выполнения действий - 20 дней.</w:t>
      </w:r>
    </w:p>
    <w:p w:rsidR="00787B03" w:rsidRPr="00787B03" w:rsidRDefault="00787B03" w:rsidP="00787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решение о согласовании создания места (площадки) накопления ТКО или решение об отказе в согласовании создания места (площадки) накопления ТКО.</w:t>
      </w:r>
    </w:p>
    <w:p w:rsidR="00787B03" w:rsidRPr="00787B03" w:rsidRDefault="00787B03" w:rsidP="00787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Принятие решения о предоставлении 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(об отказе в предоставлении) муниципальной услуги 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</w:t>
      </w:r>
      <w:r w:rsidRPr="00787B03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рекомендаций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сотруднику, ответственному за подготовку проекта решения.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B03">
        <w:rPr>
          <w:rFonts w:ascii="Times New Roman" w:eastAsia="Calibri" w:hAnsi="Times New Roman" w:cs="Times New Roman"/>
          <w:sz w:val="28"/>
          <w:szCs w:val="28"/>
        </w:rPr>
        <w:t>77. Сотрудник, ответственный за подготовку проекта решения: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Calibri" w:hAnsi="Times New Roman" w:cs="Times New Roman"/>
          <w:sz w:val="28"/>
          <w:szCs w:val="28"/>
        </w:rPr>
        <w:t xml:space="preserve">а) при отсутствии оснований для отказа в предоставлении муниципальной услуги, с учетом поступивших рекомендаций,  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готовит проект Постановления о создании места (площадки) накопления твердых коммунальных отходов по форме согласно приложению № 4 к Административному регламенту</w:t>
      </w:r>
      <w:r w:rsidRPr="00787B03">
        <w:rPr>
          <w:rFonts w:ascii="Times New Roman" w:eastAsia="Calibri" w:hAnsi="Times New Roman" w:cs="Times New Roman"/>
          <w:sz w:val="28"/>
          <w:szCs w:val="28"/>
        </w:rPr>
        <w:t xml:space="preserve"> в двух экземплярах;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направляет проект Постановления о создании места (площадки) накопления твердых коммунальных отходов на подписание Главе Администрации </w:t>
      </w:r>
      <w:r w:rsidR="00862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уведомляет заявителя о готовности решения о согласовании создания места (площадки) накопления твердых коммунальных отходов и в течение 1 рабочего дня направляется Копию решения в адрес заявителя посредством почтовой связи по истечении указанного времени.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вносит сведения о месте (площадке) накопления твердых коммунальных отходов в Реестр мест (площадок) накопления твердых коммунальных отходов (приложение №6 к Административному регламенту) в течение 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рабочих дней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подписания постановления администрации района о создании места (площадки) накопления твердых коммунальных отходов.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течение 10 рабочих дней со дня внесения в реестр сведений о создании места накопления ТКО на официальном сайте Администрации.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B03">
        <w:rPr>
          <w:rFonts w:ascii="Times New Roman" w:eastAsia="Calibri" w:hAnsi="Times New Roman" w:cs="Times New Roman"/>
          <w:sz w:val="28"/>
          <w:szCs w:val="28"/>
        </w:rPr>
        <w:t xml:space="preserve">б) при наличии оснований для отказа в предоставлении Разрешения, с учетом поступивших рекомендаций, 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B03">
        <w:rPr>
          <w:rFonts w:ascii="Times New Roman" w:eastAsia="Calibri" w:hAnsi="Times New Roman" w:cs="Times New Roman"/>
          <w:sz w:val="28"/>
          <w:szCs w:val="28"/>
        </w:rPr>
        <w:t xml:space="preserve">1)  готовит проект решения об отказе в предоставлении муниципальной услуги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 к Административному регламенту</w:t>
      </w:r>
      <w:r w:rsidRPr="00787B03">
        <w:rPr>
          <w:rFonts w:ascii="Times New Roman" w:eastAsia="Calibri" w:hAnsi="Times New Roman" w:cs="Times New Roman"/>
          <w:sz w:val="28"/>
          <w:szCs w:val="28"/>
        </w:rPr>
        <w:t xml:space="preserve"> в двух экземплярах;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B0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проект решения об </w:t>
      </w:r>
      <w:r w:rsidRPr="00787B03">
        <w:rPr>
          <w:rFonts w:ascii="Times New Roman" w:eastAsia="Calibri" w:hAnsi="Times New Roman" w:cs="Times New Roman"/>
          <w:sz w:val="28"/>
          <w:szCs w:val="28"/>
        </w:rPr>
        <w:t>отказе в предоставлении муниципальной услуги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подписание Главе Администрации </w:t>
      </w:r>
      <w:r w:rsidR="00862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Calibri" w:hAnsi="Times New Roman" w:cs="Times New Roman"/>
          <w:sz w:val="28"/>
          <w:szCs w:val="28"/>
        </w:rPr>
        <w:t xml:space="preserve">78. Глава Администрации </w:t>
      </w:r>
      <w:r w:rsidR="00FC6113">
        <w:rPr>
          <w:rFonts w:ascii="Times New Roman" w:eastAsia="Calibri" w:hAnsi="Times New Roman" w:cs="Times New Roman"/>
          <w:sz w:val="28"/>
          <w:szCs w:val="28"/>
        </w:rPr>
        <w:t>Зеленовского</w:t>
      </w:r>
      <w:r w:rsidRPr="00787B0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подписывает проект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согласовании создания места накопления ТКО на официальном сайте Администрации</w:t>
      </w:r>
      <w:r w:rsidRPr="00787B03">
        <w:rPr>
          <w:rFonts w:ascii="Times New Roman" w:eastAsia="Calibri" w:hAnsi="Times New Roman" w:cs="Times New Roman"/>
          <w:sz w:val="28"/>
          <w:szCs w:val="28"/>
        </w:rPr>
        <w:t xml:space="preserve"> или решение об отказе в </w:t>
      </w:r>
      <w:r w:rsidRPr="00787B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предоставлении муниципальной услуги с указанием причин принятого решения и передает соответствующее решение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79. Издание Постановления о согласовании создания места (площадки) накопления ТКО осуществляется в установленном порядке, с присвоением ему даты издания и порядкового номера.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Результатом выполнения административной процедуры является принятие </w:t>
      </w:r>
      <w:r w:rsidRPr="00787B03">
        <w:rPr>
          <w:rFonts w:ascii="Times New Roman" w:eastAsia="Calibri" w:hAnsi="Times New Roman" w:cs="Times New Roman"/>
          <w:sz w:val="28"/>
          <w:szCs w:val="28"/>
        </w:rPr>
        <w:t xml:space="preserve">Главой Администрации </w:t>
      </w:r>
      <w:r w:rsidR="00FC6113">
        <w:rPr>
          <w:rFonts w:ascii="Times New Roman" w:eastAsia="Calibri" w:hAnsi="Times New Roman" w:cs="Times New Roman"/>
          <w:sz w:val="28"/>
          <w:szCs w:val="28"/>
        </w:rPr>
        <w:t>Зеленовского</w:t>
      </w:r>
      <w:r w:rsidRPr="00787B0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решения о предоставлении (об отказе в предоставлении) муниципальной услуги.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81. Соответствующее р</w:t>
      </w:r>
      <w:r w:rsidRPr="00787B03">
        <w:rPr>
          <w:rFonts w:ascii="Times New Roman" w:eastAsia="Calibri" w:hAnsi="Times New Roman" w:cs="Times New Roman"/>
          <w:sz w:val="28"/>
          <w:szCs w:val="28"/>
        </w:rPr>
        <w:t>ешение должно быть принято в течение 10 дней со дня поступления рекомендаций в Администрацию.</w:t>
      </w:r>
    </w:p>
    <w:p w:rsidR="00787B03" w:rsidRPr="00787B03" w:rsidRDefault="00787B03" w:rsidP="00787B03">
      <w:pPr>
        <w:tabs>
          <w:tab w:val="left" w:pos="1148"/>
          <w:tab w:val="left" w:pos="1418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Направление (выдача) результата предоставления</w:t>
      </w:r>
    </w:p>
    <w:p w:rsidR="00787B03" w:rsidRPr="00787B03" w:rsidRDefault="00787B03" w:rsidP="00787B03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заявителю</w:t>
      </w:r>
    </w:p>
    <w:p w:rsidR="00787B03" w:rsidRPr="00787B03" w:rsidRDefault="00787B03" w:rsidP="00787B03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 Основанием для начала выполнения административной процедуры является регистрация в журнале регистрации исходящей корреспонденции Администрации </w:t>
      </w:r>
      <w:r w:rsidRPr="00787B03">
        <w:rPr>
          <w:rFonts w:ascii="Times New Roman" w:eastAsia="Calibri" w:hAnsi="Times New Roman" w:cs="Times New Roman"/>
          <w:sz w:val="28"/>
          <w:szCs w:val="28"/>
        </w:rPr>
        <w:t>подписанного главой решения о предоставлении (об отказе в предоставлении) муниципальной услуги.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83. Сотрудник, ответственный за прием документов:</w:t>
      </w:r>
    </w:p>
    <w:p w:rsidR="00787B03" w:rsidRPr="00787B03" w:rsidRDefault="00787B03" w:rsidP="00787B0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подачи заявления непосредственно в Администрацию либо направления его на почтовый адрес Администрации -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изъявлении заявителем желания получить документы в Администрации,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787B03" w:rsidRPr="00787B03" w:rsidRDefault="00787B03" w:rsidP="00787B0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в случае подачи заявления непосредственно в МАУ «МФЦ» либо направления его на почтовый адрес МАУ «МФЦ» - информирует по телефону руководителя МАУ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МАУ «МФЦ».</w:t>
      </w:r>
    </w:p>
    <w:p w:rsidR="00787B03" w:rsidRPr="00787B03" w:rsidRDefault="00787B03" w:rsidP="00787B0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длительность выполнения действий – 2 рабочих дня.</w:t>
      </w:r>
    </w:p>
    <w:p w:rsidR="00787B03" w:rsidRPr="00787B03" w:rsidRDefault="00787B03" w:rsidP="00787B0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 При поступлении документов, которые являются результатом предоставления муниципальной услуги, в МАУ «МФЦ» руководитель МАУ «МФЦ» осуществляет регистрацию полученных документов в журнале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 входящей документации МАУ «МФЦ», вносит необходимую информацию в АИС МФЦ, и передает документы специалисту МАУ «МФЦ».  </w:t>
      </w:r>
    </w:p>
    <w:p w:rsidR="00787B03" w:rsidRPr="00787B03" w:rsidRDefault="00787B03" w:rsidP="00787B0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длительность выполнения действий – 2 часа.</w:t>
      </w:r>
    </w:p>
    <w:p w:rsidR="00787B03" w:rsidRPr="00787B03" w:rsidRDefault="00787B03" w:rsidP="00787B0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787B03" w:rsidRPr="00787B03" w:rsidRDefault="00787B03" w:rsidP="00787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86. Выдача (направление) заявителю копии Постановления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места (площадки) накопления ТКО или решения об отказе </w:t>
      </w:r>
      <w:r w:rsidRPr="00787B03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способом, указанным в заявлении, в том числе: </w:t>
      </w:r>
    </w:p>
    <w:p w:rsidR="00787B03" w:rsidRPr="00787B03" w:rsidRDefault="00787B03" w:rsidP="00787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обращении в Администрацию; </w:t>
      </w:r>
    </w:p>
    <w:p w:rsidR="00787B03" w:rsidRPr="00787B03" w:rsidRDefault="00787B03" w:rsidP="00787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обращении в МФЦ, </w:t>
      </w:r>
    </w:p>
    <w:p w:rsidR="00787B03" w:rsidRPr="00787B03" w:rsidRDefault="00787B03" w:rsidP="00787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заказного почтового отправления с уведомлением о вручении.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формы контроля за предоставлением муниципальной услуги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87.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787B03" w:rsidRPr="00787B03" w:rsidRDefault="00787B03" w:rsidP="00787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03" w:rsidRPr="00787B03" w:rsidRDefault="00787B03" w:rsidP="00787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787B03" w:rsidRPr="00787B03" w:rsidRDefault="00787B03" w:rsidP="00787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осуществления текущего контроля за соблюдением и исполнением должностными лицами Администрации, МАУ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787B03" w:rsidRPr="00787B03" w:rsidRDefault="00787B03" w:rsidP="00787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88.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787B03" w:rsidRPr="00787B03" w:rsidRDefault="00787B03" w:rsidP="00787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89. В Администрации текущий контроль за предоставлением муниципальной услуги осуществляется главой администрации либо заместителем главы администрации.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распоряжением Администрации.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90. В МАУ «МФЦ» текущий контроль за предоставлением муниципальной услуги осуществляется руководителем МАУ «МФЦ». Периодичность осуществления текущего контроля устанавливается приказом МАУ «МФЦ».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91. Текущий контроль осуществляется путем проведения ответственными должностными лицами, проверок соблюдения и исполнения должностными лицами Администрации и МАУ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787B03" w:rsidRPr="00787B03" w:rsidRDefault="00787B03" w:rsidP="00787B0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7B03">
        <w:rPr>
          <w:rFonts w:ascii="Times New Roman" w:eastAsia="Calibri" w:hAnsi="Times New Roman" w:cs="Times New Roman"/>
          <w:sz w:val="28"/>
          <w:szCs w:val="28"/>
          <w:lang w:eastAsia="ar-SA"/>
        </w:rPr>
        <w:t>92.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93.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района, в МАУ «МФЦ» - руководителем МАУ «МФЦ».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94. Внеплановые проверки за соблюдением положений настоящего Административного регламента проводятся ответственными должностными лицами,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95. Для проведения проверки полноты и качества предоставления муниципальной услуги в Администрации или МАУ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96. Несоблюдение положений Административного регламента должностными лицами, МАУ «МФЦ» влечет их дисциплинарную и иную ответственность, установленную законодательством Российской Федерации.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должностных лиц Администрации, 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 «МФЦ» за решения и действия (бездействие), принимаемые (осуществляемые) ими в ходе предоставления муниципальной услуги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97.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98. Глава Администрации несет персональную ответственность за:</w:t>
      </w:r>
    </w:p>
    <w:p w:rsidR="00787B03" w:rsidRPr="00787B03" w:rsidRDefault="00787B03" w:rsidP="00787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соблюдение стандарта предоставления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соблюдение сроков предоставления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в) 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подписания документов, оформляемых в процессе предоставления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7B03" w:rsidRPr="00787B03" w:rsidRDefault="00787B03" w:rsidP="00787B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99. Сотрудник, ответственный за прием документов, несет персональную ответственность за: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B03" w:rsidRPr="00787B03" w:rsidRDefault="00787B03" w:rsidP="00787B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соблюдение сроков и порядка регистрации документов, поступивших в Администрацию, и исходящих документов Администрации;</w:t>
      </w:r>
    </w:p>
    <w:p w:rsidR="00787B03" w:rsidRPr="00787B03" w:rsidRDefault="00787B03" w:rsidP="00787B03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информирование заявителей о готовности результата предоставления муниципальной услуги.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100. Сотрудник, ответственный за </w:t>
      </w:r>
      <w:r w:rsidRPr="00787B03">
        <w:rPr>
          <w:rFonts w:ascii="Times New Roman" w:eastAsia="Calibri" w:hAnsi="Times New Roman" w:cs="Times New Roman"/>
          <w:sz w:val="28"/>
          <w:szCs w:val="28"/>
        </w:rPr>
        <w:t xml:space="preserve">подготовку проекта постановления,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персональную ответственность за соблюдение 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787B03" w:rsidRPr="00787B03" w:rsidRDefault="00787B03" w:rsidP="00787B03">
      <w:pPr>
        <w:tabs>
          <w:tab w:val="left" w:pos="1148"/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101.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МАУ «МФЦ» несет персональную ответственность за: </w:t>
      </w:r>
    </w:p>
    <w:p w:rsidR="00787B03" w:rsidRPr="00787B03" w:rsidRDefault="00787B03" w:rsidP="00787B03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организацию предоставления муниципальной услуги на базе МАУ «МФЦ»;</w:t>
      </w:r>
    </w:p>
    <w:p w:rsidR="00787B03" w:rsidRPr="00787B03" w:rsidRDefault="00787B03" w:rsidP="00787B03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соблюдение порядка и сроков регистрации заявления о предоставлении муниципальной услуги, поступившего в МАУ «МФЦ» посредством почтовой связи;</w:t>
      </w:r>
    </w:p>
    <w:p w:rsidR="00787B03" w:rsidRPr="00787B03" w:rsidRDefault="00787B03" w:rsidP="00787B03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соблюдение порядка и сроков регистрации документов, являющихся результатом предоставления муниципальной услуги, поступивших в МАУ «МФЦ» из Администрации;</w:t>
      </w:r>
    </w:p>
    <w:p w:rsidR="00787B03" w:rsidRPr="00787B03" w:rsidRDefault="00787B03" w:rsidP="00787B03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МАУ «МФЦ».</w:t>
      </w:r>
    </w:p>
    <w:p w:rsidR="00787B03" w:rsidRPr="00787B03" w:rsidRDefault="00787B03" w:rsidP="00787B03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102. Специалист МАУ «МФЦ» несет персональную ответственность за:</w:t>
      </w:r>
    </w:p>
    <w:p w:rsidR="00787B03" w:rsidRPr="00787B03" w:rsidRDefault="00787B03" w:rsidP="00787B03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надлежащее осуществление информирования заявителей по вопросам предоставления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соблюдение порядка и сроков регистрации документов заявителей;</w:t>
      </w:r>
    </w:p>
    <w:p w:rsidR="00787B03" w:rsidRPr="00787B03" w:rsidRDefault="00787B03" w:rsidP="00787B03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информирование заявителей о готовности документов, являющихся результатом предоставления муниципальной услуги, и возможности их получения в МАУ «МФЦ», а также за выдачу (направление) указанных документов заявителям.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787B03" w:rsidRPr="00787B03" w:rsidRDefault="00787B03" w:rsidP="00787B03">
      <w:pPr>
        <w:tabs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103. Контроль за предоставлением муниципальной услуги со стороны граждан, их объединений, организаций осуществляется путем получения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о наличии в действиях (бездействии) Администрации, ее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Досудебный (внесудебный) порядок обжалования решений </w:t>
      </w:r>
    </w:p>
    <w:p w:rsidR="00787B03" w:rsidRPr="00787B03" w:rsidRDefault="00787B03" w:rsidP="0078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</w:rPr>
        <w:t>бездействия</w:t>
      </w:r>
      <w:r w:rsidRPr="007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Администрации, а также ее должностных лиц, муниципальных служащих</w:t>
      </w:r>
    </w:p>
    <w:p w:rsidR="00787B03" w:rsidRPr="00787B03" w:rsidRDefault="00787B03" w:rsidP="00787B0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104. Заявитель вправе обжаловать решения и действия (бездействие)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должностных лиц, муниципальных служащих в досудебном (внесудебном) порядке.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105. Предметом досудебного (внесудебного) обжалования является решение или действие (бездействие)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106. Заявитель имеет право обратиться с жалобой в досудебном (внесудебном) порядке, в том числе в следующих случаях: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нарушение срока регистрации заявления;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для предоставления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отказ Администрации,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787B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4 части 1 статьи 7</w:t>
        </w:r>
      </w:hyperlink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 210-ФЗ от 27.07.2010. В указанном случае досудебное (внесудебное) обжалование заявителем решений и 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787B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1.3 статьи 16</w:t>
        </w:r>
      </w:hyperlink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 210-ФЗ от 27.07.2010;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нарушение срока или порядка выдачи документов по результатам предоставления государственной или муниципальной услуги;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107. Жалоба подается в письменной форме на бумажном носителе или в электронной форме в Администрацию, МАУ «МФЦ». 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108.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подана непосредственно в 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МАУ «МФЦ», направлена в их адрес посредством почтовой связи, подана через сайт, а также может быть принята при личном приеме заявителя должностными лицами 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109. Жалоба должна содержать: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110. </w:t>
      </w:r>
      <w:r w:rsidRPr="00787B03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787B03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 в 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787B03">
        <w:rPr>
          <w:rFonts w:ascii="Times New Roman" w:eastAsia="Times New Roman" w:hAnsi="Times New Roman" w:cs="Times New Roman"/>
          <w:sz w:val="28"/>
          <w:szCs w:val="28"/>
        </w:rPr>
        <w:t xml:space="preserve">, а в случае обжалования отказа 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787B03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787B03">
        <w:rPr>
          <w:rFonts w:ascii="Times New Roman" w:eastAsia="Times New Roman" w:hAnsi="Times New Roman" w:cs="Times New Roman"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787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111. При поступлении жалобы в МАУ «МФЦ» обеспечивается ее передача в Администрацию не позднее рабочего дня, следующего за днем поступления жалобы, в порядке, установленном соглашением о взаимодействии между МАУ «МФЦ» и Администрацией</w:t>
      </w:r>
      <w:r w:rsidRPr="00787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112. По результатам рассмотрения жалобы Администрация принимает одно из следующих решений: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113. Администрация вправе оставить жалобу без ответа в случае: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787B03" w:rsidRPr="00787B03" w:rsidRDefault="00787B03" w:rsidP="00787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B03">
        <w:rPr>
          <w:rFonts w:ascii="Times New Roman" w:eastAsia="Calibri" w:hAnsi="Times New Roman" w:cs="Times New Roman"/>
          <w:sz w:val="28"/>
          <w:szCs w:val="28"/>
        </w:rPr>
        <w:t xml:space="preserve">115. В случае признания жалобы подлежащей удовлетворению в ответе заявителю, указанном в </w:t>
      </w:r>
      <w:hyperlink r:id="rId11" w:history="1">
        <w:r w:rsidRPr="00787B03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части 8</w:t>
        </w:r>
      </w:hyperlink>
      <w:r w:rsidRPr="00787B03">
        <w:rPr>
          <w:rFonts w:ascii="Times New Roman" w:eastAsia="Calibri" w:hAnsi="Times New Roman" w:cs="Times New Roman"/>
          <w:sz w:val="28"/>
          <w:szCs w:val="28"/>
        </w:rPr>
        <w:t xml:space="preserve"> статьи 11.2 Федерального закона № 210-ФЗ от 27.07.2010,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2" w:history="1">
        <w:r w:rsidRPr="00787B03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787B0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 от 27.07.2010,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7B03" w:rsidRPr="00787B03" w:rsidRDefault="00787B03" w:rsidP="00787B0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Calibri" w:hAnsi="Times New Roman" w:cs="Times New Roman"/>
          <w:sz w:val="28"/>
          <w:szCs w:val="28"/>
        </w:rPr>
        <w:t xml:space="preserve">           116. В случае признания жалобы не подлежащей удовлетворению в ответе заявителю, указанном в </w:t>
      </w:r>
      <w:hyperlink r:id="rId13" w:history="1">
        <w:r w:rsidRPr="00787B03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части 8</w:t>
        </w:r>
      </w:hyperlink>
      <w:r w:rsidRPr="00787B03">
        <w:rPr>
          <w:rFonts w:ascii="Times New Roman" w:eastAsia="Calibri" w:hAnsi="Times New Roman" w:cs="Times New Roman"/>
          <w:sz w:val="28"/>
          <w:szCs w:val="28"/>
        </w:rPr>
        <w:t xml:space="preserve"> статьи  11.2 Федерального закона № 210-ФЗ от 27.07.2010,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117. В случае подачи жалобы в электронном виде на сайте </w:t>
      </w: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</w:rPr>
        <w:t xml:space="preserve">         118.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78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района</w:t>
      </w:r>
      <w:r w:rsidRPr="00787B03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87B03">
        <w:rPr>
          <w:rFonts w:ascii="Times New Roman" w:eastAsia="Times New Roman" w:hAnsi="Times New Roman" w:cs="Times New Roman"/>
          <w:sz w:val="28"/>
          <w:szCs w:val="28"/>
        </w:rPr>
        <w:t>119. Решение по жалобе может быть обжаловано прокурору либо в суд в соответствии с действующим законодательством</w:t>
      </w:r>
    </w:p>
    <w:p w:rsidR="00787B03" w:rsidRPr="00787B03" w:rsidRDefault="00787B03" w:rsidP="0078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03">
        <w:rPr>
          <w:rFonts w:ascii="Times New Roman" w:eastAsia="Times New Roman" w:hAnsi="Times New Roman" w:cs="Times New Roman"/>
          <w:sz w:val="28"/>
          <w:szCs w:val="28"/>
        </w:rPr>
        <w:t xml:space="preserve"> 120. Заявитель имеет право на получение информации и документов, необходимых для обоснования и рассмотрения жалобы.</w:t>
      </w:r>
    </w:p>
    <w:p w:rsidR="00A70DBC" w:rsidRDefault="00A70DBC"/>
    <w:sectPr w:rsidR="00A7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sz w:val="28"/>
      </w:rPr>
    </w:lvl>
  </w:abstractNum>
  <w:abstractNum w:abstractNumId="1" w15:restartNumberingAfterBreak="0">
    <w:nsid w:val="05E604FC"/>
    <w:multiLevelType w:val="hybridMultilevel"/>
    <w:tmpl w:val="06C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609D"/>
    <w:multiLevelType w:val="hybridMultilevel"/>
    <w:tmpl w:val="5E6CBC32"/>
    <w:lvl w:ilvl="0" w:tplc="4B6497E2">
      <w:start w:val="1"/>
      <w:numFmt w:val="decimal"/>
      <w:lvlText w:val="%1."/>
      <w:lvlJc w:val="left"/>
      <w:pPr>
        <w:ind w:left="3930" w:hanging="360"/>
      </w:pPr>
      <w:rPr>
        <w:rFonts w:ascii="Lucida Sans Unicode" w:hAnsi="Lucida Sans Unicode" w:cs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3" w15:restartNumberingAfterBreak="0">
    <w:nsid w:val="0BB14330"/>
    <w:multiLevelType w:val="hybridMultilevel"/>
    <w:tmpl w:val="164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52C0"/>
    <w:multiLevelType w:val="hybridMultilevel"/>
    <w:tmpl w:val="5F6A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90A84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0840FD"/>
    <w:multiLevelType w:val="hybridMultilevel"/>
    <w:tmpl w:val="97B0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1D18"/>
    <w:multiLevelType w:val="hybridMultilevel"/>
    <w:tmpl w:val="BD80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0A07"/>
    <w:multiLevelType w:val="multilevel"/>
    <w:tmpl w:val="D3E0D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22F84317"/>
    <w:multiLevelType w:val="hybridMultilevel"/>
    <w:tmpl w:val="2F3EBE14"/>
    <w:lvl w:ilvl="0" w:tplc="B914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2193A">
      <w:numFmt w:val="none"/>
      <w:lvlText w:val=""/>
      <w:lvlJc w:val="left"/>
      <w:pPr>
        <w:tabs>
          <w:tab w:val="num" w:pos="360"/>
        </w:tabs>
      </w:pPr>
    </w:lvl>
    <w:lvl w:ilvl="2" w:tplc="4258ABA8">
      <w:numFmt w:val="none"/>
      <w:lvlText w:val=""/>
      <w:lvlJc w:val="left"/>
      <w:pPr>
        <w:tabs>
          <w:tab w:val="num" w:pos="360"/>
        </w:tabs>
      </w:pPr>
    </w:lvl>
    <w:lvl w:ilvl="3" w:tplc="F6EE9362">
      <w:numFmt w:val="none"/>
      <w:lvlText w:val=""/>
      <w:lvlJc w:val="left"/>
      <w:pPr>
        <w:tabs>
          <w:tab w:val="num" w:pos="360"/>
        </w:tabs>
      </w:pPr>
    </w:lvl>
    <w:lvl w:ilvl="4" w:tplc="B254C8BE">
      <w:numFmt w:val="none"/>
      <w:lvlText w:val=""/>
      <w:lvlJc w:val="left"/>
      <w:pPr>
        <w:tabs>
          <w:tab w:val="num" w:pos="360"/>
        </w:tabs>
      </w:pPr>
    </w:lvl>
    <w:lvl w:ilvl="5" w:tplc="A53EB05C">
      <w:numFmt w:val="none"/>
      <w:lvlText w:val=""/>
      <w:lvlJc w:val="left"/>
      <w:pPr>
        <w:tabs>
          <w:tab w:val="num" w:pos="360"/>
        </w:tabs>
      </w:pPr>
    </w:lvl>
    <w:lvl w:ilvl="6" w:tplc="2718462E">
      <w:numFmt w:val="none"/>
      <w:lvlText w:val=""/>
      <w:lvlJc w:val="left"/>
      <w:pPr>
        <w:tabs>
          <w:tab w:val="num" w:pos="360"/>
        </w:tabs>
      </w:pPr>
    </w:lvl>
    <w:lvl w:ilvl="7" w:tplc="A6C2F18E">
      <w:numFmt w:val="none"/>
      <w:lvlText w:val=""/>
      <w:lvlJc w:val="left"/>
      <w:pPr>
        <w:tabs>
          <w:tab w:val="num" w:pos="360"/>
        </w:tabs>
      </w:pPr>
    </w:lvl>
    <w:lvl w:ilvl="8" w:tplc="5D40B63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7785539"/>
    <w:multiLevelType w:val="hybridMultilevel"/>
    <w:tmpl w:val="C554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4426A"/>
    <w:multiLevelType w:val="hybridMultilevel"/>
    <w:tmpl w:val="FD30BE58"/>
    <w:lvl w:ilvl="0" w:tplc="3D24EEAC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A94ABF"/>
    <w:multiLevelType w:val="multilevel"/>
    <w:tmpl w:val="A50E8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DD67C9"/>
    <w:multiLevelType w:val="hybridMultilevel"/>
    <w:tmpl w:val="64B8441C"/>
    <w:lvl w:ilvl="0" w:tplc="489CF3B8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4" w15:restartNumberingAfterBreak="0">
    <w:nsid w:val="33B57455"/>
    <w:multiLevelType w:val="hybridMultilevel"/>
    <w:tmpl w:val="4B30DD6A"/>
    <w:lvl w:ilvl="0" w:tplc="D4D80266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b/>
      </w:rPr>
    </w:lvl>
    <w:lvl w:ilvl="1" w:tplc="5AF25D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DE96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AC8E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C98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BAE2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366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3EB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35040A16"/>
    <w:multiLevelType w:val="hybridMultilevel"/>
    <w:tmpl w:val="86F85748"/>
    <w:lvl w:ilvl="0" w:tplc="152A6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3B6266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B24"/>
    <w:multiLevelType w:val="hybridMultilevel"/>
    <w:tmpl w:val="B57ABEAC"/>
    <w:lvl w:ilvl="0" w:tplc="A5D0C9E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79393D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5B736B"/>
    <w:multiLevelType w:val="hybridMultilevel"/>
    <w:tmpl w:val="AD4EFA4E"/>
    <w:lvl w:ilvl="0" w:tplc="019C33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6305134"/>
    <w:multiLevelType w:val="hybridMultilevel"/>
    <w:tmpl w:val="1CF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C62CA9"/>
    <w:multiLevelType w:val="hybridMultilevel"/>
    <w:tmpl w:val="ACD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5A58BB"/>
    <w:multiLevelType w:val="hybridMultilevel"/>
    <w:tmpl w:val="600E802A"/>
    <w:lvl w:ilvl="0" w:tplc="5C88331A">
      <w:start w:val="1"/>
      <w:numFmt w:val="decimal"/>
      <w:lvlText w:val="%1."/>
      <w:lvlJc w:val="left"/>
      <w:pPr>
        <w:ind w:left="884" w:hanging="6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CA22736"/>
    <w:multiLevelType w:val="multilevel"/>
    <w:tmpl w:val="179C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9D544C"/>
    <w:multiLevelType w:val="hybridMultilevel"/>
    <w:tmpl w:val="B7AE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555F"/>
    <w:multiLevelType w:val="hybridMultilevel"/>
    <w:tmpl w:val="F9A0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6B31A0"/>
    <w:multiLevelType w:val="hybridMultilevel"/>
    <w:tmpl w:val="60621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C3BE9"/>
    <w:multiLevelType w:val="hybridMultilevel"/>
    <w:tmpl w:val="9698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6B59"/>
    <w:multiLevelType w:val="hybridMultilevel"/>
    <w:tmpl w:val="F8BC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07B6B"/>
    <w:multiLevelType w:val="hybridMultilevel"/>
    <w:tmpl w:val="1DA220C6"/>
    <w:lvl w:ilvl="0" w:tplc="194C0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C80321"/>
    <w:multiLevelType w:val="hybridMultilevel"/>
    <w:tmpl w:val="01D47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21C01"/>
    <w:multiLevelType w:val="hybridMultilevel"/>
    <w:tmpl w:val="D01C5CC4"/>
    <w:lvl w:ilvl="0" w:tplc="C486C13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27"/>
  </w:num>
  <w:num w:numId="5">
    <w:abstractNumId w:val="7"/>
  </w:num>
  <w:num w:numId="6">
    <w:abstractNumId w:val="6"/>
  </w:num>
  <w:num w:numId="7">
    <w:abstractNumId w:val="15"/>
  </w:num>
  <w:num w:numId="8">
    <w:abstractNumId w:val="17"/>
  </w:num>
  <w:num w:numId="9">
    <w:abstractNumId w:val="28"/>
  </w:num>
  <w:num w:numId="10">
    <w:abstractNumId w:val="2"/>
  </w:num>
  <w:num w:numId="11">
    <w:abstractNumId w:val="13"/>
  </w:num>
  <w:num w:numId="12">
    <w:abstractNumId w:val="29"/>
  </w:num>
  <w:num w:numId="13">
    <w:abstractNumId w:val="0"/>
  </w:num>
  <w:num w:numId="14">
    <w:abstractNumId w:val="22"/>
  </w:num>
  <w:num w:numId="15">
    <w:abstractNumId w:val="3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3"/>
  </w:num>
  <w:num w:numId="23">
    <w:abstractNumId w:val="30"/>
  </w:num>
  <w:num w:numId="24">
    <w:abstractNumId w:val="1"/>
  </w:num>
  <w:num w:numId="25">
    <w:abstractNumId w:val="11"/>
  </w:num>
  <w:num w:numId="26">
    <w:abstractNumId w:val="26"/>
  </w:num>
  <w:num w:numId="27">
    <w:abstractNumId w:val="12"/>
  </w:num>
  <w:num w:numId="28">
    <w:abstractNumId w:val="16"/>
  </w:num>
  <w:num w:numId="29">
    <w:abstractNumId w:val="9"/>
  </w:num>
  <w:num w:numId="30">
    <w:abstractNumId w:val="8"/>
  </w:num>
  <w:num w:numId="31">
    <w:abstractNumId w:val="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03"/>
    <w:rsid w:val="002B3492"/>
    <w:rsid w:val="006B383A"/>
    <w:rsid w:val="00787B03"/>
    <w:rsid w:val="00862C2D"/>
    <w:rsid w:val="008C462E"/>
    <w:rsid w:val="00A41396"/>
    <w:rsid w:val="00A70DBC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377F"/>
  <w15:chartTrackingRefBased/>
  <w15:docId w15:val="{B2946CF2-3106-40D4-9866-1EBCE015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7B0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87B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B0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87B0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787B03"/>
  </w:style>
  <w:style w:type="paragraph" w:styleId="a3">
    <w:name w:val="Body Text"/>
    <w:basedOn w:val="a"/>
    <w:link w:val="a4"/>
    <w:rsid w:val="00787B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87B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787B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87B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3 Знак Знак Знак"/>
    <w:basedOn w:val="a"/>
    <w:autoRedefine/>
    <w:rsid w:val="0078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7">
    <w:name w:val="Strong"/>
    <w:uiPriority w:val="22"/>
    <w:qFormat/>
    <w:rsid w:val="00787B03"/>
    <w:rPr>
      <w:b/>
      <w:bCs/>
    </w:rPr>
  </w:style>
  <w:style w:type="paragraph" w:customStyle="1" w:styleId="12">
    <w:name w:val="Знак Знак1"/>
    <w:basedOn w:val="a"/>
    <w:autoRedefine/>
    <w:rsid w:val="0078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Body Text Indent"/>
    <w:basedOn w:val="a"/>
    <w:link w:val="a9"/>
    <w:rsid w:val="00787B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87B0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8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787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787B03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87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87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87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87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87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787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87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87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787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787B03"/>
    <w:rPr>
      <w:rFonts w:ascii="Lucida Sans Unicode" w:hAnsi="Lucida Sans Unicode" w:cs="Lucida Sans Unicode"/>
      <w:sz w:val="26"/>
      <w:szCs w:val="26"/>
    </w:rPr>
  </w:style>
  <w:style w:type="character" w:customStyle="1" w:styleId="FontStyle76">
    <w:name w:val="Font Style76"/>
    <w:uiPriority w:val="99"/>
    <w:rsid w:val="00787B03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uiPriority w:val="99"/>
    <w:rsid w:val="00787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uiPriority w:val="99"/>
    <w:rsid w:val="00787B0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787B0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rsid w:val="00787B03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qFormat/>
    <w:rsid w:val="00787B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7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7B03"/>
    <w:rPr>
      <w:rFonts w:ascii="Calibri" w:eastAsia="Times New Roman" w:hAnsi="Calibri" w:cs="Times New Roman"/>
      <w:szCs w:val="20"/>
      <w:lang w:eastAsia="ru-RU"/>
    </w:rPr>
  </w:style>
  <w:style w:type="paragraph" w:styleId="ac">
    <w:name w:val="Subtitle"/>
    <w:basedOn w:val="a"/>
    <w:link w:val="ad"/>
    <w:qFormat/>
    <w:rsid w:val="00787B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ad">
    <w:name w:val="Подзаголовок Знак"/>
    <w:basedOn w:val="a0"/>
    <w:link w:val="ac"/>
    <w:rsid w:val="00787B03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e">
    <w:name w:val="Title"/>
    <w:basedOn w:val="a"/>
    <w:link w:val="af"/>
    <w:qFormat/>
    <w:rsid w:val="00787B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">
    <w:name w:val="Заголовок Знак"/>
    <w:basedOn w:val="a0"/>
    <w:link w:val="ae"/>
    <w:rsid w:val="00787B0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0">
    <w:name w:val="Normal (Web)"/>
    <w:basedOn w:val="a"/>
    <w:uiPriority w:val="99"/>
    <w:unhideWhenUsed/>
    <w:rsid w:val="0078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787B03"/>
    <w:rPr>
      <w:color w:val="0000FF"/>
      <w:u w:val="single"/>
    </w:rPr>
  </w:style>
  <w:style w:type="character" w:customStyle="1" w:styleId="serp-urlitem">
    <w:name w:val="serp-url__item"/>
    <w:rsid w:val="00787B03"/>
  </w:style>
  <w:style w:type="paragraph" w:customStyle="1" w:styleId="ConsPlusNonformat">
    <w:name w:val="ConsPlusNonformat"/>
    <w:rsid w:val="00787B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787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87B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rsid w:val="00787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787B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787B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787B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u">
    <w:name w:val="u"/>
    <w:basedOn w:val="a"/>
    <w:rsid w:val="0078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7B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NPA">
    <w:name w:val="Text NPA"/>
    <w:rsid w:val="00787B03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787B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787B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787B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787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uiPriority w:val="99"/>
    <w:rsid w:val="00787B03"/>
    <w:rPr>
      <w:b/>
      <w:bCs/>
      <w:color w:val="008000"/>
    </w:rPr>
  </w:style>
  <w:style w:type="paragraph" w:customStyle="1" w:styleId="af9">
    <w:name w:val="Базовый"/>
    <w:rsid w:val="00787B03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rsid w:val="00787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787B03"/>
    <w:pPr>
      <w:suppressAutoHyphens/>
      <w:spacing w:after="0" w:line="240" w:lineRule="auto"/>
      <w:ind w:left="720" w:firstLine="709"/>
      <w:jc w:val="both"/>
    </w:pPr>
    <w:rPr>
      <w:rFonts w:ascii="Calibri" w:eastAsia="Calibri" w:hAnsi="Calibri" w:cs="Times New Roman"/>
      <w:lang w:eastAsia="ar-SA"/>
    </w:rPr>
  </w:style>
  <w:style w:type="paragraph" w:customStyle="1" w:styleId="formattext">
    <w:name w:val="formattext"/>
    <w:basedOn w:val="a"/>
    <w:rsid w:val="0078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8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7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4">
    <w:name w:val="Неразрешенное упоминание1"/>
    <w:uiPriority w:val="99"/>
    <w:semiHidden/>
    <w:unhideWhenUsed/>
    <w:rsid w:val="00787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3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2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4522.21" TargetMode="External"/><Relationship Id="rId11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BA16-E4AC-4C42-B86D-4E490040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8538</Words>
  <Characters>48672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2019-11-14T11:16:00Z</dcterms:created>
  <dcterms:modified xsi:type="dcterms:W3CDTF">2019-11-21T05:54:00Z</dcterms:modified>
</cp:coreProperties>
</file>