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B" w:rsidRDefault="007F45CB" w:rsidP="0007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Pr="004C2275" w:rsidRDefault="00077749" w:rsidP="00077749">
      <w:pPr>
        <w:spacing w:after="0" w:line="240" w:lineRule="auto"/>
        <w:jc w:val="center"/>
        <w:rPr>
          <w:b/>
        </w:rPr>
      </w:pPr>
      <w:r w:rsidRPr="004C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7749" w:rsidRPr="004C2275" w:rsidRDefault="00077749" w:rsidP="00077749">
      <w:pPr>
        <w:spacing w:after="0" w:line="240" w:lineRule="auto"/>
        <w:jc w:val="center"/>
        <w:rPr>
          <w:b/>
        </w:rPr>
      </w:pPr>
      <w:r w:rsidRPr="004C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77749" w:rsidRPr="004C2275" w:rsidRDefault="00077749" w:rsidP="00077749">
      <w:pPr>
        <w:spacing w:after="0" w:line="240" w:lineRule="auto"/>
        <w:jc w:val="center"/>
        <w:rPr>
          <w:b/>
        </w:rPr>
      </w:pPr>
      <w:r w:rsidRPr="004C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77749" w:rsidRPr="004C2275" w:rsidRDefault="00077749" w:rsidP="00077749">
      <w:pPr>
        <w:spacing w:after="0" w:line="240" w:lineRule="auto"/>
        <w:jc w:val="center"/>
        <w:rPr>
          <w:b/>
        </w:rPr>
      </w:pPr>
      <w:r w:rsidRPr="004C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«ЗЕЛЕНОВСКОЕ СЕЛЬСКОЕ ПОСЕЛЕНИЕ»</w:t>
      </w:r>
    </w:p>
    <w:p w:rsidR="00077749" w:rsidRPr="004C2275" w:rsidRDefault="00077749" w:rsidP="00077749">
      <w:pPr>
        <w:spacing w:after="0" w:line="240" w:lineRule="auto"/>
        <w:jc w:val="center"/>
        <w:rPr>
          <w:b/>
        </w:rPr>
      </w:pPr>
      <w:r w:rsidRPr="004C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ЗЕЛЕНОВСКОГО СЕЛЬСКОГО ПОСЕЛЕНИЯ</w:t>
      </w:r>
    </w:p>
    <w:p w:rsidR="00077749" w:rsidRPr="004C2275" w:rsidRDefault="00077749" w:rsidP="0007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77749" w:rsidRDefault="00077749" w:rsidP="0007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Default="004C2275" w:rsidP="0007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077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7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х.Зеленовка</w:t>
      </w:r>
    </w:p>
    <w:p w:rsidR="00077749" w:rsidRDefault="00077749" w:rsidP="00077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Default="00077749" w:rsidP="00077749">
      <w:pPr>
        <w:spacing w:after="0" w:line="240" w:lineRule="auto"/>
        <w:ind w:right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реализации</w:t>
      </w:r>
    </w:p>
    <w:p w:rsidR="00077749" w:rsidRDefault="00077749" w:rsidP="00077749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«Защита </w:t>
      </w:r>
    </w:p>
    <w:p w:rsidR="00077749" w:rsidRDefault="00077749" w:rsidP="00077749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территории от </w:t>
      </w:r>
      <w:r w:rsidR="000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</w:p>
    <w:p w:rsidR="00077749" w:rsidRDefault="00077749" w:rsidP="00077749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обеспечение пожарной безопасности</w:t>
      </w:r>
    </w:p>
    <w:p w:rsidR="00077749" w:rsidRDefault="00077749" w:rsidP="00077749">
      <w:pPr>
        <w:spacing w:after="0" w:line="240" w:lineRule="auto"/>
        <w:ind w:right="56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</w:t>
      </w:r>
      <w:r w:rsidR="007707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C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:rsidR="00077749" w:rsidRDefault="00077749" w:rsidP="00077749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Зеленовского сельского поселения от 29.12.2018 г. № 95"Об утверждении Порядка разработки, реализации и оценки эффективности муниципальных программ Зеленовского сельского поселения», Администрация Зеленовского сельского поселения </w:t>
      </w:r>
      <w:r w:rsidRPr="004C2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77749" w:rsidRDefault="00077749" w:rsidP="0007774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77749" w:rsidRDefault="00077749" w:rsidP="00077749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муниципальной программы «Обеспечение пожарной безопасности» за 2021 год,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постановлением Администрации Зеленовского сельского поселения от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 г. № 101 «Об утверждении муниципальной программы Зеленовского сельского поселения «</w:t>
      </w:r>
      <w:r w:rsid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</w:t>
      </w:r>
      <w:r w:rsidR="000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r w:rsid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обеспечение пожарной безопасности людей на водных объек</w:t>
      </w:r>
      <w:r w:rsidR="007707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 1.</w:t>
      </w:r>
    </w:p>
    <w:p w:rsidR="00077749" w:rsidRDefault="00077749" w:rsidP="00077749">
      <w:pPr>
        <w:snapToGri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со дня официального обнародования (Обнародования). </w:t>
      </w:r>
    </w:p>
    <w:p w:rsidR="00077749" w:rsidRDefault="00077749" w:rsidP="0007774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077749" w:rsidRDefault="00077749" w:rsidP="00077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49" w:rsidRDefault="00077749" w:rsidP="0007774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077749" w:rsidRDefault="00077749" w:rsidP="0007774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077749" w:rsidRDefault="00077749" w:rsidP="00077749">
      <w:pPr>
        <w:spacing w:after="0" w:line="240" w:lineRule="auto"/>
        <w:sectPr w:rsidR="00077749">
          <w:footerReference w:type="default" r:id="rId9"/>
          <w:footerReference w:type="first" r:id="rId10"/>
          <w:pgSz w:w="11906" w:h="16838"/>
          <w:pgMar w:top="822" w:right="706" w:bottom="992" w:left="1418" w:header="720" w:footer="187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Зеленовского сельского поселения                                         Т.И.Обухова</w:t>
      </w:r>
    </w:p>
    <w:p w:rsidR="00077749" w:rsidRDefault="00077749" w:rsidP="0007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000"/>
      </w:tblPr>
      <w:tblGrid>
        <w:gridCol w:w="4388"/>
        <w:gridCol w:w="5777"/>
      </w:tblGrid>
      <w:tr w:rsidR="00077749" w:rsidTr="00234D63">
        <w:trPr>
          <w:jc w:val="right"/>
        </w:trPr>
        <w:tc>
          <w:tcPr>
            <w:tcW w:w="4388" w:type="dxa"/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077749" w:rsidRPr="00077749" w:rsidRDefault="00077749" w:rsidP="00234D63">
            <w:pPr>
              <w:widowControl w:val="0"/>
              <w:autoSpaceDE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777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077749" w:rsidRPr="00077749" w:rsidRDefault="00077749" w:rsidP="00234D63">
            <w:pPr>
              <w:widowControl w:val="0"/>
              <w:autoSpaceDE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77749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Администрации Зеленовского</w:t>
            </w:r>
            <w:r w:rsidRPr="0007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right"/>
            </w:pPr>
            <w:r w:rsidRPr="00077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4C2275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  <w:r w:rsidRPr="00077749">
              <w:rPr>
                <w:rFonts w:ascii="Times New Roman" w:eastAsia="Times New Roman" w:hAnsi="Times New Roman" w:cs="Times New Roman"/>
                <w:sz w:val="24"/>
                <w:szCs w:val="24"/>
              </w:rPr>
              <w:t>.2022 г. №</w:t>
            </w:r>
            <w:r w:rsidR="004C227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77749" w:rsidRDefault="00077749" w:rsidP="0007774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077749" w:rsidRPr="00F6482F" w:rsidRDefault="00077749" w:rsidP="00F6482F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F64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</w:t>
      </w:r>
      <w:r w:rsidR="004C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</w:t>
      </w:r>
      <w:r w:rsidR="000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r w:rsidR="00F6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обеспечение пожарной безопасности людей на водных объек</w:t>
      </w:r>
      <w:r w:rsidR="004C2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:rsidR="00077749" w:rsidRDefault="00077749" w:rsidP="0007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Конкретные результаты реализации муниципальной программы, 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за 2021 год.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Pr="00314DB3" w:rsidRDefault="00077749" w:rsidP="00314DB3">
      <w:pPr>
        <w:spacing w:after="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314DB3" w:rsidRP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и территории от </w:t>
      </w:r>
      <w:r w:rsidR="000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r w:rsid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обеспечение пожарной безопасности людей на водных объек</w:t>
      </w:r>
      <w:r w:rsidR="000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утверждена постановлением Администрации Зеленовского сельского поселения 29.12.2018  г. №101.</w:t>
      </w:r>
    </w:p>
    <w:p w:rsidR="00077749" w:rsidRDefault="00077749" w:rsidP="0007774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Данная программа направлена на достижение следующей цели:</w:t>
      </w:r>
    </w:p>
    <w:p w:rsidR="00077749" w:rsidRDefault="00077749" w:rsidP="00077749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пожаров.</w:t>
      </w:r>
    </w:p>
    <w:p w:rsidR="00077749" w:rsidRDefault="00077749" w:rsidP="00077749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Задачи программы: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 обеспечение эффективного предупреждения и ликвидации пожаров;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организация работы по предупреждению и пресечению нарушений требований пожарной безопасности; 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создание и обеспечение современной эффективной системы обеспечения вызова экстренных оперативных служб. </w:t>
      </w:r>
    </w:p>
    <w:p w:rsidR="00077749" w:rsidRDefault="00077749" w:rsidP="0007774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повышения уровня пожарной безопасности населения и территории в Администрации Зеленовского сельского поселения планируется приобретение современных средств индивидуальной защиты, были приобретены противопожарные ранцы и пожарные извещатели.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pStyle w:val="a6"/>
        <w:jc w:val="right"/>
      </w:pPr>
      <w:r>
        <w:rPr>
          <w:sz w:val="28"/>
          <w:szCs w:val="28"/>
        </w:rPr>
        <w:t xml:space="preserve">Реализация основных мероприятий Программы в 2021 году осуществлялось в соответствии с планом реализации Программы утвержденным постановлением Администрации Зеленовского сельского поселения от </w:t>
      </w:r>
      <w:r w:rsidR="00E12383">
        <w:rPr>
          <w:sz w:val="28"/>
          <w:szCs w:val="28"/>
        </w:rPr>
        <w:t>30.1</w:t>
      </w:r>
      <w:r w:rsidR="000F39F8">
        <w:rPr>
          <w:sz w:val="28"/>
          <w:szCs w:val="28"/>
        </w:rPr>
        <w:t>2</w:t>
      </w:r>
      <w:r w:rsidR="00EB6578">
        <w:rPr>
          <w:sz w:val="28"/>
          <w:szCs w:val="28"/>
        </w:rPr>
        <w:t>.202</w:t>
      </w:r>
      <w:r w:rsidR="000F39F8">
        <w:rPr>
          <w:sz w:val="28"/>
          <w:szCs w:val="28"/>
        </w:rPr>
        <w:t>1</w:t>
      </w:r>
      <w:r w:rsidR="00EB6578">
        <w:rPr>
          <w:sz w:val="28"/>
          <w:szCs w:val="28"/>
        </w:rPr>
        <w:t xml:space="preserve">г № </w:t>
      </w:r>
      <w:r w:rsidR="00E12383">
        <w:rPr>
          <w:sz w:val="28"/>
          <w:szCs w:val="28"/>
        </w:rPr>
        <w:t>124</w:t>
      </w:r>
      <w:r>
        <w:rPr>
          <w:sz w:val="28"/>
          <w:szCs w:val="28"/>
        </w:rPr>
        <w:t>.</w:t>
      </w:r>
    </w:p>
    <w:p w:rsidR="00077749" w:rsidRDefault="00077749" w:rsidP="0007774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77749" w:rsidRDefault="00077749" w:rsidP="00077749">
      <w:pPr>
        <w:spacing w:before="30" w:after="3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 1 – «</w:t>
      </w:r>
      <w:r w:rsidR="007F45CB">
        <w:rPr>
          <w:rFonts w:ascii="Times New Roman" w:hAnsi="Times New Roman" w:cs="Times New Roman"/>
          <w:sz w:val="28"/>
          <w:szCs w:val="28"/>
        </w:rPr>
        <w:t xml:space="preserve"> Обеспечение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</w:t>
      </w:r>
      <w:r w:rsidR="007F4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7F45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7749" w:rsidRDefault="00077749" w:rsidP="0007774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и решения задач муниципальной программы в отчетном периоде в подпрограмме 1 было предусмотрено 1 основное мероприятие.  </w:t>
      </w:r>
    </w:p>
    <w:p w:rsidR="00077749" w:rsidRDefault="00077749" w:rsidP="0007774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77749" w:rsidRDefault="00077749" w:rsidP="00077749">
      <w:pPr>
        <w:widowControl w:val="0"/>
        <w:numPr>
          <w:ilvl w:val="1"/>
          <w:numId w:val="2"/>
        </w:numPr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«Мероприятия по обеспечению пожарной безопасности». Данное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мероприятие выполнено на </w:t>
      </w:r>
      <w:r w:rsidR="00770706">
        <w:rPr>
          <w:rFonts w:ascii="Times New Roman" w:hAnsi="Times New Roman" w:cs="Times New Roman"/>
          <w:bCs/>
          <w:sz w:val="28"/>
          <w:szCs w:val="28"/>
        </w:rPr>
        <w:t>3</w:t>
      </w:r>
      <w:r w:rsidR="007F45CB">
        <w:rPr>
          <w:rFonts w:ascii="Times New Roman" w:hAnsi="Times New Roman" w:cs="Times New Roman"/>
          <w:bCs/>
          <w:sz w:val="28"/>
          <w:szCs w:val="28"/>
        </w:rPr>
        <w:t>3,3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факторов, повлиявших на ход реализации 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факторами, повлиявшими на ход реализации муниципальной программы, являются:</w:t>
      </w:r>
    </w:p>
    <w:p w:rsidR="00077749" w:rsidRDefault="00077749" w:rsidP="0007774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по пожарной безопасности с целью недопущения пожаров в быту;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приглашения в общеобразовательные учреждения для проведения занятий с учащимися;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среди населения безопасности жизнедеятельности и обучение действиям при возникновении пожаров».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</w:p>
    <w:p w:rsidR="00077749" w:rsidRDefault="00077749" w:rsidP="0007774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использовании бюджетных ассигнований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внебюджетных средств на выполнение основных мероприятий </w:t>
      </w:r>
    </w:p>
    <w:p w:rsidR="00077749" w:rsidRDefault="00077749" w:rsidP="0007774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 муниципальной программы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на реализацию муниципальной программы в 2021 году по плану составил </w:t>
      </w:r>
      <w:r w:rsidR="00F6482F">
        <w:rPr>
          <w:rFonts w:ascii="Times New Roman" w:eastAsia="Times New Roman" w:hAnsi="Times New Roman" w:cs="Times New Roman"/>
          <w:sz w:val="28"/>
          <w:szCs w:val="28"/>
          <w:lang w:eastAsia="ru-RU"/>
        </w:rPr>
        <w:t>30,0 тыс. руб., израсходовано 10,0</w:t>
      </w:r>
      <w:r w:rsidR="0048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(33,3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077749" w:rsidRDefault="00077749" w:rsidP="0007774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По подпрограмме 1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плану- </w:t>
      </w:r>
      <w:r w:rsidR="00F6482F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факту израсходовано </w:t>
      </w:r>
      <w:r w:rsidR="00F6482F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и внебюджетных источников на реализацию муниципальной программы за 2021 год приведены в таблице к настоящему отчету.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Сведения о достижении значений показателей (индикаторов) 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программы, подпрограмм муниципальной программы за 2021 год.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077749" w:rsidRDefault="00077749" w:rsidP="00077749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было запланировано достижение 3 показателей (индикаторов).</w:t>
      </w:r>
    </w:p>
    <w:p w:rsidR="00077749" w:rsidRDefault="00077749" w:rsidP="00077749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имеет следующие целевые показатели:</w:t>
      </w:r>
    </w:p>
    <w:p w:rsidR="00077749" w:rsidRDefault="00077749" w:rsidP="0007774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1.1.Количество выездов на пожары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749" w:rsidRDefault="00077749" w:rsidP="00077749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1.2.Количество спасенных людей и которым оказана помощь при пожарах.</w:t>
      </w:r>
    </w:p>
    <w:p w:rsidR="00077749" w:rsidRDefault="00077749" w:rsidP="00077749">
      <w:pPr>
        <w:widowControl w:val="0"/>
        <w:spacing w:after="0" w:line="240" w:lineRule="auto"/>
        <w:ind w:left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1.3. Доля населения, охваченного системой оповещения.</w:t>
      </w:r>
    </w:p>
    <w:p w:rsidR="00077749" w:rsidRDefault="00077749" w:rsidP="00077749">
      <w:pPr>
        <w:widowControl w:val="0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Приложении  к настоящему отчету.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Информация о результатах оценки эффективности муниципальной программы.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077749" w:rsidRDefault="00077749" w:rsidP="00077749">
      <w:pPr>
        <w:shd w:val="clear" w:color="auto" w:fill="FFFFFF"/>
        <w:spacing w:after="0" w:line="27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реализации муниципальной программы в 2021 году оценивается на основании следующих критериев:</w:t>
      </w:r>
    </w:p>
    <w:p w:rsidR="00077749" w:rsidRDefault="00077749" w:rsidP="00077749">
      <w:pPr>
        <w:shd w:val="clear" w:color="auto" w:fill="FFFFFF"/>
        <w:spacing w:after="0" w:line="272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   Степень достижения целевых показателей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подпрограмм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077749" w:rsidRDefault="00077749" w:rsidP="00077749">
      <w:pPr>
        <w:shd w:val="clear" w:color="auto" w:fill="FFFFFF"/>
        <w:spacing w:after="0" w:line="27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(индика</w:t>
      </w:r>
      <w:r w:rsidR="00E12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тора) 1.1 равно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749" w:rsidRDefault="00077749" w:rsidP="00077749">
      <w:pPr>
        <w:shd w:val="clear" w:color="auto" w:fill="FFFFFF"/>
        <w:spacing w:after="0" w:line="27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</w:t>
      </w:r>
      <w:r w:rsidR="00E1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(индикатора) 1.2 равно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749" w:rsidRDefault="00077749" w:rsidP="00077749">
      <w:pPr>
        <w:shd w:val="clear" w:color="auto" w:fill="FFFFFF"/>
        <w:spacing w:after="0" w:line="27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</w:t>
      </w:r>
      <w:r w:rsidR="00E1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(индикатора) 1.3 равно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749" w:rsidRDefault="00077749" w:rsidP="00077749">
      <w:pPr>
        <w:shd w:val="clear" w:color="auto" w:fill="FFFFFF"/>
        <w:spacing w:after="0" w:line="27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</w:t>
      </w:r>
      <w:r w:rsidR="00E1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(индикатора) 2.1 равно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749" w:rsidRDefault="00077749" w:rsidP="00077749">
      <w:pPr>
        <w:shd w:val="clear" w:color="auto" w:fill="FFFFFF"/>
        <w:spacing w:after="0" w:line="27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</w:t>
      </w:r>
      <w:r w:rsidR="00E1238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(индикатора) 2.2 равно 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749" w:rsidRDefault="00077749" w:rsidP="00077749">
      <w:pPr>
        <w:shd w:val="clear" w:color="auto" w:fill="FFFFFF"/>
        <w:spacing w:after="0" w:line="272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2.3 равно </w:t>
      </w:r>
      <w:r w:rsidR="00E12383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749" w:rsidRDefault="00077749" w:rsidP="00077749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программы, подпрограмм муниципальной программы –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="00E12383">
        <w:rPr>
          <w:rFonts w:ascii="Times New Roman" w:hAnsi="Times New Roman" w:cs="Times New Roman"/>
          <w:sz w:val="28"/>
          <w:szCs w:val="28"/>
        </w:rPr>
        <w:t xml:space="preserve"> = 0,3</w:t>
      </w:r>
      <w:r>
        <w:rPr>
          <w:rFonts w:ascii="Times New Roman" w:hAnsi="Times New Roman" w:cs="Times New Roman"/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077749" w:rsidRDefault="00077749" w:rsidP="0007774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Ром</w:t>
      </w:r>
      <w:r w:rsidR="00E12383">
        <w:rPr>
          <w:rFonts w:ascii="Times New Roman" w:hAnsi="Times New Roman" w:cs="Times New Roman"/>
          <w:sz w:val="28"/>
          <w:szCs w:val="28"/>
        </w:rPr>
        <w:t xml:space="preserve"> = 0,3</w:t>
      </w:r>
      <w:r>
        <w:rPr>
          <w:rFonts w:ascii="Times New Roman" w:hAnsi="Times New Roman" w:cs="Times New Roman"/>
          <w:sz w:val="28"/>
          <w:szCs w:val="28"/>
        </w:rPr>
        <w:t>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077749" w:rsidRDefault="00077749" w:rsidP="0007774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мероприятий), финансируемых за счет средств бюджета </w:t>
      </w:r>
      <w:r w:rsidR="00EB6578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безвозмездных</w:t>
      </w:r>
      <w:r w:rsidR="00EB6578">
        <w:rPr>
          <w:rFonts w:ascii="Times New Roman" w:hAnsi="Times New Roman" w:cs="Times New Roman"/>
          <w:sz w:val="28"/>
          <w:szCs w:val="28"/>
        </w:rPr>
        <w:t xml:space="preserve"> поступлений в бюджет Зелено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поселения, оценивается как доля мероприятий, выполненных в полном объеме: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="00E12383">
        <w:rPr>
          <w:rFonts w:ascii="Times New Roman" w:hAnsi="Times New Roman" w:cs="Times New Roman"/>
          <w:sz w:val="28"/>
          <w:szCs w:val="28"/>
        </w:rPr>
        <w:t>=0,3,</w:t>
      </w:r>
      <w:r>
        <w:rPr>
          <w:rFonts w:ascii="Times New Roman" w:hAnsi="Times New Roman" w:cs="Times New Roman"/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реализации мероприятий.</w:t>
      </w:r>
    </w:p>
    <w:p w:rsidR="00077749" w:rsidRDefault="00077749" w:rsidP="00077749">
      <w:pPr>
        <w:numPr>
          <w:ilvl w:val="0"/>
          <w:numId w:val="1"/>
        </w:numPr>
        <w:spacing w:after="0" w:line="240" w:lineRule="auto"/>
        <w:ind w:left="709"/>
      </w:pPr>
      <w:r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расходов за счет средств бюджета </w:t>
      </w:r>
      <w:r w:rsidR="00EB6578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безвозмездных поступлений в бюджет </w:t>
      </w:r>
      <w:r w:rsidR="00EB6578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 w:rsidR="00077749" w:rsidRDefault="00077749" w:rsidP="00077749">
      <w:pPr>
        <w:spacing w:after="0" w:line="240" w:lineRule="auto"/>
        <w:ind w:left="709"/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="0048236D">
        <w:rPr>
          <w:rFonts w:ascii="Times New Roman" w:hAnsi="Times New Roman" w:cs="Times New Roman"/>
          <w:sz w:val="28"/>
          <w:szCs w:val="28"/>
        </w:rPr>
        <w:t>= 30,0/10,0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8236D">
        <w:rPr>
          <w:rFonts w:ascii="Times New Roman" w:hAnsi="Times New Roman" w:cs="Times New Roman"/>
          <w:sz w:val="28"/>
          <w:szCs w:val="28"/>
        </w:rPr>
        <w:t>3</w:t>
      </w:r>
    </w:p>
    <w:p w:rsidR="00077749" w:rsidRDefault="00077749" w:rsidP="00077749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бюджета </w:t>
      </w:r>
      <w:r w:rsidR="00EB6578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B6578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безвозмездных поступлений в бюджет </w:t>
      </w:r>
      <w:r w:rsidR="00EB6578">
        <w:rPr>
          <w:rFonts w:ascii="Times New Roman" w:hAnsi="Times New Roman" w:cs="Times New Roman"/>
          <w:sz w:val="28"/>
          <w:szCs w:val="28"/>
        </w:rPr>
        <w:t>Зеленовского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="006F01C5">
        <w:rPr>
          <w:rFonts w:ascii="Times New Roman" w:hAnsi="Times New Roman" w:cs="Times New Roman"/>
          <w:sz w:val="28"/>
          <w:szCs w:val="28"/>
        </w:rPr>
        <w:t xml:space="preserve"> = 1 / 3 = 0,3</w:t>
      </w:r>
      <w:r>
        <w:rPr>
          <w:rFonts w:ascii="Times New Roman" w:hAnsi="Times New Roman" w:cs="Times New Roman"/>
          <w:sz w:val="28"/>
          <w:szCs w:val="28"/>
        </w:rPr>
        <w:t>. Бюджетная эффективность реали</w:t>
      </w:r>
      <w:r w:rsidR="00E12383">
        <w:rPr>
          <w:rFonts w:ascii="Times New Roman" w:hAnsi="Times New Roman" w:cs="Times New Roman"/>
          <w:sz w:val="28"/>
          <w:szCs w:val="28"/>
        </w:rPr>
        <w:t>зации программы признана</w:t>
      </w:r>
      <w:r w:rsidR="006F01C5">
        <w:rPr>
          <w:rFonts w:ascii="Times New Roman" w:hAnsi="Times New Roman" w:cs="Times New Roman"/>
          <w:sz w:val="28"/>
          <w:szCs w:val="28"/>
        </w:rPr>
        <w:t xml:space="preserve"> низкой</w:t>
      </w:r>
      <w:r w:rsidR="00E12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749" w:rsidRDefault="00077749" w:rsidP="00077749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программы: </w:t>
      </w:r>
    </w:p>
    <w:p w:rsidR="00077749" w:rsidRDefault="00077749" w:rsidP="00077749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+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х 0,3 +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ис </w:t>
      </w:r>
      <w:r>
        <w:rPr>
          <w:rFonts w:ascii="Times New Roman" w:hAnsi="Times New Roman" w:cs="Times New Roman"/>
          <w:sz w:val="28"/>
          <w:szCs w:val="28"/>
        </w:rPr>
        <w:t>х 0,2</w:t>
      </w:r>
    </w:p>
    <w:p w:rsidR="00077749" w:rsidRDefault="00077749" w:rsidP="00077749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077749" w:rsidRDefault="00077749" w:rsidP="00077749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УРпр=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х 0,5+1 х 0,3+1 х 0,2=1</w:t>
      </w:r>
    </w:p>
    <w:p w:rsidR="00077749" w:rsidRDefault="00077749" w:rsidP="0007774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77749" w:rsidRDefault="00077749" w:rsidP="0007774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отчетном году признается высоким.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7. 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муниципальной программы.</w:t>
      </w:r>
    </w:p>
    <w:p w:rsidR="00077749" w:rsidRDefault="00077749" w:rsidP="00077749">
      <w:pPr>
        <w:widowControl w:val="0"/>
        <w:tabs>
          <w:tab w:val="left" w:pos="705"/>
        </w:tabs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77749" w:rsidRDefault="00077749" w:rsidP="00077749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EB65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4A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30.1</w:t>
      </w:r>
      <w:r w:rsidR="000F39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2.2021 № 1</w:t>
      </w:r>
      <w:r w:rsidR="004A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="000F39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утвержден план реализации муниципальной программы на 202</w:t>
      </w:r>
      <w:r w:rsidR="000F39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077749" w:rsidRDefault="00077749" w:rsidP="00077749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EB6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EB6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Тарасовского района на 202</w:t>
      </w:r>
      <w:r w:rsid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и на плановый период 2023 и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утверждены плановые ассигнования на реализацию основных мероприятий мун</w:t>
      </w:r>
      <w:r w:rsidR="004A2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программы в 2022-2024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49" w:rsidRDefault="00077749" w:rsidP="00077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49" w:rsidRDefault="00077749" w:rsidP="00077749">
      <w:pPr>
        <w:sectPr w:rsidR="00077749">
          <w:footerReference w:type="even" r:id="rId11"/>
          <w:footerReference w:type="default" r:id="rId12"/>
          <w:footerReference w:type="first" r:id="rId13"/>
          <w:pgSz w:w="11906" w:h="16838"/>
          <w:pgMar w:top="426" w:right="565" w:bottom="284" w:left="1276" w:header="720" w:footer="187" w:gutter="0"/>
          <w:cols w:space="720"/>
          <w:docGrid w:linePitch="299"/>
        </w:sectPr>
      </w:pPr>
    </w:p>
    <w:p w:rsidR="00077749" w:rsidRDefault="00077749" w:rsidP="00077749">
      <w:pPr>
        <w:widowControl w:val="0"/>
        <w:autoSpaceDE w:val="0"/>
        <w:spacing w:after="0" w:line="240" w:lineRule="auto"/>
        <w:jc w:val="center"/>
      </w:pPr>
      <w:bookmarkStart w:id="0" w:name="Par2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077749" w:rsidRDefault="00077749" w:rsidP="00077749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077749" w:rsidRDefault="00077749" w:rsidP="00077749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</w:p>
    <w:p w:rsidR="00077749" w:rsidRDefault="00077749" w:rsidP="00077749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г.</w:t>
      </w:r>
    </w:p>
    <w:tbl>
      <w:tblPr>
        <w:tblW w:w="0" w:type="auto"/>
        <w:tblInd w:w="-343" w:type="dxa"/>
        <w:tblLayout w:type="fixed"/>
        <w:tblLook w:val="000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51"/>
      </w:tblGrid>
      <w:tr w:rsidR="00077749" w:rsidTr="00234D63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077749" w:rsidTr="00234D6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49" w:rsidTr="00234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7749" w:rsidTr="00234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EB657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EB657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749" w:rsidTr="00234D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077749" w:rsidRDefault="00077749" w:rsidP="00234D6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EB657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EB657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7749" w:rsidRDefault="00077749" w:rsidP="00077749">
      <w:pPr>
        <w:sectPr w:rsidR="00077749">
          <w:footerReference w:type="even" r:id="rId14"/>
          <w:footerReference w:type="default" r:id="rId15"/>
          <w:footerReference w:type="first" r:id="rId16"/>
          <w:pgSz w:w="16838" w:h="11906" w:orient="landscape"/>
          <w:pgMar w:top="709" w:right="822" w:bottom="284" w:left="992" w:header="720" w:footer="187" w:gutter="0"/>
          <w:pgNumType w:start="36"/>
          <w:cols w:space="720"/>
          <w:docGrid w:linePitch="299"/>
        </w:sectPr>
      </w:pPr>
    </w:p>
    <w:p w:rsidR="00077749" w:rsidRDefault="00077749" w:rsidP="00077749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77749" w:rsidRDefault="00077749" w:rsidP="00077749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077749" w:rsidRDefault="00077749" w:rsidP="00077749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программы за 2021 г.</w:t>
      </w:r>
    </w:p>
    <w:p w:rsidR="00077749" w:rsidRDefault="00077749" w:rsidP="000777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812"/>
        <w:gridCol w:w="992"/>
        <w:gridCol w:w="993"/>
        <w:gridCol w:w="1042"/>
      </w:tblGrid>
      <w:tr w:rsidR="00077749" w:rsidTr="00234D63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</w:p>
        </w:tc>
      </w:tr>
      <w:tr w:rsidR="00077749" w:rsidTr="00234D63">
        <w:trPr>
          <w:trHeight w:val="117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077749" w:rsidRDefault="00077749" w:rsidP="00234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49" w:rsidRDefault="00077749" w:rsidP="0007774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2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812"/>
        <w:gridCol w:w="992"/>
        <w:gridCol w:w="993"/>
        <w:gridCol w:w="1043"/>
      </w:tblGrid>
      <w:tr w:rsidR="00077749" w:rsidTr="00234D63">
        <w:trPr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749" w:rsidTr="00234D63">
        <w:trPr>
          <w:trHeight w:val="320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EB657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B657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Зеленовского</w:t>
            </w:r>
            <w:r w:rsidR="00234D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234D63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234D63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234D63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7749" w:rsidTr="00234D63">
        <w:trPr>
          <w:trHeight w:val="32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0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8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1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749" w:rsidTr="00234D63">
        <w:trPr>
          <w:trHeight w:val="226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40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40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40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Pr="00EE333B" w:rsidRDefault="00EE333B" w:rsidP="00234D63">
            <w:pPr>
              <w:pStyle w:val="ConsPlusCell"/>
              <w:rPr>
                <w:rFonts w:ascii="Times New Roman" w:hAnsi="Times New Roman" w:cs="Times New Roman"/>
              </w:rPr>
            </w:pPr>
            <w:r w:rsidRPr="00EE333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7749" w:rsidTr="00234D63">
        <w:trPr>
          <w:trHeight w:val="27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20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7749" w:rsidTr="00234D63">
        <w:trPr>
          <w:trHeight w:val="32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4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3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749" w:rsidTr="00234D63">
        <w:trPr>
          <w:trHeight w:val="39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9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9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39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5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12383" w:rsidP="00234D63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12383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12383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077749" w:rsidRDefault="00077749" w:rsidP="00234D63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EE333B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EE333B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7749" w:rsidTr="00234D63">
        <w:trPr>
          <w:trHeight w:val="26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sectPr w:rsidR="00077749">
          <w:footerReference w:type="even" r:id="rId17"/>
          <w:footerReference w:type="default" r:id="rId18"/>
          <w:footerReference w:type="first" r:id="rId19"/>
          <w:pgSz w:w="11906" w:h="16838"/>
          <w:pgMar w:top="822" w:right="284" w:bottom="992" w:left="709" w:header="720" w:footer="188" w:gutter="0"/>
          <w:pgNumType w:start="36"/>
          <w:cols w:space="720"/>
          <w:docGrid w:linePitch="299"/>
        </w:sectPr>
      </w:pPr>
    </w:p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749" w:rsidRDefault="00077749" w:rsidP="00077749">
      <w:pPr>
        <w:widowControl w:val="0"/>
        <w:shd w:val="clear" w:color="auto" w:fill="FFFFFF"/>
        <w:autoSpaceDE w:val="0"/>
        <w:spacing w:after="0" w:line="240" w:lineRule="auto"/>
        <w:jc w:val="center"/>
      </w:pPr>
      <w:bookmarkStart w:id="1" w:name="Par1422"/>
      <w:bookmarkEnd w:id="1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77749" w:rsidRDefault="00077749" w:rsidP="00077749">
      <w:pPr>
        <w:widowControl w:val="0"/>
        <w:shd w:val="clear" w:color="auto" w:fill="FFFFFF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077749" w:rsidRDefault="00077749" w:rsidP="00077749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549"/>
        <w:gridCol w:w="1276"/>
        <w:gridCol w:w="2126"/>
        <w:gridCol w:w="1276"/>
        <w:gridCol w:w="1276"/>
        <w:gridCol w:w="2613"/>
      </w:tblGrid>
      <w:tr w:rsidR="00077749" w:rsidTr="00234D63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077749" w:rsidRDefault="00077749" w:rsidP="00234D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77749" w:rsidTr="00234D63">
        <w:trPr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49" w:rsidTr="00234D63">
        <w:trPr>
          <w:jc w:val="center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49" w:rsidTr="00234D63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749" w:rsidTr="00234D63">
        <w:trPr>
          <w:trHeight w:val="313"/>
          <w:jc w:val="center"/>
        </w:trPr>
        <w:tc>
          <w:tcPr>
            <w:tcW w:w="138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EB6578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EB6578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«Обеспечение пожарной безопасности»</w:t>
            </w:r>
          </w:p>
        </w:tc>
      </w:tr>
      <w:tr w:rsidR="00077749" w:rsidTr="00234D63">
        <w:trPr>
          <w:trHeight w:val="313"/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1.1.</w:t>
            </w:r>
          </w:p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выездов на пожары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749" w:rsidTr="00234D63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1.2.</w:t>
            </w:r>
          </w:p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спасенных людей и которым оказана помощь при пожарах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749" w:rsidTr="00234D63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1.3.</w:t>
            </w:r>
          </w:p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охваченного системой оповещения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749" w:rsidTr="00234D63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</w:tr>
      <w:tr w:rsidR="00077749" w:rsidTr="00234D63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1.1.</w:t>
            </w:r>
          </w:p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выездов на пожары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749" w:rsidTr="00234D63">
        <w:trPr>
          <w:trHeight w:val="1069"/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1.2.</w:t>
            </w:r>
          </w:p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спасенных людей и которым оказана помощь при пожарах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7749" w:rsidTr="00234D63">
        <w:trPr>
          <w:jc w:val="center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1.3.</w:t>
            </w:r>
          </w:p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охваченного системой оповещения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4C2275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749" w:rsidRDefault="00077749" w:rsidP="00234D63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7749" w:rsidRDefault="00077749" w:rsidP="0007774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62"/>
      <w:bookmarkEnd w:id="2"/>
    </w:p>
    <w:p w:rsidR="00077749" w:rsidRDefault="00077749" w:rsidP="0007774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7AA" w:rsidRDefault="00F877AA"/>
    <w:sectPr w:rsidR="00F877AA" w:rsidSect="00EE3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A2" w:rsidRDefault="00E45FA2" w:rsidP="002230FF">
      <w:pPr>
        <w:spacing w:after="0" w:line="240" w:lineRule="auto"/>
      </w:pPr>
      <w:r>
        <w:separator/>
      </w:r>
    </w:p>
  </w:endnote>
  <w:endnote w:type="continuationSeparator" w:id="1">
    <w:p w:rsidR="00E45FA2" w:rsidRDefault="00E45FA2" w:rsidP="0022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>
    <w:pPr>
      <w:pStyle w:val="a4"/>
      <w:jc w:val="right"/>
      <w:rPr>
        <w:rFonts w:ascii="Times New Roman" w:hAnsi="Times New Roman" w:cs="Times New Roman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>
    <w:pPr>
      <w:pStyle w:val="a4"/>
      <w:jc w:val="right"/>
      <w:rPr>
        <w:rFonts w:ascii="Times New Roman" w:hAnsi="Times New Roman" w:cs="Times New Roman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>
    <w:pPr>
      <w:pStyle w:val="a4"/>
      <w:jc w:val="right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>
    <w:pPr>
      <w:pStyle w:val="a4"/>
      <w:jc w:val="right"/>
      <w:rPr>
        <w:rFonts w:ascii="Times New Roman" w:hAnsi="Times New Roman" w:cs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63" w:rsidRDefault="00234D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A2" w:rsidRDefault="00E45FA2" w:rsidP="002230FF">
      <w:pPr>
        <w:spacing w:after="0" w:line="240" w:lineRule="auto"/>
      </w:pPr>
      <w:r>
        <w:separator/>
      </w:r>
    </w:p>
  </w:footnote>
  <w:footnote w:type="continuationSeparator" w:id="1">
    <w:p w:rsidR="00E45FA2" w:rsidRDefault="00E45FA2" w:rsidP="0022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749"/>
    <w:rsid w:val="00077749"/>
    <w:rsid w:val="000F39F8"/>
    <w:rsid w:val="00217FC3"/>
    <w:rsid w:val="002230FF"/>
    <w:rsid w:val="00234D63"/>
    <w:rsid w:val="00314DB3"/>
    <w:rsid w:val="00415D9F"/>
    <w:rsid w:val="00431032"/>
    <w:rsid w:val="0048236D"/>
    <w:rsid w:val="004A2EE1"/>
    <w:rsid w:val="004C2275"/>
    <w:rsid w:val="006F01C5"/>
    <w:rsid w:val="00770706"/>
    <w:rsid w:val="007F45CB"/>
    <w:rsid w:val="008A0BA4"/>
    <w:rsid w:val="00E12383"/>
    <w:rsid w:val="00E45FA2"/>
    <w:rsid w:val="00EA4732"/>
    <w:rsid w:val="00EB6578"/>
    <w:rsid w:val="00EE333B"/>
    <w:rsid w:val="00F6482F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4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7749"/>
    <w:rPr>
      <w:color w:val="0000FF"/>
      <w:u w:val="single"/>
    </w:rPr>
  </w:style>
  <w:style w:type="paragraph" w:customStyle="1" w:styleId="ConsPlusCell">
    <w:name w:val="ConsPlusCell"/>
    <w:rsid w:val="000777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er"/>
    <w:basedOn w:val="a"/>
    <w:link w:val="a5"/>
    <w:rsid w:val="00077749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077749"/>
    <w:rPr>
      <w:rFonts w:ascii="Calibri" w:eastAsia="Calibri" w:hAnsi="Calibri" w:cs="Calibri"/>
      <w:lang w:eastAsia="zh-CN"/>
    </w:rPr>
  </w:style>
  <w:style w:type="paragraph" w:styleId="a6">
    <w:name w:val="No Spacing"/>
    <w:qFormat/>
    <w:rsid w:val="000777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C900372389AB0DF289109B1A8406976D66C197B073Ca6L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4155-242B-4CC8-BB51-B651C284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2022-04-08T12:06:00Z</dcterms:created>
  <dcterms:modified xsi:type="dcterms:W3CDTF">2022-04-11T12:49:00Z</dcterms:modified>
</cp:coreProperties>
</file>