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16" w:rsidRDefault="00F50C16" w:rsidP="00F50C16">
      <w:pPr>
        <w:jc w:val="center"/>
        <w:rPr>
          <w:rFonts w:ascii="Times New Roman" w:eastAsia="Times New Roman" w:hAnsi="Times New Roman"/>
          <w:sz w:val="28"/>
          <w:szCs w:val="28"/>
        </w:rPr>
      </w:pPr>
    </w:p>
    <w:p w:rsidR="00F50C16" w:rsidRDefault="00F50C16" w:rsidP="00F50C16">
      <w:pPr>
        <w:jc w:val="center"/>
        <w:rPr>
          <w:rFonts w:ascii="Times New Roman" w:eastAsia="Times New Roman" w:hAnsi="Times New Roman"/>
          <w:sz w:val="28"/>
          <w:szCs w:val="28"/>
        </w:rPr>
      </w:pPr>
    </w:p>
    <w:p w:rsidR="00F50C16" w:rsidRPr="0015366B" w:rsidRDefault="00F50C16" w:rsidP="00F50C16">
      <w:pPr>
        <w:jc w:val="center"/>
        <w:rPr>
          <w:rFonts w:ascii="Times New Roman" w:eastAsia="Times New Roman" w:hAnsi="Times New Roman"/>
          <w:sz w:val="28"/>
          <w:szCs w:val="28"/>
        </w:rPr>
      </w:pPr>
      <w:r w:rsidRPr="0015366B">
        <w:rPr>
          <w:rFonts w:ascii="Times New Roman" w:eastAsia="Times New Roman" w:hAnsi="Times New Roman"/>
          <w:sz w:val="28"/>
          <w:szCs w:val="28"/>
        </w:rPr>
        <w:t>РОССИЙСКАЯ ФЕДЕРАЦИЯ</w:t>
      </w:r>
    </w:p>
    <w:p w:rsidR="00F50C16" w:rsidRPr="0015366B" w:rsidRDefault="00F50C16" w:rsidP="00F50C16">
      <w:pPr>
        <w:jc w:val="center"/>
        <w:rPr>
          <w:rFonts w:ascii="Times New Roman" w:eastAsia="Times New Roman" w:hAnsi="Times New Roman"/>
          <w:sz w:val="28"/>
          <w:szCs w:val="28"/>
        </w:rPr>
      </w:pPr>
      <w:r w:rsidRPr="0015366B">
        <w:rPr>
          <w:rFonts w:ascii="Times New Roman" w:eastAsia="Times New Roman" w:hAnsi="Times New Roman"/>
          <w:sz w:val="28"/>
          <w:szCs w:val="28"/>
        </w:rPr>
        <w:t>РОСТОВСКАЯ ОБЛАСТЬ</w:t>
      </w:r>
    </w:p>
    <w:p w:rsidR="00F50C16" w:rsidRPr="0015366B" w:rsidRDefault="00F50C16" w:rsidP="00F50C16">
      <w:pPr>
        <w:jc w:val="center"/>
        <w:rPr>
          <w:rFonts w:ascii="Times New Roman" w:eastAsia="Times New Roman" w:hAnsi="Times New Roman"/>
          <w:sz w:val="28"/>
          <w:szCs w:val="28"/>
        </w:rPr>
      </w:pPr>
      <w:r w:rsidRPr="0015366B">
        <w:rPr>
          <w:rFonts w:ascii="Times New Roman" w:eastAsia="Times New Roman" w:hAnsi="Times New Roman"/>
          <w:sz w:val="28"/>
          <w:szCs w:val="28"/>
        </w:rPr>
        <w:t>МУНИЦИПАЛЬНОЕ ОБРАЗОВАНИЕ</w:t>
      </w:r>
    </w:p>
    <w:p w:rsidR="00F50C16" w:rsidRPr="0015366B" w:rsidRDefault="00F50C16" w:rsidP="00F50C16">
      <w:pPr>
        <w:jc w:val="center"/>
        <w:rPr>
          <w:rFonts w:ascii="Times New Roman" w:eastAsia="Times New Roman" w:hAnsi="Times New Roman"/>
          <w:sz w:val="28"/>
          <w:szCs w:val="28"/>
        </w:rPr>
      </w:pPr>
      <w:r w:rsidRPr="0015366B">
        <w:rPr>
          <w:rFonts w:ascii="Times New Roman" w:eastAsia="Times New Roman" w:hAnsi="Times New Roman"/>
          <w:sz w:val="28"/>
          <w:szCs w:val="28"/>
        </w:rPr>
        <w:t>«</w:t>
      </w:r>
      <w:r>
        <w:rPr>
          <w:rFonts w:ascii="Times New Roman" w:eastAsia="Times New Roman" w:hAnsi="Times New Roman"/>
          <w:sz w:val="28"/>
          <w:szCs w:val="28"/>
        </w:rPr>
        <w:t>ЗЕЛЕНОВСКОГО</w:t>
      </w:r>
      <w:r w:rsidRPr="0015366B">
        <w:rPr>
          <w:rFonts w:ascii="Times New Roman" w:eastAsia="Times New Roman" w:hAnsi="Times New Roman"/>
          <w:sz w:val="28"/>
          <w:szCs w:val="28"/>
        </w:rPr>
        <w:t xml:space="preserve"> СЕЛЬСКОЕ ПОСЕЛЕНИЕ»</w:t>
      </w:r>
    </w:p>
    <w:p w:rsidR="00F50C16" w:rsidRPr="0015366B" w:rsidRDefault="00F50C16" w:rsidP="00F50C16">
      <w:pPr>
        <w:jc w:val="center"/>
        <w:rPr>
          <w:rFonts w:ascii="Times New Roman" w:eastAsia="Times New Roman" w:hAnsi="Times New Roman"/>
          <w:sz w:val="28"/>
          <w:szCs w:val="28"/>
        </w:rPr>
      </w:pPr>
      <w:r w:rsidRPr="0015366B">
        <w:rPr>
          <w:rFonts w:ascii="Times New Roman" w:eastAsia="Times New Roman" w:hAnsi="Times New Roman"/>
          <w:sz w:val="28"/>
          <w:szCs w:val="28"/>
        </w:rPr>
        <w:t xml:space="preserve">АДМИНИСТРАЦИЯ </w:t>
      </w:r>
      <w:r>
        <w:rPr>
          <w:rFonts w:ascii="Times New Roman" w:eastAsia="Times New Roman" w:hAnsi="Times New Roman"/>
          <w:sz w:val="28"/>
          <w:szCs w:val="28"/>
        </w:rPr>
        <w:t>ЗЕЛЕНОВСКОГО</w:t>
      </w:r>
      <w:r w:rsidRPr="0015366B">
        <w:rPr>
          <w:rFonts w:ascii="Times New Roman" w:eastAsia="Times New Roman" w:hAnsi="Times New Roman"/>
          <w:sz w:val="28"/>
          <w:szCs w:val="28"/>
        </w:rPr>
        <w:t xml:space="preserve"> СЕЛЬСКОГО ПОСЕЛЕНИЯ</w:t>
      </w:r>
    </w:p>
    <w:p w:rsidR="00F50C16" w:rsidRPr="0015366B" w:rsidRDefault="00F50C16" w:rsidP="00F50C16">
      <w:pPr>
        <w:jc w:val="center"/>
        <w:rPr>
          <w:rFonts w:ascii="Times New Roman" w:eastAsia="Times New Roman" w:hAnsi="Times New Roman"/>
          <w:sz w:val="28"/>
          <w:szCs w:val="28"/>
        </w:rPr>
      </w:pPr>
    </w:p>
    <w:p w:rsidR="00F50C16" w:rsidRDefault="00F50C16" w:rsidP="00F50C16">
      <w:pPr>
        <w:jc w:val="center"/>
        <w:rPr>
          <w:rFonts w:ascii="Times New Roman" w:eastAsia="Times New Roman" w:hAnsi="Times New Roman"/>
          <w:sz w:val="28"/>
          <w:szCs w:val="28"/>
        </w:rPr>
      </w:pPr>
    </w:p>
    <w:p w:rsidR="00F50C16" w:rsidRDefault="00F50C16" w:rsidP="00F50C16">
      <w:pPr>
        <w:rPr>
          <w:rFonts w:ascii="Times New Roman" w:eastAsia="Times New Roman" w:hAnsi="Times New Roman"/>
          <w:sz w:val="28"/>
          <w:szCs w:val="28"/>
        </w:rPr>
      </w:pPr>
      <w:r>
        <w:rPr>
          <w:rFonts w:ascii="Times New Roman" w:eastAsia="Times New Roman" w:hAnsi="Times New Roman"/>
          <w:sz w:val="28"/>
          <w:szCs w:val="28"/>
        </w:rPr>
        <w:t>«22» марта 2022 г.                                   № 26                                   х. Зеленовка</w:t>
      </w:r>
    </w:p>
    <w:p w:rsidR="00F50C16" w:rsidRDefault="00F50C16" w:rsidP="00F50C16">
      <w:pPr>
        <w:tabs>
          <w:tab w:val="left" w:pos="3174"/>
        </w:tabs>
        <w:rPr>
          <w:rFonts w:ascii="Times New Roman" w:eastAsia="Arial Unicode MS" w:hAnsi="Times New Roman"/>
          <w:b/>
          <w:bCs/>
          <w:sz w:val="28"/>
          <w:szCs w:val="28"/>
        </w:rPr>
      </w:pPr>
    </w:p>
    <w:p w:rsidR="00F50C16" w:rsidRDefault="00F50C16" w:rsidP="00F50C16">
      <w:pPr>
        <w:spacing w:after="120" w:line="240" w:lineRule="exact"/>
        <w:ind w:right="5527"/>
        <w:rPr>
          <w:rFonts w:ascii="Times New Roman" w:eastAsia="Times New Roman" w:hAnsi="Times New Roman"/>
          <w:sz w:val="28"/>
          <w:szCs w:val="28"/>
        </w:rPr>
      </w:pPr>
      <w:r>
        <w:rPr>
          <w:rFonts w:ascii="Times New Roman" w:eastAsia="Times New Roman" w:hAnsi="Times New Roman"/>
          <w:sz w:val="28"/>
          <w:szCs w:val="28"/>
        </w:rPr>
        <w:t>О внесении изменений в постановление</w:t>
      </w:r>
    </w:p>
    <w:p w:rsidR="00F50C16" w:rsidRDefault="00F50C16" w:rsidP="00F50C16">
      <w:pPr>
        <w:spacing w:after="120" w:line="240" w:lineRule="exact"/>
        <w:ind w:right="5527"/>
        <w:rPr>
          <w:rFonts w:ascii="Times New Roman" w:eastAsia="Times New Roman" w:hAnsi="Times New Roman"/>
          <w:sz w:val="28"/>
          <w:szCs w:val="28"/>
        </w:rPr>
      </w:pPr>
      <w:r>
        <w:rPr>
          <w:rFonts w:ascii="Times New Roman" w:eastAsia="Times New Roman" w:hAnsi="Times New Roman"/>
          <w:sz w:val="28"/>
          <w:szCs w:val="28"/>
        </w:rPr>
        <w:t>от 30.12.2021 № 118</w:t>
      </w:r>
    </w:p>
    <w:p w:rsidR="00F50C16" w:rsidRDefault="002C60D4" w:rsidP="00F50C16">
      <w:pPr>
        <w:rPr>
          <w:rFonts w:ascii="Times New Roman" w:eastAsia="Times New Roman" w:hAnsi="Times New Roman"/>
          <w:sz w:val="28"/>
          <w:szCs w:val="28"/>
        </w:rPr>
      </w:pPr>
      <w:r>
        <w:rPr>
          <w:rFonts w:ascii="Times New Roman" w:eastAsia="Times New Roman" w:hAnsi="Times New Roman"/>
          <w:sz w:val="28"/>
          <w:szCs w:val="28"/>
        </w:rPr>
        <w:t>«Об утверждении Порядка учета бюджетных</w:t>
      </w:r>
    </w:p>
    <w:p w:rsidR="00F50C16" w:rsidRDefault="002C60D4" w:rsidP="002C60D4">
      <w:pPr>
        <w:rPr>
          <w:rFonts w:ascii="Times New Roman" w:eastAsia="Times New Roman" w:hAnsi="Times New Roman"/>
          <w:sz w:val="28"/>
          <w:szCs w:val="28"/>
        </w:rPr>
      </w:pPr>
      <w:r>
        <w:rPr>
          <w:rFonts w:ascii="Times New Roman" w:eastAsia="Times New Roman" w:hAnsi="Times New Roman"/>
          <w:sz w:val="28"/>
          <w:szCs w:val="28"/>
        </w:rPr>
        <w:t>и денежных обязательств получателей средств бюджета»</w:t>
      </w:r>
    </w:p>
    <w:p w:rsidR="002C60D4" w:rsidRDefault="002C60D4" w:rsidP="002C60D4">
      <w:pPr>
        <w:rPr>
          <w:rFonts w:ascii="Times New Roman" w:eastAsia="Times New Roman" w:hAnsi="Times New Roman"/>
          <w:sz w:val="28"/>
          <w:szCs w:val="28"/>
        </w:rPr>
      </w:pPr>
      <w:proofErr w:type="spellStart"/>
      <w:r>
        <w:rPr>
          <w:rFonts w:ascii="Times New Roman" w:eastAsia="Times New Roman" w:hAnsi="Times New Roman"/>
          <w:sz w:val="28"/>
          <w:szCs w:val="28"/>
        </w:rPr>
        <w:t>Зеленовского</w:t>
      </w:r>
      <w:proofErr w:type="spellEnd"/>
      <w:r>
        <w:rPr>
          <w:rFonts w:ascii="Times New Roman" w:eastAsia="Times New Roman" w:hAnsi="Times New Roman"/>
          <w:sz w:val="28"/>
          <w:szCs w:val="28"/>
        </w:rPr>
        <w:t xml:space="preserve"> сельского поселения»</w:t>
      </w:r>
    </w:p>
    <w:p w:rsidR="00DE6C9B" w:rsidRDefault="00DE6C9B" w:rsidP="002C60D4">
      <w:pPr>
        <w:rPr>
          <w:rFonts w:ascii="Times New Roman" w:eastAsia="Times New Roman" w:hAnsi="Times New Roman"/>
          <w:sz w:val="28"/>
          <w:szCs w:val="28"/>
        </w:rPr>
      </w:pPr>
      <w:bookmarkStart w:id="0" w:name="_GoBack"/>
      <w:bookmarkEnd w:id="0"/>
    </w:p>
    <w:p w:rsidR="00F50C16" w:rsidRDefault="00F50C16" w:rsidP="00F50C16">
      <w:pPr>
        <w:ind w:firstLine="708"/>
        <w:jc w:val="both"/>
        <w:rPr>
          <w:rFonts w:ascii="Times New Roman" w:eastAsia="Times New Roman" w:hAnsi="Times New Roman"/>
          <w:sz w:val="26"/>
          <w:szCs w:val="26"/>
        </w:rPr>
      </w:pPr>
      <w:r>
        <w:rPr>
          <w:rFonts w:ascii="Times New Roman" w:eastAsia="Times New Roman" w:hAnsi="Times New Roman"/>
          <w:sz w:val="28"/>
          <w:szCs w:val="28"/>
        </w:rPr>
        <w:t xml:space="preserve">В целях обеспечения исполнения бюджета </w:t>
      </w:r>
      <w:proofErr w:type="spellStart"/>
      <w:proofErr w:type="gramStart"/>
      <w:r>
        <w:rPr>
          <w:rFonts w:ascii="Times New Roman" w:eastAsia="Times New Roman" w:hAnsi="Times New Roman"/>
          <w:sz w:val="28"/>
          <w:szCs w:val="28"/>
        </w:rPr>
        <w:t>Зеленовского</w:t>
      </w:r>
      <w:proofErr w:type="spellEnd"/>
      <w:r>
        <w:rPr>
          <w:rFonts w:ascii="Times New Roman" w:eastAsia="Times New Roman" w:hAnsi="Times New Roman"/>
          <w:sz w:val="28"/>
          <w:szCs w:val="28"/>
        </w:rPr>
        <w:t xml:space="preserve"> </w:t>
      </w:r>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w:t>
      </w:r>
      <w:r>
        <w:rPr>
          <w:rFonts w:ascii="Times New Roman" w:eastAsia="Times New Roman" w:hAnsi="Times New Roman"/>
          <w:sz w:val="28"/>
          <w:szCs w:val="28"/>
        </w:rPr>
        <w:t xml:space="preserve"> Тарасовского района </w:t>
      </w:r>
      <w:r>
        <w:rPr>
          <w:rFonts w:ascii="Times New Roman" w:eastAsia="Times New Roman" w:hAnsi="Times New Roman"/>
          <w:b/>
          <w:spacing w:val="60"/>
          <w:sz w:val="28"/>
          <w:szCs w:val="28"/>
        </w:rPr>
        <w:t>постановляю</w:t>
      </w:r>
      <w:r>
        <w:rPr>
          <w:rFonts w:ascii="Times New Roman" w:eastAsia="Times New Roman" w:hAnsi="Times New Roman"/>
          <w:sz w:val="28"/>
          <w:szCs w:val="28"/>
        </w:rPr>
        <w:t>:</w:t>
      </w:r>
    </w:p>
    <w:p w:rsidR="00F50C16" w:rsidRDefault="00F50C16" w:rsidP="00F50C16">
      <w:pPr>
        <w:tabs>
          <w:tab w:val="left" w:pos="6120"/>
        </w:tabs>
        <w:autoSpaceDE w:val="0"/>
        <w:spacing w:line="288" w:lineRule="auto"/>
        <w:jc w:val="both"/>
        <w:rPr>
          <w:rFonts w:ascii="Times New Roman" w:hAnsi="Times New Roman"/>
          <w:sz w:val="28"/>
          <w:szCs w:val="28"/>
          <w:lang w:eastAsia="en-US"/>
        </w:rPr>
      </w:pPr>
    </w:p>
    <w:p w:rsidR="00F50C16" w:rsidRDefault="00F50C16" w:rsidP="00F50C16">
      <w:pPr>
        <w:widowControl w:val="0"/>
        <w:spacing w:line="288" w:lineRule="auto"/>
        <w:ind w:firstLine="708"/>
        <w:jc w:val="both"/>
        <w:rPr>
          <w:rFonts w:ascii="Times New Roman" w:eastAsia="Times New Roman" w:hAnsi="Times New Roman"/>
          <w:sz w:val="28"/>
          <w:szCs w:val="28"/>
        </w:rPr>
      </w:pPr>
      <w:r>
        <w:rPr>
          <w:rFonts w:ascii="Times New Roman" w:eastAsia="Arial Unicode MS" w:hAnsi="Times New Roman"/>
          <w:sz w:val="28"/>
          <w:szCs w:val="28"/>
        </w:rPr>
        <w:t xml:space="preserve"> </w:t>
      </w:r>
      <w:r>
        <w:rPr>
          <w:rFonts w:ascii="Times New Roman" w:eastAsia="Times New Roman" w:hAnsi="Times New Roman"/>
          <w:sz w:val="28"/>
          <w:szCs w:val="28"/>
        </w:rPr>
        <w:t xml:space="preserve">1. Внести изменение в постановление от 30.12.2021 №118 «Об утверждении Порядка учета бюджетных и денежных обязательств получателей средств бюджета </w:t>
      </w:r>
      <w:proofErr w:type="spellStart"/>
      <w:r>
        <w:rPr>
          <w:rFonts w:ascii="Times New Roman" w:eastAsia="Times New Roman" w:hAnsi="Times New Roman"/>
          <w:sz w:val="28"/>
          <w:szCs w:val="28"/>
        </w:rPr>
        <w:t>Зеленовского</w:t>
      </w:r>
      <w:proofErr w:type="spellEnd"/>
      <w:r>
        <w:rPr>
          <w:rFonts w:ascii="Times New Roman" w:hAnsi="Times New Roman"/>
          <w:sz w:val="28"/>
          <w:szCs w:val="28"/>
        </w:rPr>
        <w:t xml:space="preserve"> сельского поселения</w:t>
      </w:r>
      <w:r>
        <w:rPr>
          <w:rFonts w:ascii="Times New Roman" w:eastAsia="Times New Roman" w:hAnsi="Times New Roman"/>
          <w:sz w:val="28"/>
          <w:szCs w:val="28"/>
        </w:rPr>
        <w:t xml:space="preserve"> Тарасовского района» изложив приложение в новой редакции согласно </w:t>
      </w:r>
      <w:proofErr w:type="gramStart"/>
      <w:r>
        <w:rPr>
          <w:rFonts w:ascii="Times New Roman" w:eastAsia="Times New Roman" w:hAnsi="Times New Roman"/>
          <w:sz w:val="28"/>
          <w:szCs w:val="28"/>
        </w:rPr>
        <w:t>приложению</w:t>
      </w:r>
      <w:proofErr w:type="gramEnd"/>
      <w:r>
        <w:rPr>
          <w:rFonts w:ascii="Times New Roman" w:eastAsia="Times New Roman" w:hAnsi="Times New Roman"/>
          <w:sz w:val="28"/>
          <w:szCs w:val="28"/>
        </w:rPr>
        <w:t xml:space="preserve"> к настоящему постановлению.</w:t>
      </w:r>
    </w:p>
    <w:p w:rsidR="00F50C16" w:rsidRDefault="00F50C16" w:rsidP="00F50C16">
      <w:pPr>
        <w:widowControl w:val="0"/>
        <w:spacing w:line="288"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 Заместителю заведующего - начальнику сектора бюджетного планирования и финансирования направить настоящие постановление главным распорядителям средств бюджета </w:t>
      </w:r>
      <w:proofErr w:type="spellStart"/>
      <w:r>
        <w:rPr>
          <w:rFonts w:ascii="Times New Roman" w:eastAsia="Times New Roman" w:hAnsi="Times New Roman"/>
          <w:sz w:val="28"/>
          <w:szCs w:val="28"/>
        </w:rPr>
        <w:t>Зеленовского</w:t>
      </w:r>
      <w:proofErr w:type="spellEnd"/>
      <w:r>
        <w:rPr>
          <w:rFonts w:ascii="Times New Roman" w:hAnsi="Times New Roman"/>
          <w:sz w:val="28"/>
          <w:szCs w:val="28"/>
        </w:rPr>
        <w:t xml:space="preserve"> сельского поселения</w:t>
      </w:r>
      <w:r>
        <w:rPr>
          <w:rFonts w:ascii="Times New Roman" w:eastAsia="Times New Roman" w:hAnsi="Times New Roman"/>
          <w:sz w:val="28"/>
          <w:szCs w:val="28"/>
        </w:rPr>
        <w:t xml:space="preserve"> Тарасовского района, Отделу № 44 Управления Федерального казначейства по Ростовской области.</w:t>
      </w:r>
    </w:p>
    <w:p w:rsidR="00F50C16" w:rsidRDefault="00F50C16" w:rsidP="00F50C16">
      <w:pPr>
        <w:widowControl w:val="0"/>
        <w:spacing w:line="288" w:lineRule="auto"/>
        <w:ind w:firstLine="708"/>
        <w:jc w:val="both"/>
        <w:rPr>
          <w:rFonts w:ascii="Times New Roman" w:eastAsia="Times New Roman" w:hAnsi="Times New Roman"/>
          <w:sz w:val="28"/>
          <w:szCs w:val="28"/>
        </w:rPr>
      </w:pPr>
      <w:r>
        <w:rPr>
          <w:rFonts w:ascii="Times New Roman" w:eastAsia="Times New Roman" w:hAnsi="Times New Roman"/>
          <w:sz w:val="28"/>
          <w:szCs w:val="28"/>
        </w:rPr>
        <w:t>3. Настоящий приказ вступает в силу со дня подписания и распространяется на правоотношения, возникшие с 1 января 2022 года.</w:t>
      </w:r>
    </w:p>
    <w:p w:rsidR="00F50C16" w:rsidRDefault="00F50C16" w:rsidP="00F50C16">
      <w:pPr>
        <w:shd w:val="clear" w:color="auto" w:fill="FFFFFF"/>
        <w:jc w:val="both"/>
        <w:rPr>
          <w:rFonts w:ascii="Times New Roman" w:eastAsia="Times New Roman" w:hAnsi="Times New Roman"/>
          <w:sz w:val="28"/>
          <w:szCs w:val="28"/>
        </w:rPr>
      </w:pPr>
    </w:p>
    <w:p w:rsidR="00F50C16" w:rsidRDefault="00F50C16" w:rsidP="00F50C16">
      <w:pPr>
        <w:shd w:val="clear" w:color="auto" w:fill="FFFFFF"/>
        <w:jc w:val="both"/>
        <w:rPr>
          <w:rFonts w:ascii="Times New Roman" w:eastAsia="Times New Roman" w:hAnsi="Times New Roman"/>
          <w:sz w:val="28"/>
          <w:szCs w:val="28"/>
        </w:rPr>
      </w:pPr>
    </w:p>
    <w:p w:rsidR="00F50C16" w:rsidRDefault="00F50C16" w:rsidP="00F50C16">
      <w:pPr>
        <w:shd w:val="clear" w:color="auto" w:fill="FFFFFF"/>
        <w:jc w:val="both"/>
        <w:rPr>
          <w:rFonts w:ascii="Times New Roman" w:eastAsia="Times New Roman" w:hAnsi="Times New Roman"/>
          <w:sz w:val="28"/>
          <w:szCs w:val="28"/>
        </w:rPr>
      </w:pPr>
    </w:p>
    <w:tbl>
      <w:tblPr>
        <w:tblW w:w="0" w:type="dxa"/>
        <w:tblInd w:w="108" w:type="dxa"/>
        <w:tblLayout w:type="fixed"/>
        <w:tblLook w:val="04A0" w:firstRow="1" w:lastRow="0" w:firstColumn="1" w:lastColumn="0" w:noHBand="0" w:noVBand="1"/>
      </w:tblPr>
      <w:tblGrid>
        <w:gridCol w:w="5812"/>
        <w:gridCol w:w="1418"/>
        <w:gridCol w:w="2835"/>
      </w:tblGrid>
      <w:tr w:rsidR="00F50C16" w:rsidTr="00F50C16">
        <w:tc>
          <w:tcPr>
            <w:tcW w:w="5812" w:type="dxa"/>
            <w:hideMark/>
          </w:tcPr>
          <w:p w:rsidR="00F50C16" w:rsidRDefault="00F50C16">
            <w:pPr>
              <w:ind w:right="-5"/>
              <w:rPr>
                <w:rFonts w:ascii="Times New Roman" w:eastAsia="Times New Roman" w:hAnsi="Times New Roman"/>
                <w:sz w:val="28"/>
                <w:szCs w:val="28"/>
              </w:rPr>
            </w:pPr>
            <w:r>
              <w:rPr>
                <w:rFonts w:ascii="Times New Roman" w:eastAsia="Times New Roman" w:hAnsi="Times New Roman"/>
                <w:sz w:val="28"/>
                <w:szCs w:val="28"/>
              </w:rPr>
              <w:t xml:space="preserve">Глава Администрации </w:t>
            </w:r>
            <w:proofErr w:type="spellStart"/>
            <w:r>
              <w:rPr>
                <w:rFonts w:ascii="Times New Roman" w:eastAsia="Times New Roman" w:hAnsi="Times New Roman"/>
                <w:sz w:val="28"/>
                <w:szCs w:val="28"/>
              </w:rPr>
              <w:t>Зеленовского</w:t>
            </w:r>
            <w:proofErr w:type="spellEnd"/>
            <w:r>
              <w:rPr>
                <w:rFonts w:ascii="Times New Roman" w:eastAsia="Times New Roman" w:hAnsi="Times New Roman"/>
                <w:sz w:val="28"/>
                <w:szCs w:val="28"/>
              </w:rPr>
              <w:t xml:space="preserve"> сельского поселения</w:t>
            </w:r>
          </w:p>
        </w:tc>
        <w:tc>
          <w:tcPr>
            <w:tcW w:w="1418" w:type="dxa"/>
          </w:tcPr>
          <w:p w:rsidR="00F50C16" w:rsidRDefault="00F50C16">
            <w:pPr>
              <w:ind w:left="283"/>
              <w:rPr>
                <w:rFonts w:ascii="Times New Roman" w:eastAsia="Times New Roman" w:hAnsi="Times New Roman"/>
                <w:sz w:val="28"/>
                <w:szCs w:val="28"/>
              </w:rPr>
            </w:pPr>
          </w:p>
          <w:p w:rsidR="00F50C16" w:rsidRDefault="00F50C16">
            <w:pPr>
              <w:rPr>
                <w:rFonts w:ascii="Times New Roman" w:eastAsia="Times New Roman" w:hAnsi="Times New Roman"/>
                <w:sz w:val="28"/>
                <w:szCs w:val="28"/>
              </w:rPr>
            </w:pPr>
          </w:p>
        </w:tc>
        <w:tc>
          <w:tcPr>
            <w:tcW w:w="2835" w:type="dxa"/>
            <w:hideMark/>
          </w:tcPr>
          <w:p w:rsidR="00F50C16" w:rsidRDefault="00F50C16">
            <w:pPr>
              <w:rPr>
                <w:rFonts w:ascii="Times New Roman" w:eastAsia="Times New Roman" w:hAnsi="Times New Roman"/>
                <w:sz w:val="28"/>
                <w:szCs w:val="28"/>
              </w:rPr>
            </w:pPr>
            <w:r>
              <w:rPr>
                <w:rFonts w:ascii="Times New Roman" w:eastAsia="Times New Roman" w:hAnsi="Times New Roman"/>
                <w:sz w:val="28"/>
                <w:szCs w:val="28"/>
              </w:rPr>
              <w:t>Т.И. Обухова</w:t>
            </w:r>
          </w:p>
        </w:tc>
      </w:tr>
    </w:tbl>
    <w:p w:rsidR="00F50C16" w:rsidRDefault="00F50C16" w:rsidP="00F50C16">
      <w:pPr>
        <w:pStyle w:val="2"/>
        <w:rPr>
          <w:sz w:val="28"/>
          <w:szCs w:val="28"/>
        </w:rPr>
      </w:pPr>
    </w:p>
    <w:p w:rsidR="00F50C16" w:rsidRDefault="00F50C16" w:rsidP="00F50C16">
      <w:pPr>
        <w:pStyle w:val="2"/>
        <w:ind w:left="5387"/>
        <w:jc w:val="left"/>
        <w:outlineLvl w:val="0"/>
        <w:rPr>
          <w:sz w:val="28"/>
        </w:rPr>
      </w:pPr>
    </w:p>
    <w:p w:rsidR="00EB0E34" w:rsidRDefault="00EB0E34" w:rsidP="00EB0E34">
      <w:pPr>
        <w:pStyle w:val="2"/>
        <w:ind w:left="5387"/>
        <w:jc w:val="left"/>
        <w:outlineLvl w:val="0"/>
        <w:rPr>
          <w:sz w:val="28"/>
        </w:rPr>
      </w:pPr>
    </w:p>
    <w:p w:rsidR="00EB0E34" w:rsidRDefault="00EB0E34" w:rsidP="00EB0E34">
      <w:pPr>
        <w:pStyle w:val="2"/>
        <w:ind w:left="5529"/>
        <w:jc w:val="center"/>
        <w:rPr>
          <w:sz w:val="28"/>
        </w:rPr>
      </w:pPr>
    </w:p>
    <w:p w:rsidR="00EB0E34" w:rsidRDefault="00EB0E34" w:rsidP="00EB0E34">
      <w:pPr>
        <w:pStyle w:val="2"/>
        <w:ind w:left="5529"/>
        <w:jc w:val="center"/>
        <w:rPr>
          <w:sz w:val="28"/>
        </w:rPr>
      </w:pPr>
    </w:p>
    <w:p w:rsidR="00EB0E34" w:rsidRDefault="00EB0E34" w:rsidP="00EB0E34">
      <w:pPr>
        <w:pStyle w:val="2"/>
        <w:ind w:left="5529"/>
        <w:jc w:val="center"/>
        <w:rPr>
          <w:sz w:val="28"/>
        </w:rPr>
      </w:pPr>
    </w:p>
    <w:p w:rsidR="00EB0E34" w:rsidRDefault="00EB0E34" w:rsidP="00EB0E34">
      <w:pPr>
        <w:pStyle w:val="2"/>
        <w:ind w:left="5529"/>
        <w:jc w:val="center"/>
        <w:rPr>
          <w:sz w:val="28"/>
        </w:rPr>
      </w:pPr>
    </w:p>
    <w:p w:rsidR="00EB0E34" w:rsidRPr="00D64D6A" w:rsidRDefault="00EB0E34" w:rsidP="00EB0E34">
      <w:pPr>
        <w:pStyle w:val="2"/>
        <w:ind w:left="5529"/>
        <w:jc w:val="center"/>
        <w:rPr>
          <w:sz w:val="28"/>
        </w:rPr>
      </w:pPr>
      <w:r w:rsidRPr="00D64D6A">
        <w:rPr>
          <w:sz w:val="28"/>
        </w:rPr>
        <w:t xml:space="preserve">Приложение </w:t>
      </w:r>
    </w:p>
    <w:p w:rsidR="00EB0E34" w:rsidRPr="00D64D6A" w:rsidRDefault="00EB0E34" w:rsidP="00EB0E34">
      <w:pPr>
        <w:pStyle w:val="2"/>
        <w:ind w:left="5529"/>
        <w:jc w:val="center"/>
        <w:rPr>
          <w:sz w:val="28"/>
          <w:szCs w:val="28"/>
        </w:rPr>
      </w:pPr>
      <w:r w:rsidRPr="00D64D6A">
        <w:rPr>
          <w:sz w:val="28"/>
        </w:rPr>
        <w:t xml:space="preserve">к постановлению </w:t>
      </w:r>
      <w:proofErr w:type="spellStart"/>
      <w:r w:rsidRPr="00D64D6A">
        <w:rPr>
          <w:sz w:val="28"/>
        </w:rPr>
        <w:t>Зеленовского</w:t>
      </w:r>
      <w:proofErr w:type="spellEnd"/>
      <w:r w:rsidRPr="00D64D6A">
        <w:rPr>
          <w:sz w:val="28"/>
          <w:szCs w:val="28"/>
        </w:rPr>
        <w:t xml:space="preserve"> сельского </w:t>
      </w:r>
    </w:p>
    <w:p w:rsidR="00EB0E34" w:rsidRPr="00D64D6A" w:rsidRDefault="00EB0E34" w:rsidP="00EB0E34">
      <w:pPr>
        <w:pStyle w:val="2"/>
        <w:ind w:left="5529"/>
        <w:jc w:val="center"/>
        <w:rPr>
          <w:sz w:val="28"/>
          <w:szCs w:val="28"/>
        </w:rPr>
      </w:pPr>
      <w:r w:rsidRPr="00D64D6A">
        <w:rPr>
          <w:sz w:val="28"/>
          <w:szCs w:val="28"/>
        </w:rPr>
        <w:t>поселения Тарасовского района</w:t>
      </w:r>
    </w:p>
    <w:p w:rsidR="00EB0E34" w:rsidRPr="00D64D6A" w:rsidRDefault="00EB0E34" w:rsidP="00EB0E34">
      <w:pPr>
        <w:pStyle w:val="2"/>
        <w:ind w:left="5529"/>
        <w:jc w:val="center"/>
        <w:rPr>
          <w:sz w:val="28"/>
        </w:rPr>
      </w:pPr>
      <w:r w:rsidRPr="00D64D6A">
        <w:rPr>
          <w:sz w:val="28"/>
        </w:rPr>
        <w:t>от 22.03.2022</w:t>
      </w:r>
      <w:r w:rsidR="002C60D4">
        <w:rPr>
          <w:sz w:val="28"/>
        </w:rPr>
        <w:t>г</w:t>
      </w:r>
      <w:r w:rsidRPr="00D64D6A">
        <w:rPr>
          <w:sz w:val="28"/>
        </w:rPr>
        <w:t xml:space="preserve"> № 26</w:t>
      </w:r>
    </w:p>
    <w:p w:rsidR="00EB0E34" w:rsidRPr="00D64D6A" w:rsidRDefault="00EB0E34" w:rsidP="00EB0E34">
      <w:pPr>
        <w:pStyle w:val="2"/>
        <w:rPr>
          <w:sz w:val="28"/>
        </w:rPr>
      </w:pPr>
    </w:p>
    <w:p w:rsidR="00EB0E34" w:rsidRPr="00D64D6A" w:rsidRDefault="00EB0E34" w:rsidP="00EB0E34">
      <w:pPr>
        <w:pStyle w:val="2"/>
        <w:rPr>
          <w:sz w:val="28"/>
        </w:rPr>
      </w:pPr>
    </w:p>
    <w:p w:rsidR="00EB0E34" w:rsidRPr="00D64D6A" w:rsidRDefault="00EB0E34" w:rsidP="00EB0E34">
      <w:pPr>
        <w:pStyle w:val="ConsPlusNormal"/>
        <w:jc w:val="center"/>
        <w:rPr>
          <w:bCs/>
        </w:rPr>
      </w:pPr>
      <w:r w:rsidRPr="00D64D6A">
        <w:rPr>
          <w:bCs/>
        </w:rPr>
        <w:t>ПОРЯДОК</w:t>
      </w:r>
    </w:p>
    <w:p w:rsidR="00EB0E34" w:rsidRPr="00D64D6A" w:rsidRDefault="00EB0E34" w:rsidP="00EB0E34">
      <w:pPr>
        <w:pStyle w:val="ConsPlusNormal"/>
        <w:jc w:val="center"/>
      </w:pPr>
      <w:r w:rsidRPr="00D64D6A">
        <w:t xml:space="preserve">учета бюджетных и денежных обязательств получателей средств </w:t>
      </w:r>
    </w:p>
    <w:p w:rsidR="00EB0E34" w:rsidRPr="00D64D6A" w:rsidRDefault="00EB0E34" w:rsidP="00EB0E34">
      <w:pPr>
        <w:pStyle w:val="ConsPlusNormal"/>
        <w:jc w:val="center"/>
        <w:rPr>
          <w:bCs/>
        </w:rPr>
      </w:pPr>
      <w:r w:rsidRPr="00D64D6A">
        <w:t xml:space="preserve">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jc w:val="center"/>
        <w:outlineLvl w:val="0"/>
      </w:pPr>
    </w:p>
    <w:p w:rsidR="00EB0E34" w:rsidRPr="00D64D6A" w:rsidRDefault="00EB0E34" w:rsidP="00EB0E34">
      <w:pPr>
        <w:pStyle w:val="ConsPlusNormal"/>
        <w:jc w:val="center"/>
        <w:outlineLvl w:val="0"/>
        <w:rPr>
          <w:b/>
          <w:bCs/>
        </w:rPr>
      </w:pPr>
      <w:r w:rsidRPr="00D64D6A">
        <w:rPr>
          <w:b/>
          <w:bCs/>
        </w:rPr>
        <w:t>I. Общие положения</w:t>
      </w:r>
    </w:p>
    <w:p w:rsidR="00EB0E34" w:rsidRPr="00D64D6A" w:rsidRDefault="00EB0E34" w:rsidP="00EB0E34">
      <w:pPr>
        <w:pStyle w:val="2"/>
        <w:jc w:val="left"/>
        <w:rPr>
          <w:sz w:val="28"/>
          <w:szCs w:val="28"/>
        </w:rPr>
      </w:pPr>
    </w:p>
    <w:p w:rsidR="00EB0E34" w:rsidRPr="00D64D6A" w:rsidRDefault="00EB0E34" w:rsidP="00EB0E34">
      <w:pPr>
        <w:pStyle w:val="ConsPlusNormal"/>
        <w:ind w:firstLine="709"/>
        <w:jc w:val="both"/>
      </w:pPr>
      <w:r w:rsidRPr="00D64D6A">
        <w:t xml:space="preserve">1.1. Настоящий Порядок учета бюджетных и денежных обязательств </w:t>
      </w:r>
      <w:r w:rsidRPr="00D64D6A">
        <w:br/>
        <w:t xml:space="preserve">получателей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(далее–Порядок) устанавливает порядок исполнения бюджета </w:t>
      </w:r>
      <w:proofErr w:type="spellStart"/>
      <w:r w:rsidRPr="00D64D6A">
        <w:t>Зеленовского</w:t>
      </w:r>
      <w:proofErr w:type="spellEnd"/>
      <w:r w:rsidRPr="00D64D6A">
        <w:t xml:space="preserve"> сельского поселения Тарасовского района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(далее соответственно–бюджетные обязательства, денежные обязательства).</w:t>
      </w:r>
    </w:p>
    <w:p w:rsidR="00EB0E34" w:rsidRPr="00D64D6A" w:rsidRDefault="00EB0E34" w:rsidP="00EB0E34">
      <w:pPr>
        <w:pStyle w:val="ConsPlusNormal"/>
        <w:ind w:firstLine="709"/>
        <w:jc w:val="both"/>
      </w:pPr>
      <w:r w:rsidRPr="00D64D6A">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EB0E34" w:rsidRPr="00D64D6A" w:rsidRDefault="00EB0E34" w:rsidP="00EB0E34">
      <w:pPr>
        <w:pStyle w:val="ConsPlusNormal"/>
        <w:ind w:firstLine="709"/>
        <w:jc w:val="both"/>
      </w:pPr>
      <w:r w:rsidRPr="00D64D6A">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D64D6A">
        <w:t>в пределах</w:t>
      </w:r>
      <w:proofErr w:type="gramEnd"/>
      <w:r w:rsidRPr="00D64D6A">
        <w:t xml:space="preserve"> отраженных на соответствующих лицевых счетах бюджетных ассигнований.</w:t>
      </w:r>
    </w:p>
    <w:p w:rsidR="00EB0E34" w:rsidRPr="00D64D6A" w:rsidRDefault="00EB0E34" w:rsidP="00EB0E34">
      <w:pPr>
        <w:pStyle w:val="ConsPlusNormal"/>
        <w:ind w:firstLine="709"/>
        <w:jc w:val="both"/>
      </w:pPr>
      <w:r w:rsidRPr="00D64D6A">
        <w:t>1.3. Постановка на учет бюджетных обязательств осуществляется в соответствии со Сведениями о бюджетном обязательстве, реквизиты которого установлены в Приложении 1 к настоящему Порядку.</w:t>
      </w:r>
    </w:p>
    <w:p w:rsidR="00EB0E34" w:rsidRPr="00D64D6A" w:rsidRDefault="00EB0E34" w:rsidP="00EB0E34">
      <w:pPr>
        <w:pStyle w:val="ConsPlusNormal"/>
        <w:ind w:firstLine="709"/>
        <w:jc w:val="both"/>
      </w:pPr>
      <w:r w:rsidRPr="00D64D6A">
        <w:t xml:space="preserve">1.4.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w:t>
      </w:r>
      <w:r w:rsidRPr="00D64D6A">
        <w:lastRenderedPageBreak/>
        <w:t xml:space="preserve">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или Отдела в соответствующей информационной системе.</w:t>
      </w:r>
    </w:p>
    <w:p w:rsidR="00EB0E34" w:rsidRPr="00D64D6A" w:rsidRDefault="00EB0E34" w:rsidP="00EB0E34">
      <w:pPr>
        <w:pStyle w:val="ConsPlusNormal"/>
        <w:ind w:firstLine="709"/>
        <w:jc w:val="both"/>
      </w:pPr>
      <w:r w:rsidRPr="00D64D6A">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или Отделом с учетом положений пунктов 2.2 и 4.2 настоящего Порядка.</w:t>
      </w:r>
    </w:p>
    <w:p w:rsidR="00EB0E34" w:rsidRPr="00D64D6A" w:rsidRDefault="00EB0E34" w:rsidP="00EB0E34">
      <w:pPr>
        <w:pStyle w:val="ConsPlusNormal"/>
        <w:ind w:firstLine="709"/>
        <w:jc w:val="both"/>
      </w:pPr>
      <w:r w:rsidRPr="00D64D6A">
        <w:t xml:space="preserve">1.5. Сведения о бюджетном обязательстве, содержащие сведения, составляющие государственную тайну, формируются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EB0E34" w:rsidRPr="00D64D6A" w:rsidRDefault="00EB0E34" w:rsidP="00EB0E34">
      <w:pPr>
        <w:pStyle w:val="ConsPlusNormal"/>
        <w:ind w:firstLine="709"/>
        <w:jc w:val="both"/>
      </w:pPr>
      <w:r w:rsidRPr="00D64D6A">
        <w:t xml:space="preserve">Получатель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обеспечивает идентичность информации, содержащейся в Сведениях о бюджетном обязательстве с информацией на съемном машинном носителе информации.</w:t>
      </w:r>
    </w:p>
    <w:p w:rsidR="00EB0E34" w:rsidRPr="00D64D6A" w:rsidRDefault="00EB0E34" w:rsidP="00EB0E34">
      <w:pPr>
        <w:pStyle w:val="ConsPlusNormal"/>
        <w:ind w:firstLine="709"/>
        <w:jc w:val="both"/>
      </w:pPr>
      <w:r w:rsidRPr="00D64D6A">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proofErr w:type="spellStart"/>
      <w:r w:rsidRPr="00D64D6A">
        <w:t>Курно-Липовск</w:t>
      </w:r>
      <w:proofErr w:type="spellEnd"/>
      <w:r w:rsidRPr="00D64D6A">
        <w:t xml:space="preserve"> ого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ind w:firstLine="709"/>
        <w:jc w:val="both"/>
        <w:rPr>
          <w:rFonts w:ascii="Times New Roman" w:hAnsi="Times New Roman"/>
          <w:b/>
          <w:sz w:val="28"/>
          <w:szCs w:val="28"/>
        </w:rPr>
      </w:pPr>
      <w:r w:rsidRPr="00D64D6A">
        <w:rPr>
          <w:rFonts w:ascii="Times New Roman" w:hAnsi="Times New Roman"/>
          <w:sz w:val="28"/>
          <w:szCs w:val="28"/>
        </w:rPr>
        <w:t>1.6.Сведения о бюджетном обязательстве формируются на основании документов, предусмотренных в </w:t>
      </w:r>
      <w:hyperlink r:id="rId4" w:history="1">
        <w:r w:rsidRPr="00D64D6A">
          <w:rPr>
            <w:rStyle w:val="a3"/>
            <w:rFonts w:ascii="Times New Roman" w:hAnsi="Times New Roman"/>
            <w:sz w:val="28"/>
            <w:szCs w:val="28"/>
          </w:rPr>
          <w:t>графе 2</w:t>
        </w:r>
      </w:hyperlink>
      <w:r w:rsidRPr="00D64D6A">
        <w:rPr>
          <w:rFonts w:ascii="Times New Roman" w:hAnsi="Times New Roman"/>
          <w:sz w:val="28"/>
          <w:szCs w:val="28"/>
        </w:rPr>
        <w:t xml:space="preserve"> Перечня документов, на основании которых возникают бюджетные обязательства, согласно приложению № 2 к Порядку (далее соответственно - Перечень, документы-основания, документы, подтверждающие возникновение денежных обязательств).</w:t>
      </w:r>
    </w:p>
    <w:p w:rsidR="00EB0E34" w:rsidRPr="00D64D6A" w:rsidRDefault="00EB0E34" w:rsidP="00EB0E34">
      <w:pPr>
        <w:ind w:firstLine="709"/>
        <w:jc w:val="both"/>
        <w:rPr>
          <w:rFonts w:ascii="Times New Roman" w:hAnsi="Times New Roman"/>
          <w:b/>
          <w:sz w:val="28"/>
          <w:szCs w:val="28"/>
        </w:rPr>
      </w:pPr>
      <w:r w:rsidRPr="00D64D6A">
        <w:rPr>
          <w:rFonts w:ascii="Times New Roman" w:hAnsi="Times New Roman"/>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B0E34" w:rsidRPr="00D64D6A" w:rsidRDefault="00EB0E34" w:rsidP="00EB0E34">
      <w:pPr>
        <w:ind w:firstLine="709"/>
        <w:jc w:val="both"/>
        <w:rPr>
          <w:rFonts w:ascii="Times New Roman" w:hAnsi="Times New Roman"/>
          <w:b/>
          <w:sz w:val="28"/>
          <w:szCs w:val="28"/>
        </w:rPr>
      </w:pPr>
      <w:r w:rsidRPr="00D64D6A">
        <w:rPr>
          <w:rFonts w:ascii="Times New Roman" w:hAnsi="Times New Roman"/>
          <w:sz w:val="28"/>
          <w:szCs w:val="28"/>
          <w:lang w:eastAsia="ar-SA"/>
        </w:rPr>
        <w:t>1.7. </w:t>
      </w:r>
      <w:r w:rsidRPr="00D64D6A">
        <w:rPr>
          <w:rFonts w:ascii="Times New Roman" w:hAnsi="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D64D6A">
        <w:rPr>
          <w:rFonts w:ascii="Times New Roman" w:hAnsi="Times New Roman"/>
          <w:sz w:val="28"/>
          <w:szCs w:val="28"/>
          <w:lang w:eastAsia="ar-SA"/>
        </w:rPr>
        <w:t xml:space="preserve">бюджета </w:t>
      </w:r>
      <w:proofErr w:type="spellStart"/>
      <w:r w:rsidRPr="00D64D6A">
        <w:rPr>
          <w:rFonts w:ascii="Times New Roman" w:hAnsi="Times New Roman"/>
          <w:sz w:val="28"/>
          <w:szCs w:val="28"/>
          <w:lang w:eastAsia="ar-SA"/>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4"/>
          <w:szCs w:val="24"/>
        </w:rPr>
        <w:t xml:space="preserve"> </w:t>
      </w:r>
      <w:r w:rsidRPr="00D64D6A">
        <w:rPr>
          <w:rFonts w:ascii="Times New Roman" w:hAnsi="Times New Roman"/>
          <w:sz w:val="28"/>
          <w:szCs w:val="28"/>
          <w:lang w:eastAsia="ar-SA"/>
        </w:rPr>
        <w:t xml:space="preserve">Тарасовского района </w:t>
      </w:r>
      <w:r w:rsidRPr="00D64D6A">
        <w:rPr>
          <w:rFonts w:ascii="Times New Roman" w:hAnsi="Times New Roman"/>
          <w:sz w:val="28"/>
          <w:szCs w:val="28"/>
        </w:rPr>
        <w:t xml:space="preserve">направляет в </w:t>
      </w:r>
      <w:r w:rsidRPr="00D64D6A">
        <w:rPr>
          <w:rFonts w:ascii="Times New Roman" w:hAnsi="Times New Roman"/>
          <w:sz w:val="28"/>
          <w:szCs w:val="28"/>
          <w:lang w:eastAsia="ar-SA"/>
        </w:rPr>
        <w:t>Отдел</w:t>
      </w:r>
      <w:r w:rsidRPr="00D64D6A">
        <w:rPr>
          <w:rFonts w:ascii="Times New Roman" w:hAnsi="Times New Roman"/>
          <w:sz w:val="28"/>
          <w:szCs w:val="28"/>
        </w:rPr>
        <w:t xml:space="preserve"> Сведения о бюджетном обязательстве с приложением копии документа-основания (копии документа, подтверждающего возникновение денежного обязательства), в форме </w:t>
      </w:r>
      <w:r w:rsidRPr="00D64D6A">
        <w:rPr>
          <w:rFonts w:ascii="Times New Roman" w:hAnsi="Times New Roman"/>
          <w:sz w:val="28"/>
          <w:szCs w:val="28"/>
        </w:rPr>
        <w:lastRenderedPageBreak/>
        <w:t xml:space="preserve">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D64D6A">
        <w:rPr>
          <w:rFonts w:ascii="Times New Roman" w:hAnsi="Times New Roman"/>
          <w:sz w:val="28"/>
          <w:szCs w:val="28"/>
          <w:lang w:eastAsia="ar-SA"/>
        </w:rPr>
        <w:t xml:space="preserve">бюджета </w:t>
      </w:r>
      <w:proofErr w:type="spellStart"/>
      <w:r w:rsidRPr="00D64D6A">
        <w:rPr>
          <w:rFonts w:ascii="Times New Roman" w:hAnsi="Times New Roman"/>
          <w:sz w:val="28"/>
          <w:szCs w:val="28"/>
          <w:lang w:eastAsia="ar-SA"/>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4"/>
          <w:szCs w:val="24"/>
        </w:rPr>
        <w:t xml:space="preserve"> </w:t>
      </w:r>
      <w:r w:rsidRPr="00D64D6A">
        <w:rPr>
          <w:rFonts w:ascii="Times New Roman" w:hAnsi="Times New Roman"/>
          <w:sz w:val="28"/>
          <w:szCs w:val="28"/>
          <w:lang w:eastAsia="ar-SA"/>
        </w:rPr>
        <w:t>Тарасовского района</w:t>
      </w:r>
      <w:r w:rsidRPr="00D64D6A">
        <w:rPr>
          <w:rFonts w:ascii="Times New Roman" w:hAnsi="Times New Roman"/>
          <w:sz w:val="28"/>
          <w:szCs w:val="28"/>
        </w:rPr>
        <w:t>.</w:t>
      </w:r>
    </w:p>
    <w:p w:rsidR="00EB0E34" w:rsidRPr="00D64D6A" w:rsidRDefault="00EB0E34" w:rsidP="00EB0E34">
      <w:pPr>
        <w:ind w:firstLine="709"/>
        <w:jc w:val="both"/>
        <w:rPr>
          <w:rFonts w:ascii="Times New Roman" w:hAnsi="Times New Roman"/>
          <w:b/>
          <w:sz w:val="28"/>
          <w:szCs w:val="28"/>
        </w:rPr>
      </w:pPr>
      <w:r w:rsidRPr="00D64D6A">
        <w:rPr>
          <w:rFonts w:ascii="Times New Roman" w:hAnsi="Times New Roman"/>
          <w:sz w:val="28"/>
          <w:szCs w:val="28"/>
          <w:lang w:eastAsia="ar-SA"/>
        </w:rPr>
        <w:t>1.8. </w:t>
      </w:r>
      <w:r w:rsidRPr="00D64D6A">
        <w:rPr>
          <w:rFonts w:ascii="Times New Roman" w:hAnsi="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B0E34" w:rsidRPr="00D64D6A" w:rsidRDefault="00EB0E34" w:rsidP="00EB0E34">
      <w:pPr>
        <w:pStyle w:val="ConsPlusNormal"/>
        <w:jc w:val="center"/>
        <w:rPr>
          <w:b/>
          <w:bCs/>
        </w:rPr>
      </w:pPr>
    </w:p>
    <w:p w:rsidR="00EB0E34" w:rsidRPr="00D64D6A" w:rsidRDefault="00EB0E34" w:rsidP="00EB0E34">
      <w:pPr>
        <w:pStyle w:val="ConsPlusNormal"/>
        <w:jc w:val="center"/>
        <w:rPr>
          <w:b/>
          <w:bCs/>
        </w:rPr>
      </w:pPr>
    </w:p>
    <w:p w:rsidR="00EB0E34" w:rsidRPr="00D64D6A" w:rsidRDefault="00EB0E34" w:rsidP="00EB0E34">
      <w:pPr>
        <w:pStyle w:val="ConsPlusNormal"/>
        <w:jc w:val="center"/>
        <w:rPr>
          <w:b/>
          <w:bCs/>
        </w:rPr>
      </w:pPr>
    </w:p>
    <w:p w:rsidR="00EB0E34" w:rsidRPr="00D64D6A" w:rsidRDefault="00EB0E34" w:rsidP="00EB0E34">
      <w:pPr>
        <w:pStyle w:val="ConsPlusNormal"/>
        <w:jc w:val="center"/>
        <w:rPr>
          <w:b/>
          <w:bCs/>
        </w:rPr>
      </w:pPr>
      <w:r w:rsidRPr="00D64D6A">
        <w:rPr>
          <w:b/>
          <w:bCs/>
        </w:rPr>
        <w:t xml:space="preserve">II. Постановка на учет </w:t>
      </w:r>
    </w:p>
    <w:p w:rsidR="00EB0E34" w:rsidRPr="00D64D6A" w:rsidRDefault="00EB0E34" w:rsidP="00EB0E34">
      <w:pPr>
        <w:pStyle w:val="ConsPlusNormal"/>
        <w:jc w:val="center"/>
        <w:rPr>
          <w:b/>
          <w:bCs/>
        </w:rPr>
      </w:pPr>
      <w:r w:rsidRPr="00D64D6A">
        <w:rPr>
          <w:b/>
          <w:bCs/>
        </w:rPr>
        <w:t>бюджетных обязательств и внесение в них изменений</w:t>
      </w:r>
    </w:p>
    <w:p w:rsidR="00EB0E34" w:rsidRPr="00D64D6A" w:rsidRDefault="00EB0E34" w:rsidP="00EB0E34">
      <w:pPr>
        <w:pStyle w:val="ConsPlusNormal"/>
        <w:ind w:firstLine="709"/>
        <w:jc w:val="both"/>
      </w:pPr>
    </w:p>
    <w:p w:rsidR="00EB0E34" w:rsidRPr="00D64D6A" w:rsidRDefault="00EB0E34" w:rsidP="00EB0E34">
      <w:pPr>
        <w:pStyle w:val="ConsPlusNormal"/>
        <w:ind w:firstLine="709"/>
        <w:jc w:val="both"/>
      </w:pPr>
      <w:bookmarkStart w:id="1" w:name="P62"/>
      <w:bookmarkEnd w:id="1"/>
      <w:r w:rsidRPr="00D64D6A">
        <w:t>2.1. 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EB0E34" w:rsidRPr="00D64D6A" w:rsidRDefault="00EB0E34" w:rsidP="00EB0E34">
      <w:pPr>
        <w:pStyle w:val="ConsPlusNormal"/>
        <w:ind w:firstLine="709"/>
        <w:jc w:val="both"/>
      </w:pPr>
      <w:r w:rsidRPr="00D64D6A">
        <w:t>а) Отделом в части принятых бюджетных обязательств, возникших на основании документов-оснований, предусмотренных:</w:t>
      </w:r>
    </w:p>
    <w:p w:rsidR="00EB0E34" w:rsidRPr="00D64D6A" w:rsidRDefault="00EB0E34" w:rsidP="00EB0E34">
      <w:pPr>
        <w:pStyle w:val="ConsPlusNormal"/>
        <w:ind w:firstLine="709"/>
        <w:jc w:val="both"/>
      </w:pPr>
      <w:r w:rsidRPr="00D64D6A">
        <w:t>пунктами 3-</w:t>
      </w:r>
      <w:r w:rsidRPr="00D64D6A">
        <w:rPr>
          <w:color w:val="000000"/>
        </w:rPr>
        <w:t>8</w:t>
      </w:r>
      <w:r w:rsidRPr="00D64D6A">
        <w:t xml:space="preserve">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EB0E34" w:rsidRPr="00D64D6A" w:rsidRDefault="00EB0E34" w:rsidP="00EB0E34">
      <w:pPr>
        <w:pStyle w:val="ConsPlusNormal"/>
        <w:ind w:firstLine="709"/>
        <w:jc w:val="both"/>
      </w:pPr>
      <w:r w:rsidRPr="00D64D6A">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4.2 настоящего Порядка.</w:t>
      </w:r>
    </w:p>
    <w:p w:rsidR="00EB0E34" w:rsidRPr="00D64D6A" w:rsidRDefault="00EB0E34" w:rsidP="00EB0E34">
      <w:pPr>
        <w:pStyle w:val="ConsPlusNormal"/>
        <w:ind w:firstLine="709"/>
        <w:jc w:val="both"/>
      </w:pPr>
      <w:r w:rsidRPr="00D64D6A">
        <w:t xml:space="preserve">Формирование Сведений о бюджетных обязательствах, возникших на основании документов-оснований, предусмотренных пунктами 3-6, 8-11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proofErr w:type="spellStart"/>
      <w:r w:rsidRPr="00D64D6A">
        <w:t>Зеленовского</w:t>
      </w:r>
      <w:proofErr w:type="spellEnd"/>
      <w:r w:rsidRPr="00D64D6A">
        <w:t xml:space="preserve"> сельского поселения Тарасовского района в соответствии с порядком казначейского обслуживания, установленным Федеральным казначейством, типа бюджетного обязательства</w:t>
      </w:r>
    </w:p>
    <w:p w:rsidR="00EB0E34" w:rsidRPr="00D64D6A" w:rsidRDefault="00EB0E34" w:rsidP="00EB0E34">
      <w:pPr>
        <w:pStyle w:val="ConsPlusNormal"/>
        <w:ind w:firstLine="709"/>
        <w:jc w:val="both"/>
      </w:pPr>
      <w:r w:rsidRPr="00D64D6A">
        <w:t xml:space="preserve">б)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в части принятых бюджетных обязательств, возникших на основании документов-оснований, предусмотренных:</w:t>
      </w:r>
    </w:p>
    <w:p w:rsidR="00EB0E34" w:rsidRPr="00D64D6A" w:rsidRDefault="00EB0E34" w:rsidP="00EB0E34">
      <w:pPr>
        <w:pStyle w:val="ConsPlusNormal"/>
        <w:ind w:firstLine="709"/>
        <w:jc w:val="both"/>
      </w:pPr>
      <w:r w:rsidRPr="00D64D6A">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EB0E34" w:rsidRPr="00D64D6A" w:rsidRDefault="00EB0E34" w:rsidP="00EB0E34">
      <w:pPr>
        <w:pStyle w:val="ConsPlusNormal"/>
        <w:ind w:firstLine="709"/>
        <w:jc w:val="both"/>
      </w:pPr>
      <w:r w:rsidRPr="00D64D6A">
        <w:lastRenderedPageBreak/>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EB0E34" w:rsidRPr="00D64D6A" w:rsidRDefault="00EB0E34" w:rsidP="00EB0E34">
      <w:pPr>
        <w:pStyle w:val="ConsPlusNormal"/>
        <w:ind w:firstLine="709"/>
        <w:jc w:val="both"/>
      </w:pPr>
      <w:r w:rsidRPr="00D64D6A">
        <w:t>пунктами 1 - 7 графы 2 Перечня, содержащих сведения, составляющие государственную тайну - не позднее шести рабочих дней со дня их заключения;</w:t>
      </w:r>
    </w:p>
    <w:p w:rsidR="00EB0E34" w:rsidRPr="00D64D6A" w:rsidRDefault="00EB0E34" w:rsidP="00EB0E34">
      <w:pPr>
        <w:pStyle w:val="ConsPlusNormal"/>
        <w:ind w:firstLine="709"/>
        <w:jc w:val="both"/>
      </w:pPr>
      <w:r w:rsidRPr="00D64D6A">
        <w:t xml:space="preserve">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B0E34" w:rsidRPr="00D64D6A" w:rsidRDefault="00EB0E34" w:rsidP="00EB0E34">
      <w:pPr>
        <w:pStyle w:val="ConsPlusNormal"/>
        <w:ind w:firstLine="709"/>
        <w:jc w:val="both"/>
      </w:pPr>
      <w:r w:rsidRPr="00D64D6A">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EB0E34" w:rsidRPr="00D64D6A" w:rsidRDefault="00EB0E34" w:rsidP="00EB0E34">
      <w:pPr>
        <w:pStyle w:val="ConsPlusNormal"/>
        <w:ind w:firstLine="709"/>
        <w:jc w:val="both"/>
      </w:pPr>
      <w:r w:rsidRPr="00D64D6A">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EB0E34" w:rsidRPr="00D64D6A" w:rsidRDefault="00EB0E34" w:rsidP="00EB0E34">
      <w:pPr>
        <w:pStyle w:val="ConsPlusNormal"/>
        <w:ind w:firstLine="709"/>
        <w:jc w:val="both"/>
      </w:pPr>
      <w:r w:rsidRPr="00D64D6A">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в Отдел одновременно с формированием Сведений о бюджетном обязательстве.</w:t>
      </w:r>
    </w:p>
    <w:p w:rsidR="00EB0E34" w:rsidRPr="00D64D6A" w:rsidRDefault="00EB0E34" w:rsidP="00EB0E34">
      <w:pPr>
        <w:pStyle w:val="ConsPlusNormal"/>
        <w:ind w:firstLine="709"/>
        <w:jc w:val="both"/>
      </w:pPr>
      <w:r w:rsidRPr="00D64D6A">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B0E34" w:rsidRPr="00D64D6A" w:rsidRDefault="00EB0E34" w:rsidP="00EB0E34">
      <w:pPr>
        <w:pStyle w:val="ConsPlusNormal"/>
        <w:ind w:firstLine="709"/>
        <w:jc w:val="both"/>
      </w:pPr>
      <w:r w:rsidRPr="00D64D6A">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в Отдел для постановки на учет </w:t>
      </w:r>
      <w:r w:rsidRPr="00D64D6A">
        <w:lastRenderedPageBreak/>
        <w:t>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EB0E34" w:rsidRPr="00D64D6A" w:rsidRDefault="00EB0E34" w:rsidP="00EB0E34">
      <w:pPr>
        <w:pStyle w:val="ConsPlusNormal"/>
        <w:ind w:firstLine="709"/>
        <w:jc w:val="both"/>
      </w:pPr>
      <w:r w:rsidRPr="00D64D6A">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EB0E34" w:rsidRPr="00D64D6A" w:rsidRDefault="00EB0E34" w:rsidP="00EB0E34">
      <w:pPr>
        <w:pStyle w:val="ConsPlusNormal"/>
        <w:ind w:firstLine="709"/>
        <w:jc w:val="both"/>
      </w:pPr>
      <w:r w:rsidRPr="00D64D6A">
        <w:t xml:space="preserve">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по расходам и источникам финансирования дефицита бюджета </w:t>
      </w:r>
      <w:proofErr w:type="spellStart"/>
      <w:r w:rsidRPr="00D64D6A">
        <w:t>Зеленовского</w:t>
      </w:r>
      <w:proofErr w:type="spellEnd"/>
      <w:r w:rsidRPr="00D64D6A">
        <w:t xml:space="preserve"> сельского поселения Тарасовского района;</w:t>
      </w:r>
    </w:p>
    <w:p w:rsidR="00EB0E34" w:rsidRPr="00D64D6A" w:rsidRDefault="00EB0E34" w:rsidP="00EB0E34">
      <w:pPr>
        <w:pStyle w:val="ConsPlusNormal"/>
        <w:ind w:firstLine="709"/>
        <w:jc w:val="both"/>
      </w:pPr>
      <w:r w:rsidRPr="00D64D6A">
        <w:t xml:space="preserve">не превышение суммы бюджетного обязательства по соответствующим кодам классификации расходов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отдельно для текущего финансового года, для первого и для второго года планового периода;</w:t>
      </w:r>
    </w:p>
    <w:p w:rsidR="00EB0E34" w:rsidRPr="00D64D6A" w:rsidRDefault="00EB0E34" w:rsidP="00EB0E34">
      <w:pPr>
        <w:pStyle w:val="ConsPlusNormal"/>
        <w:ind w:firstLine="709"/>
        <w:jc w:val="both"/>
      </w:pPr>
      <w:r w:rsidRPr="00D64D6A">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указанному в Сведениях о бюджетном обязательстве, документе-основании.</w:t>
      </w:r>
    </w:p>
    <w:p w:rsidR="00EB0E34" w:rsidRPr="00D64D6A" w:rsidRDefault="00EB0E34" w:rsidP="00EB0E34">
      <w:pPr>
        <w:pStyle w:val="ConsPlusNormal"/>
        <w:ind w:firstLine="709"/>
        <w:jc w:val="both"/>
      </w:pPr>
      <w:r w:rsidRPr="00D64D6A">
        <w:t>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пункта.</w:t>
      </w:r>
    </w:p>
    <w:p w:rsidR="00EB0E34" w:rsidRPr="00D64D6A" w:rsidRDefault="00EB0E34" w:rsidP="00EB0E34">
      <w:pPr>
        <w:pStyle w:val="ConsPlusNormal"/>
        <w:ind w:firstLine="709"/>
        <w:jc w:val="both"/>
      </w:pPr>
      <w:r w:rsidRPr="00D64D6A">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EB0E34" w:rsidRPr="00D64D6A" w:rsidRDefault="00EB0E34" w:rsidP="00EB0E34">
      <w:pPr>
        <w:pStyle w:val="ConsPlusNormal"/>
        <w:ind w:firstLine="709"/>
        <w:jc w:val="both"/>
      </w:pPr>
      <w:r w:rsidRPr="00D64D6A">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 xml:space="preserve">2.6.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w:t>
      </w:r>
      <w:r w:rsidRPr="00D64D6A">
        <w:lastRenderedPageBreak/>
        <w:t xml:space="preserve">сведениям, доведенным до Отдела в соответствии с Порядком составления и ведения сводной бюджетной росписи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EB0E34" w:rsidRPr="00D64D6A" w:rsidRDefault="00EB0E34" w:rsidP="00EB0E34">
      <w:pPr>
        <w:pStyle w:val="ConsPlusNormal"/>
        <w:ind w:firstLine="709"/>
        <w:jc w:val="both"/>
      </w:pPr>
      <w:r w:rsidRPr="00D64D6A">
        <w:t xml:space="preserve">2.7. 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w:t>
      </w:r>
      <w:proofErr w:type="spellStart"/>
      <w:r w:rsidRPr="00D64D6A">
        <w:t>Зеленовского</w:t>
      </w:r>
      <w:proofErr w:type="spellEnd"/>
      <w:r w:rsidRPr="00D64D6A">
        <w:t xml:space="preserve"> сельского поселения Тарасовского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EB0E34" w:rsidRPr="00D64D6A" w:rsidRDefault="00EB0E34" w:rsidP="00EB0E34">
      <w:pPr>
        <w:pStyle w:val="ConsPlusNormal"/>
        <w:ind w:firstLine="709"/>
        <w:jc w:val="both"/>
      </w:pPr>
      <w:r w:rsidRPr="00D64D6A">
        <w:t xml:space="preserve">Извещение </w:t>
      </w:r>
      <w:r w:rsidRPr="00D64D6A">
        <w:rPr>
          <w:color w:val="000000"/>
        </w:rPr>
        <w:t>к Сведениям о бюджетном обязательстве сформированным согласно п. 1-2 Перечня</w:t>
      </w:r>
      <w:r w:rsidRPr="00D64D6A">
        <w:t xml:space="preserve"> направляется Отделом получателю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EB0E34" w:rsidRPr="00D64D6A" w:rsidRDefault="00EB0E34" w:rsidP="00EB0E34">
      <w:pPr>
        <w:pStyle w:val="ConsPlusNormal"/>
        <w:ind w:firstLine="709"/>
        <w:jc w:val="both"/>
      </w:pPr>
      <w:r w:rsidRPr="00D64D6A">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EB0E34" w:rsidRPr="00D64D6A" w:rsidRDefault="00EB0E34" w:rsidP="00EB0E34">
      <w:pPr>
        <w:pStyle w:val="ConsPlusNormal"/>
        <w:ind w:firstLine="709"/>
        <w:jc w:val="both"/>
      </w:pPr>
      <w:r w:rsidRPr="00D64D6A">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B0E34" w:rsidRPr="00D64D6A" w:rsidRDefault="00EB0E34" w:rsidP="00EB0E34">
      <w:pPr>
        <w:pStyle w:val="ConsPlusNormal"/>
        <w:ind w:firstLine="709"/>
        <w:jc w:val="both"/>
      </w:pPr>
      <w:r w:rsidRPr="00D64D6A">
        <w:t>Учетный номер бюджетного обязательства имеет следующую структуру, состоящую из девятнадцати разрядов:</w:t>
      </w:r>
    </w:p>
    <w:p w:rsidR="00EB0E34" w:rsidRPr="00D64D6A" w:rsidRDefault="00EB0E34" w:rsidP="00EB0E34">
      <w:pPr>
        <w:pStyle w:val="ConsPlusNormal"/>
        <w:ind w:firstLine="709"/>
        <w:jc w:val="both"/>
      </w:pPr>
      <w:r w:rsidRPr="00D64D6A">
        <w:t xml:space="preserve">с 1 по 8 разряд – уникальный код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по сводному реестру участников бюджетного процесса (далее–Сводный реестр);</w:t>
      </w:r>
    </w:p>
    <w:p w:rsidR="00EB0E34" w:rsidRPr="00D64D6A" w:rsidRDefault="00EB0E34" w:rsidP="00EB0E34">
      <w:pPr>
        <w:pStyle w:val="ConsPlusNormal"/>
        <w:ind w:firstLine="709"/>
        <w:jc w:val="both"/>
      </w:pPr>
      <w:r w:rsidRPr="00D64D6A">
        <w:t>9 и 10 разряды – последние две цифры года, в котором бюджетное обязательство поставлено на учет;</w:t>
      </w:r>
    </w:p>
    <w:p w:rsidR="00EB0E34" w:rsidRPr="00D64D6A" w:rsidRDefault="00EB0E34" w:rsidP="00EB0E34">
      <w:pPr>
        <w:pStyle w:val="ConsPlusNormal"/>
        <w:ind w:firstLine="709"/>
        <w:jc w:val="both"/>
      </w:pPr>
      <w:r w:rsidRPr="00D64D6A">
        <w:lastRenderedPageBreak/>
        <w:t>с 11 по 19 разряд – уникальный номер бюджетного обязательства, присваиваемый Отделом в рамках одного календарного года.</w:t>
      </w:r>
    </w:p>
    <w:p w:rsidR="00EB0E34" w:rsidRPr="00D64D6A" w:rsidRDefault="00EB0E34" w:rsidP="00EB0E34">
      <w:pPr>
        <w:pStyle w:val="ConsPlusNormal"/>
        <w:ind w:firstLine="709"/>
        <w:jc w:val="both"/>
      </w:pPr>
      <w:r w:rsidRPr="00D64D6A">
        <w:t xml:space="preserve">2.8. Одно поставленное на учет бюджетное обязательство может содержать несколько кодов классификации расходов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и уникальных кодов объектов капитального строительства или объектов недвижимого имущества (мероприятий по информатизации) (при наличии).</w:t>
      </w:r>
    </w:p>
    <w:p w:rsidR="00EB0E34" w:rsidRPr="00D64D6A" w:rsidRDefault="00EB0E34" w:rsidP="00EB0E34">
      <w:pPr>
        <w:pStyle w:val="ConsPlusNormal"/>
        <w:ind w:firstLine="709"/>
        <w:jc w:val="both"/>
      </w:pPr>
      <w:r w:rsidRPr="00D64D6A">
        <w:t xml:space="preserve">2.9. 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B0E34" w:rsidRPr="00D64D6A" w:rsidRDefault="00EB0E34" w:rsidP="00EB0E34">
      <w:pPr>
        <w:pStyle w:val="ConsPlusNormal"/>
        <w:ind w:firstLine="709"/>
        <w:jc w:val="both"/>
      </w:pPr>
      <w:r w:rsidRPr="00D64D6A">
        <w:t xml:space="preserve">В отношении Сведений о бюджетных обязательствах, представленных на бумажном носителе, Отдел возвращает получателю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EB0E34" w:rsidRPr="00D64D6A" w:rsidRDefault="00EB0E34" w:rsidP="00EB0E34">
      <w:pPr>
        <w:pStyle w:val="ConsPlusNormal"/>
        <w:ind w:firstLine="709"/>
        <w:jc w:val="both"/>
      </w:pPr>
      <w:r w:rsidRPr="00D64D6A">
        <w:t xml:space="preserve">2.10. В случае превышения суммы бюджетного обязательства по соответствующим кодам классификации расходов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над суммой неиспользованных лимитов бюджетных обязательств, отраженных на соответствующем лицевом счете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 Перечня:</w:t>
      </w:r>
    </w:p>
    <w:p w:rsidR="00EB0E34" w:rsidRPr="00D64D6A" w:rsidRDefault="00EB0E34" w:rsidP="00EB0E34">
      <w:pPr>
        <w:pStyle w:val="ConsPlusNormal"/>
        <w:ind w:firstLine="709"/>
        <w:jc w:val="both"/>
      </w:pPr>
      <w:r w:rsidRPr="00D64D6A">
        <w:t xml:space="preserve">представленных в электронной форме, - направляет получателю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уведомление в электронной форме, </w:t>
      </w:r>
      <w:r w:rsidRPr="00D64D6A">
        <w:rPr>
          <w:color w:val="000000"/>
        </w:rPr>
        <w:t>о не принятом к исполнению документе «Сведения о бюджетном обязательстве»</w:t>
      </w:r>
      <w:r w:rsidRPr="00D64D6A">
        <w:t>, а также содержащее дату и причину отказа;</w:t>
      </w:r>
    </w:p>
    <w:p w:rsidR="00EB0E34" w:rsidRPr="00D64D6A" w:rsidRDefault="00EB0E34" w:rsidP="00EB0E34">
      <w:pPr>
        <w:pStyle w:val="ConsPlusNormal"/>
        <w:ind w:firstLine="709"/>
        <w:jc w:val="both"/>
      </w:pPr>
      <w:r w:rsidRPr="00D64D6A">
        <w:t xml:space="preserve">представленных на бумажном носителе, - возвращает получателю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EB0E34" w:rsidRPr="00D64D6A" w:rsidRDefault="00EB0E34" w:rsidP="00EB0E34">
      <w:pPr>
        <w:pStyle w:val="ConsPlusNormal"/>
        <w:ind w:firstLine="709"/>
        <w:jc w:val="both"/>
      </w:pPr>
      <w:r w:rsidRPr="00D64D6A">
        <w:t xml:space="preserve">2.11. В бюджетные обязательства, поставленные на учет до начала текущего финансового года, исполнение которых осуществляется в текущем </w:t>
      </w:r>
      <w:r w:rsidRPr="00D64D6A">
        <w:lastRenderedPageBreak/>
        <w:t>финансовом году, вносятся изменения Отделом в соответствии с пунктом 2.2 Порядка в первый рабочий день текущего финансового года:</w:t>
      </w:r>
    </w:p>
    <w:p w:rsidR="00EB0E34" w:rsidRPr="00D64D6A" w:rsidRDefault="00EB0E34" w:rsidP="00EB0E34">
      <w:pPr>
        <w:pStyle w:val="ConsPlusNormal"/>
        <w:ind w:firstLine="709"/>
        <w:jc w:val="both"/>
      </w:pPr>
      <w:r w:rsidRPr="00D64D6A">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B0E34" w:rsidRPr="00D64D6A" w:rsidRDefault="00EB0E34" w:rsidP="00EB0E34">
      <w:pPr>
        <w:pStyle w:val="ConsPlusNormal"/>
        <w:ind w:firstLine="709"/>
        <w:jc w:val="both"/>
      </w:pPr>
      <w:r w:rsidRPr="00D64D6A">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EB0E34" w:rsidRPr="00D64D6A" w:rsidRDefault="00EB0E34" w:rsidP="00EB0E34">
      <w:pPr>
        <w:pStyle w:val="ConsPlusNormal"/>
        <w:ind w:firstLine="709"/>
        <w:jc w:val="both"/>
      </w:pPr>
      <w:r w:rsidRPr="00D64D6A">
        <w:t xml:space="preserve">В бюджетные обязательства, в которые внесены изменения в соответствии с настоящим пунктом,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EB0E34" w:rsidRPr="00D64D6A" w:rsidRDefault="00EB0E34" w:rsidP="00EB0E34">
      <w:pPr>
        <w:pStyle w:val="ConsPlusNormal"/>
        <w:ind w:firstLine="709"/>
        <w:jc w:val="both"/>
      </w:pPr>
      <w:r w:rsidRPr="00D64D6A">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не позднее пятнадцатого февраля текущего финансового года.</w:t>
      </w:r>
    </w:p>
    <w:p w:rsidR="00EB0E34" w:rsidRPr="00D64D6A" w:rsidRDefault="00EB0E34" w:rsidP="00EB0E34">
      <w:pPr>
        <w:pStyle w:val="ConsPlusNormal"/>
        <w:ind w:firstLine="709"/>
        <w:jc w:val="both"/>
      </w:pPr>
      <w:r w:rsidRPr="00D64D6A">
        <w:t xml:space="preserve">2.12. В случае ликвидации, реорганизации получателя средств бюджета </w:t>
      </w:r>
      <w:proofErr w:type="spellStart"/>
      <w:r w:rsidRPr="00D64D6A">
        <w:t>Зеленовского</w:t>
      </w:r>
      <w:proofErr w:type="spellEnd"/>
      <w:r w:rsidRPr="00D64D6A">
        <w:t xml:space="preserve"> сельского поселения Тарасовского района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в части аннулирования соответствующих неисполненных бюджетных обязательств.</w:t>
      </w:r>
    </w:p>
    <w:p w:rsidR="00EB0E34" w:rsidRPr="00D64D6A" w:rsidRDefault="00EB0E34" w:rsidP="00EB0E34">
      <w:pPr>
        <w:pStyle w:val="ConsPlusNormal"/>
        <w:ind w:firstLine="709"/>
        <w:jc w:val="both"/>
      </w:pPr>
      <w:r w:rsidRPr="00D64D6A">
        <w:t xml:space="preserve">Постановка на учет бюджетных обязательств, по договорам (контракта) заключенным до 01.01.2022 года в части кредиторской задолженности, а </w:t>
      </w:r>
      <w:proofErr w:type="gramStart"/>
      <w:r w:rsidRPr="00D64D6A">
        <w:t>так же</w:t>
      </w:r>
      <w:proofErr w:type="gramEnd"/>
      <w:r w:rsidRPr="00D64D6A">
        <w:t xml:space="preserve"> по договорам заключенным до 01.01.2022 обусловленным нормативно публичными обязательствами в силу закона либо иного НПА осуществляется отделом автоматически.</w:t>
      </w:r>
    </w:p>
    <w:p w:rsidR="00EB0E34" w:rsidRPr="00D64D6A" w:rsidRDefault="00EB0E34" w:rsidP="00EB0E34">
      <w:pPr>
        <w:pStyle w:val="ConsPlusNormal"/>
        <w:jc w:val="center"/>
        <w:rPr>
          <w:b/>
          <w:bCs/>
        </w:rPr>
      </w:pPr>
      <w:r w:rsidRPr="00D64D6A">
        <w:rPr>
          <w:b/>
          <w:bCs/>
        </w:rPr>
        <w:t xml:space="preserve">III. Учет бюджетных обязательств </w:t>
      </w:r>
      <w:r w:rsidRPr="00D64D6A">
        <w:rPr>
          <w:b/>
          <w:bCs/>
        </w:rPr>
        <w:br/>
        <w:t>по исполнительным документам, решениям налоговых органов</w:t>
      </w:r>
    </w:p>
    <w:p w:rsidR="00EB0E34" w:rsidRPr="00D64D6A" w:rsidRDefault="00EB0E34" w:rsidP="00EB0E34">
      <w:pPr>
        <w:pStyle w:val="ConsPlusNormal"/>
        <w:ind w:firstLine="709"/>
      </w:pPr>
    </w:p>
    <w:p w:rsidR="00EB0E34" w:rsidRPr="00D64D6A" w:rsidRDefault="00EB0E34" w:rsidP="00EB0E34">
      <w:pPr>
        <w:pStyle w:val="ConsPlusNormal"/>
        <w:tabs>
          <w:tab w:val="left" w:pos="6369"/>
          <w:tab w:val="left" w:pos="6521"/>
          <w:tab w:val="left" w:pos="7513"/>
        </w:tabs>
        <w:ind w:firstLine="709"/>
        <w:jc w:val="both"/>
      </w:pPr>
      <w:r w:rsidRPr="00D64D6A">
        <w:t xml:space="preserve">3.1.  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w:t>
      </w:r>
      <w:r w:rsidRPr="00D64D6A">
        <w:lastRenderedPageBreak/>
        <w:t>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B0E34" w:rsidRPr="00D64D6A" w:rsidRDefault="00EB0E34" w:rsidP="00EB0E34">
      <w:pPr>
        <w:pStyle w:val="ConsPlusNormal"/>
        <w:tabs>
          <w:tab w:val="left" w:pos="6369"/>
          <w:tab w:val="left" w:pos="6521"/>
          <w:tab w:val="left" w:pos="7513"/>
        </w:tabs>
        <w:ind w:firstLine="709"/>
        <w:jc w:val="both"/>
        <w:rPr>
          <w:b/>
          <w:bCs/>
        </w:rPr>
      </w:pPr>
      <w:r w:rsidRPr="00D64D6A">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EB0E34" w:rsidRPr="00D64D6A" w:rsidRDefault="00EB0E34" w:rsidP="00EB0E34">
      <w:pPr>
        <w:pStyle w:val="ConsPlusNormal"/>
        <w:jc w:val="center"/>
        <w:rPr>
          <w:b/>
          <w:bCs/>
        </w:rPr>
      </w:pPr>
    </w:p>
    <w:p w:rsidR="00EB0E34" w:rsidRPr="00D64D6A" w:rsidRDefault="00EB0E34" w:rsidP="00EB0E34">
      <w:pPr>
        <w:pStyle w:val="ConsPlusNormal"/>
        <w:jc w:val="center"/>
        <w:rPr>
          <w:b/>
          <w:bCs/>
        </w:rPr>
      </w:pPr>
      <w:r w:rsidRPr="00D64D6A">
        <w:rPr>
          <w:b/>
          <w:bCs/>
        </w:rPr>
        <w:t>I</w:t>
      </w:r>
      <w:r w:rsidRPr="00D64D6A">
        <w:rPr>
          <w:b/>
          <w:bCs/>
          <w:lang w:val="en-US"/>
        </w:rPr>
        <w:t>V</w:t>
      </w:r>
      <w:r w:rsidRPr="00D64D6A">
        <w:rPr>
          <w:b/>
          <w:bCs/>
        </w:rPr>
        <w:t xml:space="preserve">. Постановка на учет </w:t>
      </w:r>
    </w:p>
    <w:p w:rsidR="00EB0E34" w:rsidRPr="00D64D6A" w:rsidRDefault="00EB0E34" w:rsidP="00EB0E34">
      <w:pPr>
        <w:pStyle w:val="ConsPlusNormal"/>
        <w:jc w:val="center"/>
        <w:rPr>
          <w:b/>
          <w:bCs/>
        </w:rPr>
      </w:pPr>
      <w:r w:rsidRPr="00D64D6A">
        <w:rPr>
          <w:b/>
          <w:bCs/>
        </w:rPr>
        <w:t>денежных обязательств и внесение в них изменений</w:t>
      </w:r>
    </w:p>
    <w:p w:rsidR="00EB0E34" w:rsidRPr="00D64D6A" w:rsidRDefault="00EB0E34" w:rsidP="00EB0E34">
      <w:pPr>
        <w:pStyle w:val="ConsPlusNormal"/>
        <w:tabs>
          <w:tab w:val="left" w:pos="1170"/>
        </w:tabs>
        <w:ind w:firstLine="709"/>
        <w:jc w:val="both"/>
      </w:pPr>
      <w:r w:rsidRPr="00D64D6A">
        <w:tab/>
      </w:r>
    </w:p>
    <w:p w:rsidR="00EB0E34" w:rsidRPr="00D64D6A" w:rsidRDefault="00EB0E34" w:rsidP="00EB0E34">
      <w:pPr>
        <w:pStyle w:val="ConsPlusNormal"/>
        <w:ind w:firstLine="709"/>
        <w:jc w:val="both"/>
      </w:pPr>
      <w:r w:rsidRPr="00D64D6A">
        <w:t xml:space="preserve">4.1. Учет денежных обязательств получателей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EB0E34" w:rsidRPr="00D64D6A" w:rsidRDefault="00EB0E34" w:rsidP="00EB0E34">
      <w:pPr>
        <w:pStyle w:val="ConsPlusNormal"/>
        <w:ind w:firstLine="709"/>
        <w:jc w:val="both"/>
      </w:pPr>
      <w:r w:rsidRPr="00D64D6A">
        <w:t xml:space="preserve">4.2. Учетный номер денежного обязательства является уникальным </w:t>
      </w:r>
      <w:r w:rsidRPr="00D64D6A">
        <w:br/>
        <w:t>и не подлежит изменению, в том числе при изменении отдельных реквизитов денежного обязательства.</w:t>
      </w:r>
    </w:p>
    <w:p w:rsidR="00EB0E34" w:rsidRPr="00D64D6A" w:rsidRDefault="00EB0E34" w:rsidP="00EB0E34">
      <w:pPr>
        <w:pStyle w:val="ConsPlusNormal"/>
        <w:ind w:firstLine="709"/>
        <w:jc w:val="both"/>
      </w:pPr>
      <w:r w:rsidRPr="00D64D6A">
        <w:t>Учетный номер денежного обязательства имеет следующую структуру, состоящую из двадцати пяти разрядов:</w:t>
      </w:r>
    </w:p>
    <w:p w:rsidR="00EB0E34" w:rsidRPr="00D64D6A" w:rsidRDefault="00EB0E34" w:rsidP="00EB0E34">
      <w:pPr>
        <w:pStyle w:val="ConsPlusNormal"/>
        <w:ind w:firstLine="709"/>
        <w:jc w:val="both"/>
      </w:pPr>
      <w:r w:rsidRPr="00D64D6A">
        <w:t xml:space="preserve">с 1 по 19 разряд – учетный номер соответствующего бюджетного </w:t>
      </w:r>
      <w:r w:rsidRPr="00D64D6A">
        <w:br/>
        <w:t>обязательства;</w:t>
      </w:r>
    </w:p>
    <w:p w:rsidR="00EB0E34" w:rsidRPr="00D64D6A" w:rsidRDefault="00EB0E34" w:rsidP="00EB0E34">
      <w:pPr>
        <w:pStyle w:val="ConsPlusNormal"/>
        <w:ind w:firstLine="709"/>
        <w:jc w:val="both"/>
      </w:pPr>
      <w:r w:rsidRPr="00D64D6A">
        <w:t>с 20 по 25 разряд – порядковый номер денежного обязательства.</w:t>
      </w:r>
    </w:p>
    <w:p w:rsidR="00EB0E34" w:rsidRPr="00D64D6A" w:rsidRDefault="00EB0E34" w:rsidP="00EB0E34">
      <w:pPr>
        <w:pStyle w:val="ConsPlusNormal"/>
        <w:ind w:firstLine="709"/>
      </w:pPr>
    </w:p>
    <w:p w:rsidR="00EB0E34" w:rsidRPr="00D64D6A" w:rsidRDefault="00EB0E34" w:rsidP="00EB0E34">
      <w:pPr>
        <w:pStyle w:val="ConsPlusNormal"/>
        <w:tabs>
          <w:tab w:val="left" w:pos="1985"/>
        </w:tabs>
        <w:jc w:val="center"/>
        <w:rPr>
          <w:b/>
        </w:rPr>
      </w:pPr>
      <w:r w:rsidRPr="00D64D6A">
        <w:rPr>
          <w:b/>
        </w:rPr>
        <w:lastRenderedPageBreak/>
        <w:t xml:space="preserve">V. Представление информации </w:t>
      </w:r>
      <w:r w:rsidRPr="00D64D6A">
        <w:rPr>
          <w:b/>
        </w:rPr>
        <w:br/>
        <w:t>о бюджетных и денежных обязательствах, учтенных в Отделе</w:t>
      </w:r>
    </w:p>
    <w:p w:rsidR="00EB0E34" w:rsidRPr="00D64D6A" w:rsidRDefault="00EB0E34" w:rsidP="00EB0E34">
      <w:pPr>
        <w:pStyle w:val="ConsPlusNormal"/>
        <w:ind w:firstLine="709"/>
        <w:jc w:val="both"/>
      </w:pPr>
    </w:p>
    <w:p w:rsidR="00EB0E34" w:rsidRPr="00D64D6A" w:rsidRDefault="00EB0E34" w:rsidP="00EB0E34">
      <w:pPr>
        <w:pStyle w:val="ConsPlusNormal"/>
        <w:ind w:firstLine="709"/>
        <w:jc w:val="both"/>
      </w:pPr>
      <w:r w:rsidRPr="00D64D6A">
        <w:t xml:space="preserve">5.1. Информация о бюджетных и денежных обязательствах предоставляется Отделом в виде документов, определенных пунктом 5.4 Порядка, по запросам Администрации </w:t>
      </w:r>
      <w:proofErr w:type="spellStart"/>
      <w:r w:rsidRPr="00D64D6A">
        <w:t>Зеленовского</w:t>
      </w:r>
      <w:proofErr w:type="spellEnd"/>
      <w:r w:rsidRPr="00D64D6A">
        <w:t xml:space="preserve"> сельского поселения Тарасовского района, иных органов местного самоуправления района, главного распорядителя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получателей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с учетом положений пунктов 5.2 и 5.3 Порядка:</w:t>
      </w:r>
    </w:p>
    <w:p w:rsidR="00EB0E34" w:rsidRPr="00D64D6A" w:rsidRDefault="00EB0E34" w:rsidP="00EB0E34">
      <w:pPr>
        <w:pStyle w:val="ConsPlusNormal"/>
        <w:ind w:firstLine="709"/>
        <w:jc w:val="both"/>
      </w:pPr>
      <w:r w:rsidRPr="00D64D6A">
        <w:t xml:space="preserve">Администрации </w:t>
      </w:r>
      <w:proofErr w:type="spellStart"/>
      <w:r w:rsidRPr="00D64D6A">
        <w:t>Зеленовского</w:t>
      </w:r>
      <w:proofErr w:type="spellEnd"/>
      <w:r w:rsidRPr="00D64D6A">
        <w:t xml:space="preserve"> сельского поселения Тарасовского района – по всем бюджетным и денежным обязательствам;</w:t>
      </w:r>
    </w:p>
    <w:p w:rsidR="00EB0E34" w:rsidRPr="00D64D6A" w:rsidRDefault="00EB0E34" w:rsidP="00EB0E34">
      <w:pPr>
        <w:pStyle w:val="ConsPlusNormal"/>
        <w:ind w:firstLine="709"/>
        <w:jc w:val="both"/>
      </w:pPr>
      <w:r w:rsidRPr="00D64D6A">
        <w:t xml:space="preserve">главным распорядителям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 в части бюджетных и денежных обязательств подведомственных им получателей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 xml:space="preserve">получателям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района–в части бюджетных и денежных обязательств соответствующего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иным органам местного самоуправления - в рамках их полномочий, установленных законодательством Российской Федерации.</w:t>
      </w:r>
    </w:p>
    <w:p w:rsidR="00EB0E34" w:rsidRPr="00D64D6A" w:rsidRDefault="00EB0E34" w:rsidP="00EB0E34">
      <w:pPr>
        <w:pStyle w:val="ConsPlusNormal"/>
        <w:ind w:firstLine="709"/>
        <w:jc w:val="both"/>
      </w:pPr>
      <w:r w:rsidRPr="00D64D6A">
        <w:t xml:space="preserve">Информация о бюджетных и денежных обязательствах предоставляется Администрации </w:t>
      </w:r>
      <w:proofErr w:type="spellStart"/>
      <w:r w:rsidRPr="00D64D6A">
        <w:t>Зеленовского</w:t>
      </w:r>
      <w:proofErr w:type="spellEnd"/>
      <w:r w:rsidRPr="00D64D6A">
        <w:t xml:space="preserve"> сельского поселения Тарасовского района ежедневно (за исключением информации, содержащей сведения, составляющие государственную тайну, которая предоставляется еженедельно).</w:t>
      </w:r>
    </w:p>
    <w:p w:rsidR="00EB0E34" w:rsidRPr="00D64D6A" w:rsidRDefault="00EB0E34" w:rsidP="00EB0E34">
      <w:pPr>
        <w:pStyle w:val="ConsPlusNormal"/>
        <w:ind w:firstLine="709"/>
        <w:jc w:val="both"/>
      </w:pPr>
      <w:r w:rsidRPr="00D64D6A">
        <w:t>5.2.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B0E34" w:rsidRPr="00D64D6A" w:rsidRDefault="00EB0E34" w:rsidP="00EB0E34">
      <w:pPr>
        <w:pStyle w:val="ConsPlusNormal"/>
        <w:ind w:firstLine="709"/>
        <w:jc w:val="both"/>
      </w:pPr>
      <w:r w:rsidRPr="00D64D6A">
        <w:t xml:space="preserve">5.3. Информация о бюджетных и денежных обязательствах </w:t>
      </w:r>
      <w:r w:rsidRPr="00D64D6A">
        <w:br/>
        <w:t>предоставляется в соответствии со следующими положениями:</w:t>
      </w:r>
    </w:p>
    <w:p w:rsidR="00EB0E34" w:rsidRPr="00D64D6A" w:rsidRDefault="00EB0E34" w:rsidP="00EB0E34">
      <w:pPr>
        <w:pStyle w:val="ConsPlusNormal"/>
        <w:ind w:firstLine="709"/>
        <w:jc w:val="both"/>
      </w:pPr>
      <w:r w:rsidRPr="00D64D6A">
        <w:t xml:space="preserve">1) по запросу Администрации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либо иного органа местного самоуправления </w:t>
      </w:r>
      <w:proofErr w:type="spellStart"/>
      <w:r w:rsidRPr="00D64D6A">
        <w:t>Зеленовского</w:t>
      </w:r>
      <w:proofErr w:type="spellEnd"/>
      <w:r w:rsidRPr="00D64D6A">
        <w:t xml:space="preserve"> сельского поселения Тарасовского района,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
    <w:p w:rsidR="00EB0E34" w:rsidRPr="00D64D6A" w:rsidRDefault="00EB0E34" w:rsidP="00EB0E34">
      <w:pPr>
        <w:pStyle w:val="ConsPlusNormal"/>
        <w:ind w:firstLine="709"/>
        <w:jc w:val="both"/>
      </w:pPr>
      <w:r w:rsidRPr="00D64D6A">
        <w:t xml:space="preserve">Информацию о принятых на учет бюджетных или денежных </w:t>
      </w:r>
      <w:r w:rsidRPr="00D64D6A">
        <w:br/>
        <w:t>обязательствах, реквизиты которой установлены приложением 6 к Порядку Минфина России, сформированную по состоянию на соответствующую дату;</w:t>
      </w:r>
    </w:p>
    <w:p w:rsidR="00EB0E34" w:rsidRPr="00D64D6A" w:rsidRDefault="00EB0E34" w:rsidP="00EB0E34">
      <w:pPr>
        <w:pStyle w:val="ConsPlusNormal"/>
        <w:ind w:firstLine="709"/>
        <w:jc w:val="both"/>
      </w:pPr>
      <w:bookmarkStart w:id="2" w:name="_Hlk88723160"/>
      <w:r w:rsidRPr="00D64D6A">
        <w:lastRenderedPageBreak/>
        <w:t>Информацию об исполнении бюджетных и денежных обязательств</w:t>
      </w:r>
      <w:bookmarkEnd w:id="2"/>
      <w:r w:rsidRPr="00D64D6A">
        <w:t>, реквизиты которой установлены приложением 7 к Порядку Минфина России, сформированную на дату, указанную в запросе;</w:t>
      </w:r>
    </w:p>
    <w:p w:rsidR="00EB0E34" w:rsidRPr="00D64D6A" w:rsidRDefault="00EB0E34" w:rsidP="00EB0E34">
      <w:pPr>
        <w:pStyle w:val="a4"/>
        <w:jc w:val="both"/>
        <w:rPr>
          <w:rFonts w:ascii="Times New Roman" w:hAnsi="Times New Roman"/>
          <w:sz w:val="28"/>
          <w:szCs w:val="28"/>
        </w:rPr>
      </w:pPr>
      <w:r w:rsidRPr="00D64D6A">
        <w:rPr>
          <w:rFonts w:ascii="Times New Roman" w:hAnsi="Times New Roman"/>
          <w:sz w:val="28"/>
          <w:szCs w:val="28"/>
        </w:rPr>
        <w:t xml:space="preserve">             Информацию об исполнении бюджетных и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EB0E34" w:rsidRPr="00D64D6A" w:rsidRDefault="00EB0E34" w:rsidP="00EB0E34">
      <w:pPr>
        <w:pStyle w:val="ConsPlusNormal"/>
        <w:ind w:firstLine="709"/>
        <w:jc w:val="both"/>
      </w:pPr>
      <w:r w:rsidRPr="00D64D6A">
        <w:t xml:space="preserve">2) по запросу главного распорядителя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Отдел представляет с указанными в запросе детализацией и группировкой показателей:</w:t>
      </w:r>
    </w:p>
    <w:p w:rsidR="00EB0E34" w:rsidRPr="00D64D6A" w:rsidRDefault="00EB0E34" w:rsidP="00EB0E34">
      <w:pPr>
        <w:pStyle w:val="ConsPlusNormal"/>
        <w:ind w:firstLine="709"/>
        <w:jc w:val="both"/>
      </w:pPr>
      <w:r w:rsidRPr="00D64D6A">
        <w:t xml:space="preserve">Информацию о принятых на учет обязательствах по находящимся в ведении главного распорядителя (распорядителя)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получателям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сформированную нарастающим итогом с начала текущего финансового года по состоянию на соответствующую дату;</w:t>
      </w:r>
    </w:p>
    <w:p w:rsidR="00EB0E34" w:rsidRPr="00D64D6A" w:rsidRDefault="00EB0E34" w:rsidP="00EB0E34">
      <w:pPr>
        <w:pStyle w:val="ConsPlusNormal"/>
        <w:ind w:firstLine="709"/>
        <w:jc w:val="both"/>
      </w:pPr>
      <w:r w:rsidRPr="00D64D6A">
        <w:t xml:space="preserve"> Информацию об исполнении обязательств по капитальным вложениям (мероприятиям по информатизации) по находящимся в ведении главного </w:t>
      </w:r>
      <w:r w:rsidRPr="00D64D6A">
        <w:br/>
        <w:t xml:space="preserve">распорядителя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получателям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pPr>
      <w:r w:rsidRPr="00D64D6A">
        <w:t xml:space="preserve">3) по запросу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Отдел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Отделе на основании Сведений о бюджетном обязательстве или Сведений </w:t>
      </w:r>
      <w:r w:rsidRPr="00D64D6A">
        <w:br/>
        <w:t>о денежном обязательстве;</w:t>
      </w:r>
    </w:p>
    <w:p w:rsidR="00EB0E34" w:rsidRPr="00D64D6A" w:rsidRDefault="00EB0E34" w:rsidP="00EB0E34">
      <w:pPr>
        <w:pStyle w:val="ConsPlusNormal"/>
        <w:ind w:firstLine="709"/>
        <w:jc w:val="both"/>
      </w:pPr>
      <w:r w:rsidRPr="00D64D6A">
        <w:t xml:space="preserve">4) по запросу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Отдел по месту обслуживания получателя средств бюджета Тарасовского района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
    <w:p w:rsidR="00EB0E34" w:rsidRPr="00D64D6A" w:rsidRDefault="00EB0E34" w:rsidP="00EB0E34">
      <w:pPr>
        <w:pStyle w:val="ConsPlusNormal"/>
        <w:ind w:firstLine="709"/>
        <w:jc w:val="both"/>
      </w:pPr>
      <w:r w:rsidRPr="00D64D6A">
        <w:t xml:space="preserve">При формировании Справки о неисполненных бюджетных обязательствах на бумажном носителе в части сведений, составляющих </w:t>
      </w:r>
      <w:r w:rsidRPr="00D64D6A">
        <w:lastRenderedPageBreak/>
        <w:t xml:space="preserve">государственную тайну, она направляется получателю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не позднее трех рабочих дней со дня поступления соответствующего запроса.</w:t>
      </w:r>
    </w:p>
    <w:p w:rsidR="00EB0E34" w:rsidRPr="00D64D6A" w:rsidRDefault="00EB0E34" w:rsidP="00EB0E34">
      <w:pPr>
        <w:pStyle w:val="ConsPlusNormal"/>
        <w:ind w:firstLine="709"/>
        <w:jc w:val="both"/>
      </w:pPr>
      <w:r w:rsidRPr="00D64D6A">
        <w:t xml:space="preserve">Справка о неисполненных в отчетном финансовом году бюджетных обязательствах формируется по состоянию на 1 января текущего </w:t>
      </w:r>
      <w:r w:rsidRPr="00D64D6A">
        <w:br/>
        <w:t>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B0E34" w:rsidRPr="00D64D6A" w:rsidRDefault="00EB0E34" w:rsidP="00EB0E34">
      <w:pPr>
        <w:pStyle w:val="ConsPlusNormal"/>
        <w:ind w:firstLine="709"/>
        <w:jc w:val="both"/>
      </w:pPr>
      <w:r w:rsidRPr="00D64D6A">
        <w:t xml:space="preserve">По запросу главного распорядителя средств бюджета </w:t>
      </w:r>
      <w:proofErr w:type="spellStart"/>
      <w:r w:rsidRPr="00D64D6A">
        <w:t>Зеленовского</w:t>
      </w:r>
      <w:proofErr w:type="spellEnd"/>
      <w:r w:rsidRPr="00D64D6A">
        <w:t xml:space="preserve"> сельского поселения Тарасовского района Отдел формирует сводную Справку о неисполненных в отчетном финансовом году бюджетных обязательствах получателей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находящихся в ведении главного распорядителя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 xml:space="preserve">Тарасовского района,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sz w:val="24"/>
          <w:szCs w:val="24"/>
        </w:rPr>
        <w:t xml:space="preserve"> </w:t>
      </w:r>
      <w:r w:rsidRPr="00D64D6A">
        <w:t>Тарасовского района в срок, не позднее трех рабочих дней со дня поступления соответствующего запроса.</w:t>
      </w:r>
    </w:p>
    <w:p w:rsidR="00EB0E34" w:rsidRPr="00D64D6A" w:rsidRDefault="00EB0E34" w:rsidP="00EB0E34">
      <w:pPr>
        <w:pStyle w:val="ConsPlusNormal"/>
        <w:ind w:firstLine="709"/>
        <w:jc w:val="both"/>
      </w:pPr>
      <w:r w:rsidRPr="00D64D6A">
        <w:t xml:space="preserve">5) Не позднее второго рабочего дня текущего финансового года Отдел представляет в Администрацию </w:t>
      </w:r>
      <w:proofErr w:type="spellStart"/>
      <w:r w:rsidRPr="00D64D6A">
        <w:t>Зеленовского</w:t>
      </w:r>
      <w:proofErr w:type="spellEnd"/>
      <w:r w:rsidRPr="00D64D6A">
        <w:t xml:space="preserve"> сельского поселения Тарасовского района и главным распорядителям средств бюджета Тарасовского района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Минфина России (далее - Справка о неисполненных бюджетных обязательствах по капитальным вложениям).</w:t>
      </w:r>
    </w:p>
    <w:p w:rsidR="00EB0E34" w:rsidRPr="00D64D6A" w:rsidRDefault="00EB0E34" w:rsidP="00EB0E34">
      <w:pPr>
        <w:pStyle w:val="ConsPlusNormal"/>
        <w:ind w:firstLine="709"/>
        <w:jc w:val="both"/>
      </w:pPr>
      <w:r w:rsidRPr="00D64D6A">
        <w:t xml:space="preserve">Порядок формирования Справки о неисполненных бюджетных обязательствах по капитальным вложениям аналогичен порядку </w:t>
      </w:r>
      <w:r w:rsidRPr="00D64D6A">
        <w:lastRenderedPageBreak/>
        <w:t>формирования Справки о неисполненных бюджетных обязательствах, указанному в подпункте 4 пункта 5.3 настоящего Порядка.</w:t>
      </w:r>
    </w:p>
    <w:p w:rsidR="00EB0E34" w:rsidRPr="00D64D6A" w:rsidRDefault="00EB0E34" w:rsidP="00EB0E34">
      <w:pPr>
        <w:pStyle w:val="ConsPlusNormal"/>
        <w:ind w:left="5387"/>
        <w:jc w:val="center"/>
      </w:pPr>
      <w:r w:rsidRPr="00D64D6A">
        <w:rPr>
          <w:color w:val="FF0000"/>
        </w:rPr>
        <w:br w:type="page"/>
      </w:r>
      <w:r w:rsidRPr="00D64D6A">
        <w:lastRenderedPageBreak/>
        <w:t>Приложение № 1</w:t>
      </w:r>
    </w:p>
    <w:p w:rsidR="00EB0E34" w:rsidRPr="00D64D6A" w:rsidRDefault="00EB0E34" w:rsidP="00EB0E34">
      <w:pPr>
        <w:pStyle w:val="ConsPlusNormal"/>
        <w:ind w:left="5387"/>
        <w:jc w:val="center"/>
      </w:pPr>
      <w:r w:rsidRPr="00D64D6A">
        <w:t xml:space="preserve">к Порядку учета бюджетных и денежных обязательств получателей средств </w:t>
      </w:r>
    </w:p>
    <w:p w:rsidR="00EB0E34" w:rsidRPr="00D64D6A" w:rsidRDefault="00EB0E34" w:rsidP="00EB0E34">
      <w:pPr>
        <w:pStyle w:val="ConsPlusNormal"/>
        <w:ind w:left="5387"/>
        <w:jc w:val="center"/>
      </w:pPr>
      <w:r w:rsidRPr="00D64D6A">
        <w:t xml:space="preserve">бюджета </w:t>
      </w:r>
      <w:proofErr w:type="spellStart"/>
      <w:r w:rsidRPr="00D64D6A">
        <w:t>Зеленовского</w:t>
      </w:r>
      <w:proofErr w:type="spellEnd"/>
      <w:r w:rsidRPr="00D64D6A">
        <w:t xml:space="preserve"> сельского </w:t>
      </w:r>
    </w:p>
    <w:p w:rsidR="00EB0E34" w:rsidRPr="00D64D6A" w:rsidRDefault="00EB0E34" w:rsidP="00EB0E34">
      <w:pPr>
        <w:pStyle w:val="ConsPlusNormal"/>
        <w:ind w:left="5387"/>
        <w:jc w:val="center"/>
      </w:pPr>
      <w:r w:rsidRPr="00D64D6A">
        <w:t>поселения</w:t>
      </w:r>
      <w:r w:rsidRPr="00D64D6A">
        <w:rPr>
          <w:rFonts w:eastAsia="Times New Roman"/>
          <w:sz w:val="24"/>
          <w:szCs w:val="24"/>
        </w:rPr>
        <w:t xml:space="preserve"> </w:t>
      </w:r>
      <w:r w:rsidRPr="00D64D6A">
        <w:t>Тарасовского района</w:t>
      </w:r>
    </w:p>
    <w:p w:rsidR="00EB0E34" w:rsidRPr="00D64D6A" w:rsidRDefault="00EB0E34" w:rsidP="00EB0E34">
      <w:pPr>
        <w:pStyle w:val="ConsPlusNormal"/>
        <w:ind w:firstLine="709"/>
        <w:jc w:val="both"/>
        <w:rPr>
          <w:b/>
        </w:rPr>
      </w:pPr>
      <w:bookmarkStart w:id="3" w:name="P200"/>
      <w:bookmarkEnd w:id="3"/>
    </w:p>
    <w:p w:rsidR="00EB0E34" w:rsidRPr="00D64D6A" w:rsidRDefault="00EB0E34" w:rsidP="00EB0E34">
      <w:pPr>
        <w:pStyle w:val="ConsPlusNormal"/>
        <w:jc w:val="center"/>
        <w:rPr>
          <w:b/>
        </w:rPr>
      </w:pPr>
    </w:p>
    <w:p w:rsidR="00EB0E34" w:rsidRPr="00D64D6A" w:rsidRDefault="00EB0E34" w:rsidP="00EB0E34">
      <w:pPr>
        <w:pStyle w:val="ConsPlusNormal"/>
        <w:jc w:val="center"/>
      </w:pPr>
      <w:r w:rsidRPr="00D64D6A">
        <w:t xml:space="preserve">Реквизиты </w:t>
      </w:r>
    </w:p>
    <w:p w:rsidR="00EB0E34" w:rsidRPr="00D64D6A" w:rsidRDefault="00EB0E34" w:rsidP="00EB0E34">
      <w:pPr>
        <w:pStyle w:val="ConsPlusNormal"/>
        <w:jc w:val="center"/>
        <w:rPr>
          <w:b/>
        </w:rPr>
      </w:pPr>
      <w:r w:rsidRPr="00D64D6A">
        <w:t>Сведения о бюджетном обязательстве</w:t>
      </w:r>
    </w:p>
    <w:p w:rsidR="00EB0E34" w:rsidRPr="00D64D6A" w:rsidRDefault="00EB0E34" w:rsidP="00EB0E34">
      <w:pPr>
        <w:pStyle w:val="ConsPlusNormal"/>
      </w:pPr>
    </w:p>
    <w:p w:rsidR="00EB0E34" w:rsidRPr="00D64D6A" w:rsidRDefault="00EB0E34" w:rsidP="00EB0E34">
      <w:pPr>
        <w:pStyle w:val="ConsPlusNormal"/>
      </w:pPr>
      <w:r w:rsidRPr="00D64D6A">
        <w:t>Единица измерения: руб.</w:t>
      </w:r>
    </w:p>
    <w:p w:rsidR="00EB0E34" w:rsidRPr="00D64D6A" w:rsidRDefault="00EB0E34" w:rsidP="00EB0E34">
      <w:pPr>
        <w:pStyle w:val="ConsPlusNormal"/>
        <w:spacing w:after="120"/>
      </w:pPr>
      <w:r w:rsidRPr="00D64D6A">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5305"/>
      </w:tblGrid>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center"/>
            </w:pPr>
            <w:r w:rsidRPr="00D64D6A">
              <w:t>Наименование реквизита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center"/>
            </w:pPr>
            <w:r w:rsidRPr="00D64D6A">
              <w:t>Правила формирования,</w:t>
            </w:r>
          </w:p>
          <w:p w:rsidR="00EB0E34" w:rsidRPr="00D64D6A" w:rsidRDefault="00EB0E34">
            <w:pPr>
              <w:pStyle w:val="ConsPlusNormal"/>
              <w:jc w:val="center"/>
            </w:pPr>
            <w:r w:rsidRPr="00D64D6A">
              <w:t>заполнения реквизита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1. Номер сведений о бюджетном обязательстве получателя средств бюджета </w:t>
            </w:r>
            <w:proofErr w:type="spellStart"/>
            <w:r w:rsidRPr="00D64D6A">
              <w:t>Зеленовского</w:t>
            </w:r>
            <w:proofErr w:type="spellEnd"/>
            <w:r w:rsidRPr="00D64D6A">
              <w:t xml:space="preserve"> сельского поселения</w:t>
            </w:r>
            <w:r w:rsidRPr="00D64D6A">
              <w:rPr>
                <w:rFonts w:eastAsia="Times New Roman"/>
              </w:rPr>
              <w:t xml:space="preserve"> </w:t>
            </w:r>
            <w:r w:rsidRPr="00D64D6A">
              <w:t xml:space="preserve">Тарасовского района </w:t>
            </w:r>
            <w:r w:rsidRPr="00D64D6A">
              <w:br/>
              <w:t>(далее – соответственно Сведения о бюджетном обязательстве, бюджетное обязательство)</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порядковый номер Сведений о бюджетном обязательстве.</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2. Учетный номер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при внесении изменений </w:t>
            </w:r>
            <w:r w:rsidRPr="00D64D6A">
              <w:br/>
              <w:t xml:space="preserve">в поставленное на учет бюджетное </w:t>
            </w:r>
            <w:r w:rsidRPr="00D64D6A">
              <w:br/>
              <w:t>обязательство.</w:t>
            </w:r>
          </w:p>
          <w:p w:rsidR="00EB0E34" w:rsidRPr="00D64D6A" w:rsidRDefault="00EB0E34">
            <w:pPr>
              <w:pStyle w:val="ConsPlusNormal"/>
              <w:jc w:val="both"/>
            </w:pPr>
            <w:r w:rsidRPr="00D64D6A">
              <w:t xml:space="preserve">Указывается учетный номер бюджетного обязательства, в которое вносятся изменения, присвоенный ему при постановке </w:t>
            </w:r>
            <w:r w:rsidRPr="00D64D6A">
              <w:br/>
              <w:t>на учет.</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3. Дата формирования Сведений о бюджетном обязательстве</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дата формирования Сведений о бюджетном обязательстве получателем средств бюджета </w:t>
            </w:r>
            <w:proofErr w:type="spellStart"/>
            <w:r w:rsidRPr="00D64D6A">
              <w:t>Зеленовского</w:t>
            </w:r>
            <w:proofErr w:type="spellEnd"/>
            <w:r w:rsidRPr="00D64D6A">
              <w:t xml:space="preserve"> сельского поселения Тарасовского района.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4. Тип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код типа бюджетного </w:t>
            </w:r>
            <w:r w:rsidRPr="00D64D6A">
              <w:br/>
              <w:t>обязательства, исходя из следующего:</w:t>
            </w:r>
          </w:p>
          <w:p w:rsidR="00EB0E34" w:rsidRPr="00D64D6A" w:rsidRDefault="00EB0E34">
            <w:pPr>
              <w:pStyle w:val="ConsPlusNormal"/>
              <w:jc w:val="both"/>
            </w:pPr>
            <w:r w:rsidRPr="00D64D6A">
              <w:t xml:space="preserve">1 - закупка, если бюджетное обязательство связано с закупкой товаров, работ, услуг </w:t>
            </w:r>
            <w:r w:rsidRPr="00D64D6A">
              <w:br/>
              <w:t>в текущем финансовом году;</w:t>
            </w:r>
          </w:p>
          <w:p w:rsidR="00EB0E34" w:rsidRPr="00D64D6A" w:rsidRDefault="00EB0E34">
            <w:pPr>
              <w:pStyle w:val="ConsPlusNormal"/>
              <w:jc w:val="both"/>
            </w:pPr>
            <w:r w:rsidRPr="00D64D6A">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5. Информация о получателе бюджетных средств</w:t>
            </w:r>
          </w:p>
        </w:tc>
        <w:tc>
          <w:tcPr>
            <w:tcW w:w="5387" w:type="dxa"/>
            <w:tcBorders>
              <w:top w:val="single" w:sz="4" w:space="0" w:color="auto"/>
              <w:left w:val="single" w:sz="4" w:space="0" w:color="auto"/>
              <w:bottom w:val="single" w:sz="4" w:space="0" w:color="auto"/>
              <w:right w:val="single" w:sz="4" w:space="0" w:color="auto"/>
            </w:tcBorders>
          </w:tcPr>
          <w:p w:rsidR="00EB0E34" w:rsidRPr="00D64D6A" w:rsidRDefault="00EB0E34">
            <w:pPr>
              <w:pStyle w:val="ConsPlusNormal"/>
              <w:jc w:val="both"/>
            </w:pP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5.1. Получатель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наименование получателя средств бюджета </w:t>
            </w:r>
            <w:proofErr w:type="spellStart"/>
            <w:r w:rsidRPr="00D64D6A">
              <w:t>Зеленовского</w:t>
            </w:r>
            <w:proofErr w:type="spellEnd"/>
            <w:r w:rsidRPr="00D64D6A">
              <w:t xml:space="preserve"> сельского поселения Тарасовского района, соответствующее реестровой записи реестра участников бюджетного процесса (далее – Сводный реестр).</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5.2. Наименование бюджета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наименование бюджета – «бюджет </w:t>
            </w:r>
            <w:proofErr w:type="spellStart"/>
            <w:r w:rsidRPr="00D64D6A">
              <w:t>Зеленовского</w:t>
            </w:r>
            <w:proofErr w:type="spellEnd"/>
            <w:r w:rsidRPr="00D64D6A">
              <w:t xml:space="preserve"> сельского поселения».</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5.3. Код ОКТМО</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5.4. Финансовый орган</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финансовый орган – «Администрация </w:t>
            </w:r>
            <w:proofErr w:type="spellStart"/>
            <w:r w:rsidRPr="00D64D6A">
              <w:t>Зеленовского</w:t>
            </w:r>
            <w:proofErr w:type="spellEnd"/>
            <w:r w:rsidRPr="00D64D6A">
              <w:t xml:space="preserve"> сельского поселения».</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5.5. Код по ОКПО</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5.6. Код получателя бюджетных средств по Сводному реестру</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уникальный код организации по Сводному реестру (далее - код по Сводному реестру) получателя средств бюджета </w:t>
            </w:r>
            <w:proofErr w:type="spellStart"/>
            <w:r w:rsidRPr="00D64D6A">
              <w:t>Зеленовского</w:t>
            </w:r>
            <w:proofErr w:type="spellEnd"/>
            <w:r w:rsidRPr="00D64D6A">
              <w:t xml:space="preserve"> сельского поселения Тарасовского района в соответствии со Сводным реестром.</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5.7. Наименование главного распорядителя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наименование главного </w:t>
            </w:r>
            <w:r w:rsidRPr="00D64D6A">
              <w:br/>
              <w:t xml:space="preserve">распорядителя средств бюджета </w:t>
            </w:r>
            <w:proofErr w:type="spellStart"/>
            <w:r w:rsidRPr="00D64D6A">
              <w:t>Зеленовского</w:t>
            </w:r>
            <w:proofErr w:type="spellEnd"/>
            <w:r w:rsidRPr="00D64D6A">
              <w:t xml:space="preserve"> сельского поселения Тарасовского района в соответствии со Сводным реестром.</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5.8. Глава по БК</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код главы главного </w:t>
            </w:r>
            <w:r w:rsidRPr="00D64D6A">
              <w:br/>
              <w:t xml:space="preserve">распорядителя средств бюджета </w:t>
            </w:r>
            <w:proofErr w:type="spellStart"/>
            <w:r w:rsidRPr="00D64D6A">
              <w:t>Зеленовского</w:t>
            </w:r>
            <w:proofErr w:type="spellEnd"/>
            <w:r w:rsidRPr="00D64D6A">
              <w:t xml:space="preserve"> сельского поселения Тарасовского района по бюджетной классификации Российской Федерации.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 xml:space="preserve">5.9. Наименование органа </w:t>
            </w:r>
            <w:r w:rsidRPr="00D64D6A">
              <w:br/>
              <w:t>Федерального казначейства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наименование территориального органа Федерального казначейства, в котором получателю средств бюджета </w:t>
            </w:r>
            <w:proofErr w:type="spellStart"/>
            <w:r w:rsidRPr="00D64D6A">
              <w:t>Зеленовского</w:t>
            </w:r>
            <w:proofErr w:type="spellEnd"/>
            <w:r w:rsidRPr="00D64D6A">
              <w:t xml:space="preserve"> сельского поселения Тарасовского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5.10. Код органа Федерального казначейства (далее – КОФК)</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код территориального органа Федерального казначейства, в котором открыт лицевой счет получателя бюджетных средств.</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5.11. Номер лицевого счета получателя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номер соответствующего </w:t>
            </w:r>
            <w:r w:rsidRPr="00D64D6A">
              <w:br/>
              <w:t>лицевого счета получателя бюджетных средств.</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6. Реквизиты документа, </w:t>
            </w:r>
            <w:r w:rsidRPr="00D64D6A">
              <w:br/>
              <w:t>являющегося основанием для принятия на учет бюджетного обязательства (далее – документ-основание)</w:t>
            </w:r>
          </w:p>
        </w:tc>
        <w:tc>
          <w:tcPr>
            <w:tcW w:w="5387" w:type="dxa"/>
            <w:tcBorders>
              <w:top w:val="single" w:sz="4" w:space="0" w:color="auto"/>
              <w:left w:val="single" w:sz="4" w:space="0" w:color="auto"/>
              <w:bottom w:val="single" w:sz="4" w:space="0" w:color="auto"/>
              <w:right w:val="single" w:sz="4" w:space="0" w:color="auto"/>
            </w:tcBorders>
          </w:tcPr>
          <w:p w:rsidR="00EB0E34" w:rsidRPr="00D64D6A" w:rsidRDefault="00EB0E34">
            <w:pPr>
              <w:pStyle w:val="ConsPlusNormal"/>
              <w:jc w:val="both"/>
            </w:pP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6.1. Вид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6.2. Наименование нормативного правового акта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При заполнении в пункте 6.1 настоящих Правил значения «нормативный правовой акт» указывается наименование нормативного правового акта.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6.3. Номер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номер документа-основания (при наличии).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6.4. Дата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дата заключения (принятия) документа-основания, дата выдачи исполнительного документа, решения налогового органа.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6.5. Срок исполнения</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дата завершения исполнения обязательств по документу-основанию.</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6.6. Предмет по документу-основанию</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предмет по документу-основанию. </w:t>
            </w:r>
          </w:p>
          <w:p w:rsidR="00EB0E34" w:rsidRPr="00D64D6A" w:rsidRDefault="00EB0E34">
            <w:pPr>
              <w:pStyle w:val="ConsPlusNormal"/>
              <w:jc w:val="both"/>
            </w:pPr>
            <w:r w:rsidRPr="00D64D6A">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D64D6A">
              <w:t>ые</w:t>
            </w:r>
            <w:proofErr w:type="spellEnd"/>
            <w:r w:rsidRPr="00D64D6A">
              <w:t>) в контракте (договоре).</w:t>
            </w:r>
          </w:p>
          <w:p w:rsidR="00EB0E34" w:rsidRPr="00D64D6A" w:rsidRDefault="00EB0E34">
            <w:pPr>
              <w:pStyle w:val="ConsPlusNormal"/>
              <w:jc w:val="both"/>
            </w:pPr>
            <w:r w:rsidRPr="00D64D6A">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D64D6A">
              <w:t>ий</w:t>
            </w:r>
            <w:proofErr w:type="spellEnd"/>
            <w:r w:rsidRPr="00D64D6A">
              <w:t>) расходования субсидии, бюджетных инвестиций, межбюджетного трансферта или средств.</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6.7. Признак казначейского сопровождения</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В остальных случаях не заполняется.</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6.8. Идентификатор</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При заполнении в пункте 6.7 настоящих Правил значения «Да» указывается </w:t>
            </w:r>
            <w:r w:rsidRPr="00D64D6A">
              <w:br/>
              <w:t>идентификатор документа-основания.</w:t>
            </w:r>
          </w:p>
          <w:p w:rsidR="00EB0E34" w:rsidRPr="00D64D6A" w:rsidRDefault="00EB0E34">
            <w:pPr>
              <w:pStyle w:val="ConsPlusNormal"/>
              <w:jc w:val="both"/>
            </w:pPr>
            <w:r w:rsidRPr="00D64D6A">
              <w:t>При не заполнении пункта 6.7 идентификатор указывается при наличии.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6.9. Уникальный номер реестровой записи в реестре контрактов / реестре соглашений</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уникальный номер реестровой записи в реестре контрактов/реестре соглашений.</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6.10. Сумма в валюте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w:t>
            </w:r>
            <w:r w:rsidRPr="00D64D6A">
              <w:rPr>
                <w:lang w:val="en-US"/>
              </w:rPr>
              <w:t>11</w:t>
            </w:r>
            <w:r w:rsidRPr="00D64D6A">
              <w:t>. Код валюты по ОКВ</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код валюты, в которой принято бюджетное обязательство, в соответствии с Общероссийским классификатором валют.</w:t>
            </w:r>
          </w:p>
          <w:p w:rsidR="00EB0E34" w:rsidRPr="00D64D6A" w:rsidRDefault="00EB0E34">
            <w:pPr>
              <w:pStyle w:val="ConsPlusNormal"/>
              <w:jc w:val="both"/>
            </w:pPr>
            <w:r w:rsidRPr="00D64D6A">
              <w:lastRenderedPageBreak/>
              <w:t>В случае заключения муниципального контракта (договора) указывается код валюты, в которой указывается цена контракта.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6.12. Сумма в валюте Российской Федерации, всего</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сумма бюджетного обязательства в валюте Российской Федерации.</w:t>
            </w:r>
          </w:p>
          <w:p w:rsidR="00EB0E34" w:rsidRPr="00D64D6A" w:rsidRDefault="00EB0E34">
            <w:pPr>
              <w:pStyle w:val="ConsPlusNormal"/>
              <w:jc w:val="both"/>
            </w:pPr>
            <w:r w:rsidRPr="00D64D6A">
              <w:t>Сумма в валюте Российской Федерации включает в себя сумму бюджетного обязательства на текущий год и последующие годы.</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6.13. В том числе сумма казначейского обеспечения обязательств в валюте Российской Федерации</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сумма казначейского обеспечения обязательств в соответствии с документом-основанием (при наличии).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6.14. Процент платежа, требующего подтверждения, от общей суммы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6.15. Сумма платежа, требующего подтверждения</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B0E34" w:rsidRPr="00D64D6A" w:rsidRDefault="00EB0E34">
            <w:pPr>
              <w:pStyle w:val="ConsPlusNormal"/>
              <w:jc w:val="both"/>
            </w:pPr>
            <w:r w:rsidRPr="00D64D6A">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6.16. Номер уведомления о поступлении исполнительного документа / решения налогового органа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При заполнении в пункте 6.1 настоящих Правил значений «исполнительный документ» или «решение налогового органа» указывается номер уведомления территориального органа Федерального казначейства о поступлении </w:t>
            </w:r>
            <w:r w:rsidRPr="00D64D6A">
              <w:lastRenderedPageBreak/>
              <w:t>исполнительного документа (решения налогового органа), направленного должнику.</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6.17. Дата уведомления о поступлении исполнительного документа / решения налогового органа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При заполнении в пункте 6.1 настоящих Правил значений «исполнительный документ» или «решение налогового органа» указывается дата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6.18. Основание не включения договора (муниципального контракта) в реестр контрактов</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При заполнении в пункте 6.1 настоящих Правил значения «договор» указывается основание не включения договора в реестр контрактов.</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 Реквизиты контрагента / взыскателя по исполнительному документу / решению налогового органа</w:t>
            </w:r>
          </w:p>
        </w:tc>
        <w:tc>
          <w:tcPr>
            <w:tcW w:w="5387" w:type="dxa"/>
            <w:tcBorders>
              <w:top w:val="single" w:sz="4" w:space="0" w:color="auto"/>
              <w:left w:val="single" w:sz="4" w:space="0" w:color="auto"/>
              <w:bottom w:val="single" w:sz="4" w:space="0" w:color="auto"/>
              <w:right w:val="single" w:sz="4" w:space="0" w:color="auto"/>
            </w:tcBorders>
          </w:tcPr>
          <w:p w:rsidR="00EB0E34" w:rsidRPr="00D64D6A" w:rsidRDefault="00EB0E34">
            <w:pPr>
              <w:pStyle w:val="ConsPlusNormal"/>
              <w:jc w:val="both"/>
            </w:pP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7.1. Наименование юридического лица / фамилия, имя, отчество физического лица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B0E34" w:rsidRPr="00D64D6A" w:rsidRDefault="00EB0E34">
            <w:pPr>
              <w:pStyle w:val="ConsPlusNormal"/>
              <w:jc w:val="both"/>
            </w:pPr>
            <w:r w:rsidRPr="00D64D6A">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7.2. Идентификационный номер налогоплательщика (ИНН)</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ИНН контрагента в соответствии со сведениями ЕГРЮЛ.</w:t>
            </w:r>
          </w:p>
          <w:p w:rsidR="00EB0E34" w:rsidRPr="00D64D6A" w:rsidRDefault="00EB0E34">
            <w:pPr>
              <w:pStyle w:val="ConsPlusNormal"/>
              <w:jc w:val="both"/>
            </w:pPr>
            <w:r w:rsidRPr="00D64D6A">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7.3. Код причины постановки на учет в налоговом органе (КПП)</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КПП контрагента в соответствии со сведениями ЕГРЮЛ (при наличии).</w:t>
            </w:r>
          </w:p>
          <w:p w:rsidR="00EB0E34" w:rsidRPr="00D64D6A" w:rsidRDefault="00EB0E34">
            <w:pPr>
              <w:pStyle w:val="ConsPlusNormal"/>
              <w:jc w:val="both"/>
            </w:pPr>
            <w:r w:rsidRPr="00D64D6A">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7.4. Код по Сводному реестру</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код контрагента по Сводному реестру.</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7.5. Номер лицевого счета (раздела на лицевом счете)</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EB0E34" w:rsidRPr="00D64D6A" w:rsidRDefault="00EB0E34">
            <w:pPr>
              <w:pStyle w:val="ConsPlusNormal"/>
              <w:jc w:val="both"/>
            </w:pPr>
            <w:r w:rsidRPr="00D64D6A">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7.6. Номер банковского (казначейского) счета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номер банковского (казначейского) счета контрагента (при наличии в документе-основании).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7.7. Наименование банка (иной организации), в котором(-ой) открыт счет контрагенту</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7.8. БИК банка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БИК банка контрагента (при наличии в документе-основании).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7.9. Корреспондентский счет банка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корреспондентский счет банка контрагента (при наличии в документе-основании).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 Расшифровка обязательства</w:t>
            </w:r>
          </w:p>
        </w:tc>
        <w:tc>
          <w:tcPr>
            <w:tcW w:w="5387" w:type="dxa"/>
            <w:tcBorders>
              <w:top w:val="single" w:sz="4" w:space="0" w:color="auto"/>
              <w:left w:val="single" w:sz="4" w:space="0" w:color="auto"/>
              <w:bottom w:val="single" w:sz="4" w:space="0" w:color="auto"/>
              <w:right w:val="single" w:sz="4" w:space="0" w:color="auto"/>
            </w:tcBorders>
          </w:tcPr>
          <w:p w:rsidR="00EB0E34" w:rsidRPr="00D64D6A" w:rsidRDefault="00EB0E34">
            <w:pPr>
              <w:pStyle w:val="ConsPlusNormal"/>
              <w:jc w:val="both"/>
            </w:pP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8.1. Наименование объекта капитального строительства </w:t>
            </w:r>
            <w:r w:rsidRPr="00D64D6A">
              <w:lastRenderedPageBreak/>
              <w:t xml:space="preserve">или объекта недвижимого имущества </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Указывается наименование объекта капитального строительства, объекта недвижимого имущества из документа-</w:t>
            </w:r>
            <w:r w:rsidRPr="00D64D6A">
              <w:lastRenderedPageBreak/>
              <w:t>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 xml:space="preserve">8.2. Уникальный код объекта капитального строительства или объекта недвижимого имущества </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уникальный код объекта капитального строительства или объекта недвижимого имущества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8.3. Наименование вида средств</w:t>
            </w:r>
          </w:p>
        </w:tc>
        <w:tc>
          <w:tcPr>
            <w:tcW w:w="5387" w:type="dxa"/>
            <w:tcBorders>
              <w:top w:val="single" w:sz="4" w:space="0" w:color="auto"/>
              <w:left w:val="single" w:sz="4" w:space="0" w:color="auto"/>
              <w:bottom w:val="single" w:sz="4" w:space="0" w:color="auto"/>
              <w:right w:val="single" w:sz="4" w:space="0" w:color="auto"/>
            </w:tcBorders>
          </w:tcPr>
          <w:p w:rsidR="00EB0E34" w:rsidRPr="00D64D6A" w:rsidRDefault="00EB0E34">
            <w:pPr>
              <w:pStyle w:val="ConsPlusNormal"/>
              <w:jc w:val="both"/>
            </w:pPr>
            <w:r w:rsidRPr="00D64D6A">
              <w:t>Указывается наименование вида средств, за счет которых должна быть произведена кассовая выплата: «средства бюджета».</w:t>
            </w:r>
          </w:p>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EB0E34" w:rsidRPr="00D64D6A" w:rsidRDefault="00EB0E34">
            <w:pPr>
              <w:pStyle w:val="ConsPlusNormal"/>
              <w:jc w:val="both"/>
            </w:pP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8.4. Код по БК</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 xml:space="preserve">Указывается код классификации расходов бюджета </w:t>
            </w:r>
            <w:proofErr w:type="spellStart"/>
            <w:r w:rsidRPr="00D64D6A">
              <w:t>Зеленовского</w:t>
            </w:r>
            <w:proofErr w:type="spellEnd"/>
            <w:r w:rsidRPr="00D64D6A">
              <w:t xml:space="preserve"> сельского поселения Тарасовского района в соответствии с предметом документа-основания.</w:t>
            </w:r>
          </w:p>
          <w:p w:rsidR="00EB0E34" w:rsidRPr="00D64D6A" w:rsidRDefault="00EB0E34">
            <w:pPr>
              <w:pStyle w:val="ConsPlusNormal"/>
              <w:jc w:val="both"/>
            </w:pPr>
            <w:r w:rsidRPr="00D64D6A">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proofErr w:type="spellStart"/>
            <w:r w:rsidRPr="00D64D6A">
              <w:t>Зеленовского</w:t>
            </w:r>
            <w:proofErr w:type="spellEnd"/>
            <w:r w:rsidRPr="00D64D6A">
              <w:t xml:space="preserve"> сельского поселения Тарасовского района на основании информации, представленной должником.</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8.5. Признак безусловности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B0E34" w:rsidRPr="00D64D6A" w:rsidRDefault="00EB0E34">
            <w:pPr>
              <w:pStyle w:val="ConsPlusNormal"/>
              <w:jc w:val="both"/>
            </w:pPr>
            <w:r w:rsidRPr="00D64D6A">
              <w:t xml:space="preserve">Указывается значение «условное» по бюджетному обязательству, денежное </w:t>
            </w:r>
            <w:r w:rsidRPr="00D64D6A">
              <w:lastRenderedPageBreak/>
              <w:t>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8.6. Сумма исполненного обязательства прошлых лет в валюте Российской Федерации</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autoSpaceDE w:val="0"/>
              <w:autoSpaceDN w:val="0"/>
              <w:adjustRightInd w:val="0"/>
              <w:jc w:val="both"/>
              <w:rPr>
                <w:rFonts w:ascii="Times New Roman" w:hAnsi="Times New Roman"/>
                <w:sz w:val="28"/>
                <w:szCs w:val="28"/>
              </w:rPr>
            </w:pPr>
            <w:r w:rsidRPr="00D64D6A">
              <w:rPr>
                <w:rFonts w:ascii="Times New Roman" w:hAnsi="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8.7. Сумма на 20__ текущий финансовый год в валюте Российской Федерации с помесячной разбивкой</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B0E34" w:rsidRPr="00D64D6A" w:rsidRDefault="00EB0E34">
            <w:pPr>
              <w:pStyle w:val="ConsPlusNormal"/>
              <w:jc w:val="both"/>
            </w:pPr>
            <w:r w:rsidRPr="00D64D6A">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B0E34" w:rsidRPr="00D64D6A" w:rsidRDefault="00EB0E34">
            <w:pPr>
              <w:pStyle w:val="ConsPlusNormal"/>
              <w:jc w:val="both"/>
            </w:pPr>
            <w:r w:rsidRPr="00D64D6A">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EB0E34" w:rsidRPr="00D64D6A" w:rsidRDefault="00EB0E34">
            <w:pPr>
              <w:pStyle w:val="ConsPlusNormal"/>
              <w:jc w:val="both"/>
            </w:pPr>
            <w:r w:rsidRPr="00D64D6A">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lastRenderedPageBreak/>
              <w:t>8.8. Сумма в валюте Российской Федерации на плановый период и за пределами планового периода</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B0E34" w:rsidRPr="00D64D6A" w:rsidRDefault="00EB0E34">
            <w:pPr>
              <w:pStyle w:val="ConsPlusNormal"/>
              <w:jc w:val="both"/>
            </w:pPr>
            <w:r w:rsidRPr="00D64D6A">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EB0E34" w:rsidRPr="00D64D6A" w:rsidRDefault="00EB0E34">
            <w:pPr>
              <w:pStyle w:val="ConsPlusNormal"/>
              <w:jc w:val="both"/>
            </w:pPr>
            <w:r w:rsidRPr="00D64D6A">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8.9. Дата выплаты по исполнительному документу</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дата ежемесячной выплаты по исполнению исполнительного документа, если выплаты имеют периодический характер.</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8.10. Аналитический код</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Указывается аналитический код цели.</w:t>
            </w:r>
          </w:p>
        </w:tc>
      </w:tr>
      <w:tr w:rsidR="00EB0E34" w:rsidRPr="00D64D6A" w:rsidTr="00EB0E34">
        <w:tc>
          <w:tcPr>
            <w:tcW w:w="3969"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8.11. Примечание</w:t>
            </w:r>
          </w:p>
        </w:tc>
        <w:tc>
          <w:tcPr>
            <w:tcW w:w="5387" w:type="dxa"/>
            <w:tcBorders>
              <w:top w:val="single" w:sz="4" w:space="0" w:color="auto"/>
              <w:left w:val="single" w:sz="4" w:space="0" w:color="auto"/>
              <w:bottom w:val="single" w:sz="4" w:space="0" w:color="auto"/>
              <w:right w:val="single" w:sz="4" w:space="0" w:color="auto"/>
            </w:tcBorders>
            <w:hideMark/>
          </w:tcPr>
          <w:p w:rsidR="00EB0E34" w:rsidRPr="00D64D6A" w:rsidRDefault="00EB0E34">
            <w:pPr>
              <w:pStyle w:val="ConsPlusNormal"/>
              <w:jc w:val="both"/>
            </w:pPr>
            <w:r w:rsidRPr="00D64D6A">
              <w:t>Иная информация, необходимая для постановки бюджетного обязательства на учет.</w:t>
            </w:r>
          </w:p>
        </w:tc>
      </w:tr>
    </w:tbl>
    <w:p w:rsidR="00EB0E34" w:rsidRPr="00D64D6A" w:rsidRDefault="00EB0E34" w:rsidP="00EB0E34">
      <w:pPr>
        <w:pStyle w:val="ConsPlusNormal"/>
        <w:ind w:left="5387"/>
        <w:jc w:val="both"/>
      </w:pPr>
      <w:r w:rsidRPr="00D64D6A">
        <w:br w:type="page"/>
      </w:r>
      <w:bookmarkStart w:id="4" w:name="P241"/>
      <w:bookmarkEnd w:id="4"/>
    </w:p>
    <w:p w:rsidR="00EB0E34" w:rsidRPr="00D64D6A" w:rsidRDefault="00EB0E34" w:rsidP="00EB0E34">
      <w:pPr>
        <w:pStyle w:val="ConsPlusNormal"/>
        <w:ind w:left="5387"/>
        <w:jc w:val="both"/>
      </w:pPr>
      <w:r w:rsidRPr="00D64D6A">
        <w:lastRenderedPageBreak/>
        <w:t xml:space="preserve">                                     Приложение № 2</w:t>
      </w:r>
    </w:p>
    <w:p w:rsidR="00EB0E34" w:rsidRPr="00D64D6A" w:rsidRDefault="00EB0E34" w:rsidP="00EB0E34">
      <w:pPr>
        <w:pStyle w:val="ConsPlusNormal"/>
        <w:ind w:left="5387"/>
        <w:jc w:val="both"/>
      </w:pPr>
      <w:r w:rsidRPr="00D64D6A">
        <w:t>к Порядку учета бюджетных и денежных обязательств получателей средств</w:t>
      </w:r>
    </w:p>
    <w:p w:rsidR="00EB0E34" w:rsidRPr="00D64D6A" w:rsidRDefault="00EB0E34" w:rsidP="00EB0E34">
      <w:pPr>
        <w:pStyle w:val="ConsPlusNormal"/>
        <w:ind w:left="5387"/>
        <w:jc w:val="both"/>
      </w:pPr>
      <w:r w:rsidRPr="00D64D6A">
        <w:t>бюджета</w:t>
      </w:r>
    </w:p>
    <w:p w:rsidR="00EB0E34" w:rsidRPr="00D64D6A" w:rsidRDefault="00EB0E34" w:rsidP="00EB0E34">
      <w:pPr>
        <w:pStyle w:val="ConsPlusNormal"/>
        <w:ind w:left="5387"/>
        <w:jc w:val="both"/>
      </w:pPr>
      <w:proofErr w:type="spellStart"/>
      <w:r w:rsidRPr="00D64D6A">
        <w:t>Зеленовского</w:t>
      </w:r>
      <w:proofErr w:type="spellEnd"/>
      <w:r w:rsidRPr="00D64D6A">
        <w:t xml:space="preserve"> сельского поселения</w:t>
      </w:r>
    </w:p>
    <w:p w:rsidR="00EB0E34" w:rsidRPr="00D64D6A" w:rsidRDefault="00EB0E34" w:rsidP="00EB0E34">
      <w:pPr>
        <w:pStyle w:val="ConsPlusNormal"/>
        <w:ind w:left="5387"/>
        <w:jc w:val="both"/>
      </w:pPr>
      <w:r w:rsidRPr="00D64D6A">
        <w:t>Тарасовского района</w:t>
      </w:r>
    </w:p>
    <w:p w:rsidR="00EB0E34" w:rsidRPr="00D64D6A" w:rsidRDefault="00EB0E34" w:rsidP="00EB0E34">
      <w:pPr>
        <w:pStyle w:val="ConsPlusNormal"/>
        <w:ind w:left="5387"/>
        <w:jc w:val="center"/>
      </w:pPr>
    </w:p>
    <w:p w:rsidR="00EB0E34" w:rsidRPr="00D64D6A" w:rsidRDefault="00EB0E34" w:rsidP="00EB0E34">
      <w:pPr>
        <w:pStyle w:val="ConsPlusNormal"/>
        <w:ind w:firstLine="709"/>
        <w:jc w:val="both"/>
        <w:rPr>
          <w:b/>
        </w:rPr>
      </w:pPr>
    </w:p>
    <w:p w:rsidR="00EB0E34" w:rsidRPr="00D64D6A" w:rsidRDefault="00EB0E34" w:rsidP="00EB0E34">
      <w:pPr>
        <w:pStyle w:val="ConsPlusNormal"/>
        <w:jc w:val="center"/>
        <w:rPr>
          <w:b/>
        </w:rPr>
      </w:pPr>
    </w:p>
    <w:p w:rsidR="00EB0E34" w:rsidRPr="00D64D6A" w:rsidRDefault="00EB0E34" w:rsidP="00EB0E34">
      <w:pPr>
        <w:pStyle w:val="ConsPlusNormal"/>
        <w:jc w:val="center"/>
      </w:pPr>
      <w:r w:rsidRPr="00D64D6A">
        <w:t>Перечень</w:t>
      </w:r>
    </w:p>
    <w:p w:rsidR="00EB0E34" w:rsidRPr="00D64D6A" w:rsidRDefault="00EB0E34" w:rsidP="00EB0E34">
      <w:pPr>
        <w:pStyle w:val="ConsPlusNormal"/>
        <w:jc w:val="center"/>
      </w:pPr>
      <w:r w:rsidRPr="00D64D6A">
        <w:t xml:space="preserve">документов, на основании которых возникают </w:t>
      </w:r>
      <w:r w:rsidRPr="00D64D6A">
        <w:br/>
        <w:t xml:space="preserve">бюджетные обязательства получателей средств бюджета </w:t>
      </w:r>
      <w:proofErr w:type="spellStart"/>
      <w:r w:rsidRPr="00D64D6A">
        <w:t>Зеленовского</w:t>
      </w:r>
      <w:proofErr w:type="spellEnd"/>
      <w:r w:rsidRPr="00D64D6A">
        <w:t xml:space="preserve"> сельского поселения Тарасовского района, </w:t>
      </w:r>
      <w:r w:rsidRPr="00D64D6A">
        <w:br/>
        <w:t xml:space="preserve">и документов, подтверждающих возникновение денежных обязательств </w:t>
      </w:r>
      <w:r w:rsidRPr="00D64D6A">
        <w:br/>
        <w:t xml:space="preserve">получателей средств бюджета </w:t>
      </w:r>
    </w:p>
    <w:p w:rsidR="00EB0E34" w:rsidRPr="00D64D6A" w:rsidRDefault="00EB0E34" w:rsidP="00EB0E34">
      <w:pPr>
        <w:pStyle w:val="ConsPlusNormal"/>
        <w:jc w:val="center"/>
        <w:rPr>
          <w:b/>
        </w:rPr>
      </w:pPr>
      <w:proofErr w:type="spellStart"/>
      <w:r w:rsidRPr="00D64D6A">
        <w:t>Зеленовского</w:t>
      </w:r>
      <w:proofErr w:type="spellEnd"/>
      <w:r w:rsidRPr="00D64D6A">
        <w:t xml:space="preserve"> сельского поселения Тарасовского района</w:t>
      </w:r>
    </w:p>
    <w:p w:rsidR="00EB0E34" w:rsidRPr="00D64D6A" w:rsidRDefault="00EB0E34" w:rsidP="00EB0E34">
      <w:pPr>
        <w:pStyle w:val="ConsPlusNormal"/>
      </w:pPr>
    </w:p>
    <w:p w:rsidR="00EB0E34" w:rsidRPr="00D64D6A" w:rsidRDefault="00EB0E34" w:rsidP="00EB0E34">
      <w:pPr>
        <w:pStyle w:val="ConsPlusNormal"/>
      </w:pP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795"/>
        <w:gridCol w:w="5319"/>
      </w:tblGrid>
      <w:tr w:rsidR="00EB0E34" w:rsidRPr="00D64D6A" w:rsidTr="00D64D6A">
        <w:tc>
          <w:tcPr>
            <w:tcW w:w="662"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N п/п</w:t>
            </w:r>
          </w:p>
        </w:tc>
        <w:tc>
          <w:tcPr>
            <w:tcW w:w="3795"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 xml:space="preserve">Документ, на основании которого возникает бюджетное обязательство получателя средств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 xml:space="preserve">Документ, подтверждающий возникновение денежного обязательства получателя средств бюджета </w:t>
            </w:r>
          </w:p>
          <w:p w:rsidR="00EB0E34" w:rsidRPr="00D64D6A" w:rsidRDefault="00EB0E34">
            <w:pPr>
              <w:widowControl w:val="0"/>
              <w:autoSpaceDE w:val="0"/>
              <w:autoSpaceDN w:val="0"/>
              <w:jc w:val="center"/>
              <w:rPr>
                <w:rFonts w:ascii="Times New Roman" w:eastAsia="Times New Roman" w:hAnsi="Times New Roman"/>
                <w:sz w:val="28"/>
                <w:szCs w:val="28"/>
              </w:rPr>
            </w:pP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w:t>
            </w:r>
          </w:p>
        </w:tc>
      </w:tr>
      <w:tr w:rsidR="00EB0E34" w:rsidRPr="00D64D6A" w:rsidTr="00D64D6A">
        <w:tc>
          <w:tcPr>
            <w:tcW w:w="662"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1</w:t>
            </w:r>
          </w:p>
        </w:tc>
        <w:tc>
          <w:tcPr>
            <w:tcW w:w="3795"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2</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3</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1.</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выполненных работ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об оказании услуг</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приема-передачи</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Справка-расчет или иной документ, являющийся основанием для оплаты неустойки</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Счет-фактура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Товарная накладная (унифицированная </w:t>
            </w:r>
            <w:hyperlink r:id="rId5" w:history="1">
              <w:r w:rsidRPr="00D64D6A">
                <w:rPr>
                  <w:rStyle w:val="a3"/>
                  <w:rFonts w:ascii="Times New Roman" w:eastAsia="Times New Roman" w:hAnsi="Times New Roman"/>
                  <w:sz w:val="28"/>
                  <w:szCs w:val="28"/>
                </w:rPr>
                <w:t>форма           N ТОРГ-12</w:t>
              </w:r>
            </w:hyperlink>
            <w:r w:rsidRPr="00D64D6A">
              <w:rPr>
                <w:rFonts w:ascii="Times New Roman" w:eastAsia="Times New Roman" w:hAnsi="Times New Roman"/>
                <w:sz w:val="28"/>
                <w:szCs w:val="28"/>
              </w:rPr>
              <w:t>) (ф. 0330212)</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Универсальный передаточный документ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Чек</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(далее - иной документ, подтверждающий возникновение денежного обязательства) по бюджетному обязательству получателя средств бюджета </w:t>
            </w:r>
          </w:p>
          <w:p w:rsidR="00EB0E34" w:rsidRPr="00D64D6A" w:rsidRDefault="00EB0E34">
            <w:pPr>
              <w:widowControl w:val="0"/>
              <w:autoSpaceDE w:val="0"/>
              <w:autoSpaceDN w:val="0"/>
              <w:jc w:val="both"/>
              <w:rPr>
                <w:rFonts w:ascii="Times New Roman" w:eastAsia="Times New Roman" w:hAnsi="Times New Roman"/>
                <w:sz w:val="28"/>
                <w:szCs w:val="28"/>
              </w:rPr>
            </w:pP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муниципального контракта</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2.</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r:id="rId6" w:anchor="P109" w:history="1">
              <w:r w:rsidRPr="00D64D6A">
                <w:rPr>
                  <w:rStyle w:val="a3"/>
                  <w:rFonts w:ascii="Times New Roman" w:eastAsia="Times New Roman" w:hAnsi="Times New Roman"/>
                  <w:sz w:val="28"/>
                  <w:szCs w:val="28"/>
                </w:rPr>
                <w:t>11 пункте</w:t>
              </w:r>
            </w:hyperlink>
            <w:r w:rsidRPr="00D64D6A">
              <w:rPr>
                <w:rFonts w:ascii="Times New Roman" w:eastAsia="Times New Roman" w:hAnsi="Times New Roman"/>
                <w:sz w:val="28"/>
                <w:szCs w:val="28"/>
              </w:rPr>
              <w:t xml:space="preserve"> настоящего перечня</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выполненных работ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об оказании услуг</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приема-передачи</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Справка-расчет или иной документ, являющийся основанием для оплаты неустойки</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Счет-фактура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Товарная накладная (унифицированная </w:t>
            </w:r>
            <w:hyperlink r:id="rId7" w:history="1">
              <w:r w:rsidRPr="00D64D6A">
                <w:rPr>
                  <w:rStyle w:val="a3"/>
                  <w:rFonts w:ascii="Times New Roman" w:eastAsia="Times New Roman" w:hAnsi="Times New Roman"/>
                  <w:sz w:val="28"/>
                  <w:szCs w:val="28"/>
                </w:rPr>
                <w:t>форма N ТОРГ-12</w:t>
              </w:r>
            </w:hyperlink>
            <w:r w:rsidRPr="00D64D6A">
              <w:rPr>
                <w:rFonts w:ascii="Times New Roman" w:eastAsia="Times New Roman" w:hAnsi="Times New Roman"/>
                <w:sz w:val="28"/>
                <w:szCs w:val="28"/>
              </w:rPr>
              <w:t>) (ф. 0330212)</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Универсальный передаточный документ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Чек</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договора</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3.</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Соглашение о предоставлении из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бюджету муниципального района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соглашения о предоставлении межбюджетного трансферта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Казначейское обеспечение обязательств (код </w:t>
            </w:r>
            <w:hyperlink r:id="rId8" w:history="1">
              <w:r w:rsidRPr="00D64D6A">
                <w:rPr>
                  <w:rStyle w:val="a3"/>
                  <w:rFonts w:ascii="Times New Roman" w:eastAsia="Times New Roman" w:hAnsi="Times New Roman"/>
                  <w:sz w:val="28"/>
                  <w:szCs w:val="28"/>
                </w:rPr>
                <w:t>формы</w:t>
              </w:r>
            </w:hyperlink>
            <w:r w:rsidRPr="00D64D6A">
              <w:rPr>
                <w:rFonts w:ascii="Times New Roman" w:eastAsia="Times New Roman" w:hAnsi="Times New Roman"/>
                <w:sz w:val="28"/>
                <w:szCs w:val="28"/>
              </w:rPr>
              <w:t xml:space="preserve"> по ОКУД 0506110)</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D64D6A">
              <w:rPr>
                <w:rFonts w:ascii="Times New Roman" w:eastAsia="Times New Roman" w:hAnsi="Times New Roman"/>
                <w:sz w:val="28"/>
                <w:szCs w:val="28"/>
              </w:rPr>
              <w:lastRenderedPageBreak/>
              <w:t>расходов</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lastRenderedPageBreak/>
              <w:t>4.</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Нормативный правовой акт, предусматривающий предоставление из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бюджету муниципального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Распоряжение о перечислении межбюджетного трансферта из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источником финансового обеспечения которых являются межбюджетные трансферты</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Казначейское обеспечение обязательств (код </w:t>
            </w:r>
            <w:hyperlink r:id="rId9" w:history="1">
              <w:r w:rsidRPr="00D64D6A">
                <w:rPr>
                  <w:rStyle w:val="a3"/>
                  <w:rFonts w:ascii="Times New Roman" w:eastAsia="Times New Roman" w:hAnsi="Times New Roman"/>
                  <w:sz w:val="28"/>
                  <w:szCs w:val="28"/>
                </w:rPr>
                <w:t>формы</w:t>
              </w:r>
            </w:hyperlink>
            <w:r w:rsidRPr="00D64D6A">
              <w:rPr>
                <w:rFonts w:ascii="Times New Roman" w:eastAsia="Times New Roman" w:hAnsi="Times New Roman"/>
                <w:sz w:val="28"/>
                <w:szCs w:val="28"/>
              </w:rPr>
              <w:t xml:space="preserve"> по ОКУД 0506110)</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нормативного правового акта о предоставлении межбюджетного трансферта, имеющего целевое назначение</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5.</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Предварительный отчет о выполнении муниципального задания </w:t>
            </w:r>
            <w:hyperlink r:id="rId10" w:history="1">
              <w:r w:rsidRPr="00D64D6A">
                <w:rPr>
                  <w:rStyle w:val="a3"/>
                  <w:rFonts w:ascii="Times New Roman" w:eastAsia="Times New Roman" w:hAnsi="Times New Roman"/>
                  <w:sz w:val="28"/>
                  <w:szCs w:val="28"/>
                </w:rPr>
                <w:t>(ф. 0506501)</w:t>
              </w:r>
            </w:hyperlink>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Казначейское обеспечение обязательств (код </w:t>
            </w:r>
            <w:hyperlink r:id="rId11" w:history="1">
              <w:r w:rsidRPr="00D64D6A">
                <w:rPr>
                  <w:rStyle w:val="a3"/>
                  <w:rFonts w:ascii="Times New Roman" w:eastAsia="Times New Roman" w:hAnsi="Times New Roman"/>
                  <w:sz w:val="28"/>
                  <w:szCs w:val="28"/>
                </w:rPr>
                <w:t>формы</w:t>
              </w:r>
            </w:hyperlink>
            <w:r w:rsidRPr="00D64D6A">
              <w:rPr>
                <w:rFonts w:ascii="Times New Roman" w:eastAsia="Times New Roman" w:hAnsi="Times New Roman"/>
                <w:sz w:val="28"/>
                <w:szCs w:val="28"/>
              </w:rPr>
              <w:t xml:space="preserve"> по ОКУД 0506110)</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w:t>
            </w:r>
            <w:r w:rsidRPr="00D64D6A">
              <w:rPr>
                <w:rFonts w:ascii="Times New Roman" w:eastAsia="Times New Roman" w:hAnsi="Times New Roman"/>
                <w:sz w:val="28"/>
                <w:szCs w:val="28"/>
              </w:rPr>
              <w:lastRenderedPageBreak/>
              <w:t xml:space="preserve">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договора (соглашения) о предоставлении субсидии муниципальному бюджетному или автономному учреждению</w:t>
            </w:r>
          </w:p>
        </w:tc>
      </w:tr>
      <w:tr w:rsidR="00EB0E34" w:rsidRPr="00D64D6A" w:rsidTr="00D64D6A">
        <w:tc>
          <w:tcPr>
            <w:tcW w:w="662" w:type="dxa"/>
            <w:vMerge w:val="restart"/>
            <w:tcBorders>
              <w:top w:val="single" w:sz="4" w:space="0" w:color="auto"/>
              <w:left w:val="single" w:sz="4" w:space="0" w:color="auto"/>
              <w:bottom w:val="nil"/>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lastRenderedPageBreak/>
              <w:t>6.</w:t>
            </w:r>
          </w:p>
        </w:tc>
        <w:tc>
          <w:tcPr>
            <w:tcW w:w="3795" w:type="dxa"/>
            <w:vMerge w:val="restart"/>
            <w:tcBorders>
              <w:top w:val="single" w:sz="4" w:space="0" w:color="auto"/>
              <w:left w:val="single" w:sz="4" w:space="0" w:color="auto"/>
              <w:bottom w:val="nil"/>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выполненных работ</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об оказании услуг</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приема-передачи</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Справка-расчет или иной документ, являющийся основанием для оплаты неустойки</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Счет-фактура</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Товарная накладная (унифицированная </w:t>
            </w:r>
            <w:hyperlink r:id="rId12" w:history="1">
              <w:r w:rsidRPr="00D64D6A">
                <w:rPr>
                  <w:rStyle w:val="a3"/>
                  <w:rFonts w:ascii="Times New Roman" w:eastAsia="Times New Roman" w:hAnsi="Times New Roman"/>
                  <w:sz w:val="28"/>
                  <w:szCs w:val="28"/>
                </w:rPr>
                <w:t>форма N ТОРГ-12</w:t>
              </w:r>
            </w:hyperlink>
            <w:r w:rsidRPr="00D64D6A">
              <w:rPr>
                <w:rFonts w:ascii="Times New Roman" w:eastAsia="Times New Roman" w:hAnsi="Times New Roman"/>
                <w:sz w:val="28"/>
                <w:szCs w:val="28"/>
              </w:rPr>
              <w:t>) (ф. 0330212)</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Чек</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nil"/>
              <w:left w:val="single" w:sz="4" w:space="0" w:color="auto"/>
              <w:bottom w:val="nil"/>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EB0E34" w:rsidRPr="00D64D6A" w:rsidRDefault="00EB0E34">
            <w:pPr>
              <w:widowControl w:val="0"/>
              <w:autoSpaceDE w:val="0"/>
              <w:autoSpaceDN w:val="0"/>
              <w:ind w:firstLine="283"/>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отчет о выполнении условий, установленных при предоставлении </w:t>
            </w:r>
            <w:r w:rsidRPr="00D64D6A">
              <w:rPr>
                <w:rFonts w:ascii="Times New Roman" w:eastAsia="Times New Roman" w:hAnsi="Times New Roman"/>
                <w:sz w:val="28"/>
                <w:szCs w:val="28"/>
              </w:rPr>
              <w:lastRenderedPageBreak/>
              <w:t>субсидии юридическому лицу, в соответствии с порядком (правилами) предоставления субсидии юридическому лицу;</w:t>
            </w:r>
          </w:p>
          <w:p w:rsidR="00EB0E34" w:rsidRPr="00D64D6A" w:rsidRDefault="00EB0E34">
            <w:pPr>
              <w:widowControl w:val="0"/>
              <w:autoSpaceDE w:val="0"/>
              <w:autoSpaceDN w:val="0"/>
              <w:ind w:firstLine="283"/>
              <w:jc w:val="both"/>
              <w:rPr>
                <w:rFonts w:ascii="Times New Roman" w:eastAsia="Times New Roman" w:hAnsi="Times New Roman"/>
                <w:sz w:val="28"/>
                <w:szCs w:val="28"/>
              </w:rPr>
            </w:pPr>
            <w:r w:rsidRPr="00D64D6A">
              <w:rPr>
                <w:rFonts w:ascii="Times New Roman" w:eastAsia="Times New Roman" w:hAnsi="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0E34" w:rsidRPr="00D64D6A" w:rsidRDefault="00EB0E34">
            <w:pPr>
              <w:widowControl w:val="0"/>
              <w:autoSpaceDE w:val="0"/>
              <w:autoSpaceDN w:val="0"/>
              <w:ind w:firstLine="283"/>
              <w:jc w:val="both"/>
              <w:rPr>
                <w:rFonts w:ascii="Times New Roman" w:eastAsia="Times New Roman" w:hAnsi="Times New Roman"/>
                <w:sz w:val="28"/>
                <w:szCs w:val="28"/>
              </w:rPr>
            </w:pPr>
            <w:r w:rsidRPr="00D64D6A">
              <w:rPr>
                <w:rFonts w:ascii="Times New Roman" w:eastAsia="Times New Roman" w:hAnsi="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B0E34" w:rsidRPr="00D64D6A" w:rsidTr="00D64D6A">
        <w:trPr>
          <w:trHeight w:val="20"/>
        </w:trPr>
        <w:tc>
          <w:tcPr>
            <w:tcW w:w="662" w:type="dxa"/>
            <w:vMerge w:val="restart"/>
            <w:tcBorders>
              <w:top w:val="nil"/>
              <w:left w:val="single" w:sz="4" w:space="0" w:color="auto"/>
              <w:bottom w:val="nil"/>
              <w:right w:val="single" w:sz="4" w:space="0" w:color="auto"/>
            </w:tcBorders>
          </w:tcPr>
          <w:p w:rsidR="00EB0E34" w:rsidRPr="00D64D6A" w:rsidRDefault="00EB0E34">
            <w:pPr>
              <w:widowControl w:val="0"/>
              <w:autoSpaceDE w:val="0"/>
              <w:autoSpaceDN w:val="0"/>
              <w:outlineLvl w:val="0"/>
              <w:rPr>
                <w:rFonts w:ascii="Times New Roman" w:eastAsia="Times New Roman" w:hAnsi="Times New Roman"/>
                <w:sz w:val="28"/>
                <w:szCs w:val="28"/>
              </w:rPr>
            </w:pPr>
          </w:p>
        </w:tc>
        <w:tc>
          <w:tcPr>
            <w:tcW w:w="3795" w:type="dxa"/>
            <w:vMerge w:val="restart"/>
            <w:tcBorders>
              <w:top w:val="nil"/>
              <w:left w:val="single" w:sz="4" w:space="0" w:color="auto"/>
              <w:bottom w:val="nil"/>
              <w:right w:val="single" w:sz="4" w:space="0" w:color="auto"/>
            </w:tcBorders>
          </w:tcPr>
          <w:p w:rsidR="00EB0E34" w:rsidRPr="00D64D6A" w:rsidRDefault="00EB0E34">
            <w:pPr>
              <w:widowControl w:val="0"/>
              <w:autoSpaceDE w:val="0"/>
              <w:autoSpaceDN w:val="0"/>
              <w:rPr>
                <w:rFonts w:ascii="Times New Roman" w:eastAsia="Times New Roman" w:hAnsi="Times New Roman"/>
                <w:sz w:val="28"/>
                <w:szCs w:val="28"/>
              </w:rPr>
            </w:pPr>
          </w:p>
        </w:tc>
        <w:tc>
          <w:tcPr>
            <w:tcW w:w="5319" w:type="dxa"/>
            <w:tcBorders>
              <w:top w:val="nil"/>
              <w:left w:val="single" w:sz="4" w:space="0" w:color="auto"/>
              <w:bottom w:val="nil"/>
              <w:right w:val="single" w:sz="4" w:space="0" w:color="auto"/>
            </w:tcBorders>
          </w:tcPr>
          <w:p w:rsidR="00EB0E34" w:rsidRPr="00D64D6A" w:rsidRDefault="00EB0E34">
            <w:pPr>
              <w:widowControl w:val="0"/>
              <w:autoSpaceDE w:val="0"/>
              <w:autoSpaceDN w:val="0"/>
              <w:rPr>
                <w:rFonts w:ascii="Times New Roman" w:eastAsia="Times New Roman" w:hAnsi="Times New Roman"/>
                <w:sz w:val="28"/>
                <w:szCs w:val="28"/>
              </w:rPr>
            </w:pPr>
          </w:p>
        </w:tc>
      </w:tr>
      <w:tr w:rsidR="00EB0E34" w:rsidRPr="00D64D6A" w:rsidTr="00D64D6A">
        <w:tc>
          <w:tcPr>
            <w:tcW w:w="662" w:type="dxa"/>
            <w:vMerge/>
            <w:tcBorders>
              <w:top w:val="nil"/>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nil"/>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Казначейское обеспечение обязательств (код </w:t>
            </w:r>
            <w:hyperlink r:id="rId13" w:history="1">
              <w:r w:rsidRPr="00D64D6A">
                <w:rPr>
                  <w:rStyle w:val="a3"/>
                  <w:rFonts w:ascii="Times New Roman" w:eastAsia="Times New Roman" w:hAnsi="Times New Roman"/>
                  <w:sz w:val="28"/>
                  <w:szCs w:val="28"/>
                </w:rPr>
                <w:t>формы</w:t>
              </w:r>
            </w:hyperlink>
            <w:r w:rsidRPr="00D64D6A">
              <w:rPr>
                <w:rFonts w:ascii="Times New Roman" w:eastAsia="Times New Roman" w:hAnsi="Times New Roman"/>
                <w:sz w:val="28"/>
                <w:szCs w:val="28"/>
              </w:rPr>
              <w:t xml:space="preserve"> по ОКУД 0506110)</w:t>
            </w:r>
          </w:p>
        </w:tc>
      </w:tr>
      <w:tr w:rsidR="00EB0E34" w:rsidRPr="00D64D6A" w:rsidTr="00D64D6A">
        <w:tc>
          <w:tcPr>
            <w:tcW w:w="662" w:type="dxa"/>
            <w:vMerge/>
            <w:tcBorders>
              <w:top w:val="nil"/>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nil"/>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договора (соглашения) о предоставлении субсидии и бюджетных инвестиций юридическому лицу</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7.</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w:t>
            </w:r>
            <w:r w:rsidRPr="00D64D6A">
              <w:rPr>
                <w:rFonts w:ascii="Times New Roman" w:eastAsia="Times New Roman" w:hAnsi="Times New Roman"/>
                <w:sz w:val="28"/>
                <w:szCs w:val="28"/>
              </w:rPr>
              <w:lastRenderedPageBreak/>
              <w:t>юридическому лицу), сведения о котором подлежат либо не подлежат включению в реестр соглашений</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EB0E34" w:rsidRPr="00D64D6A" w:rsidRDefault="00EB0E34">
            <w:pPr>
              <w:widowControl w:val="0"/>
              <w:autoSpaceDE w:val="0"/>
              <w:autoSpaceDN w:val="0"/>
              <w:ind w:firstLine="283"/>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отчет о выполнении условий, установленных при предоставлении субсидии юридическому лицу, в </w:t>
            </w:r>
            <w:r w:rsidRPr="00D64D6A">
              <w:rPr>
                <w:rFonts w:ascii="Times New Roman" w:eastAsia="Times New Roman" w:hAnsi="Times New Roman"/>
                <w:sz w:val="28"/>
                <w:szCs w:val="28"/>
              </w:rPr>
              <w:lastRenderedPageBreak/>
              <w:t>соответствии с порядком (правилами) предоставления субсидии юридическому лицу;</w:t>
            </w:r>
          </w:p>
          <w:p w:rsidR="00EB0E34" w:rsidRPr="00D64D6A" w:rsidRDefault="00EB0E34">
            <w:pPr>
              <w:widowControl w:val="0"/>
              <w:autoSpaceDE w:val="0"/>
              <w:autoSpaceDN w:val="0"/>
              <w:ind w:firstLine="283"/>
              <w:jc w:val="both"/>
              <w:rPr>
                <w:rFonts w:ascii="Times New Roman" w:eastAsia="Times New Roman" w:hAnsi="Times New Roman"/>
                <w:sz w:val="28"/>
                <w:szCs w:val="28"/>
              </w:rPr>
            </w:pPr>
            <w:r w:rsidRPr="00D64D6A">
              <w:rPr>
                <w:rFonts w:ascii="Times New Roman" w:eastAsia="Times New Roman" w:hAnsi="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Заявка на перечисление субсидии юридическому лицу (при наличии)</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Казначейское обеспечение обязательств (код </w:t>
            </w:r>
            <w:hyperlink r:id="rId14" w:history="1">
              <w:r w:rsidRPr="00D64D6A">
                <w:rPr>
                  <w:rStyle w:val="a3"/>
                  <w:rFonts w:ascii="Times New Roman" w:eastAsia="Times New Roman" w:hAnsi="Times New Roman"/>
                  <w:sz w:val="28"/>
                  <w:szCs w:val="28"/>
                </w:rPr>
                <w:t>формы</w:t>
              </w:r>
            </w:hyperlink>
            <w:r w:rsidRPr="00D64D6A">
              <w:rPr>
                <w:rFonts w:ascii="Times New Roman" w:eastAsia="Times New Roman" w:hAnsi="Times New Roman"/>
                <w:sz w:val="28"/>
                <w:szCs w:val="28"/>
              </w:rPr>
              <w:t xml:space="preserve"> по ОКУД 0506110)</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нормативного правового акта о предоставлении субсидии юридическому лицу</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8.</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Нормативный правовой акт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Записка-расчет об исчислении среднего заработка при предоставлении отпуска, увольнении и других случаях </w:t>
            </w:r>
            <w:hyperlink r:id="rId15" w:history="1">
              <w:r w:rsidRPr="00D64D6A">
                <w:rPr>
                  <w:rStyle w:val="a3"/>
                  <w:rFonts w:ascii="Times New Roman" w:eastAsia="Times New Roman" w:hAnsi="Times New Roman"/>
                  <w:sz w:val="28"/>
                  <w:szCs w:val="28"/>
                </w:rPr>
                <w:t>(ф. 0504425)</w:t>
              </w:r>
            </w:hyperlink>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Расчетно-платежная ведомость </w:t>
            </w:r>
            <w:hyperlink r:id="rId16" w:history="1">
              <w:r w:rsidRPr="00D64D6A">
                <w:rPr>
                  <w:rStyle w:val="a3"/>
                  <w:rFonts w:ascii="Times New Roman" w:eastAsia="Times New Roman" w:hAnsi="Times New Roman"/>
                  <w:sz w:val="28"/>
                  <w:szCs w:val="28"/>
                </w:rPr>
                <w:t>(ф. 0504401)</w:t>
              </w:r>
            </w:hyperlink>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Расчетная ведомость </w:t>
            </w:r>
            <w:hyperlink r:id="rId17" w:history="1">
              <w:r w:rsidRPr="00D64D6A">
                <w:rPr>
                  <w:rStyle w:val="a3"/>
                  <w:rFonts w:ascii="Times New Roman" w:eastAsia="Times New Roman" w:hAnsi="Times New Roman"/>
                  <w:sz w:val="28"/>
                  <w:szCs w:val="28"/>
                </w:rPr>
                <w:t>(ф. 0504402)</w:t>
              </w:r>
            </w:hyperlink>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9.</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Исполнительный документ (исполнительный лист, </w:t>
            </w:r>
            <w:r w:rsidRPr="00D64D6A">
              <w:rPr>
                <w:rFonts w:ascii="Times New Roman" w:eastAsia="Times New Roman" w:hAnsi="Times New Roman"/>
                <w:sz w:val="28"/>
                <w:szCs w:val="28"/>
              </w:rPr>
              <w:lastRenderedPageBreak/>
              <w:t>судебный приказ) (далее - исполнительный документ)</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lastRenderedPageBreak/>
              <w:t xml:space="preserve">Бухгалтерская справка </w:t>
            </w:r>
            <w:hyperlink r:id="rId18" w:history="1">
              <w:r w:rsidRPr="00D64D6A">
                <w:rPr>
                  <w:rStyle w:val="a3"/>
                  <w:rFonts w:ascii="Times New Roman" w:eastAsia="Times New Roman" w:hAnsi="Times New Roman"/>
                  <w:sz w:val="28"/>
                  <w:szCs w:val="28"/>
                </w:rPr>
                <w:t>(ф. 0504833)</w:t>
              </w:r>
            </w:hyperlink>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График выплат по исполнительному </w:t>
            </w:r>
            <w:r w:rsidRPr="00D64D6A">
              <w:rPr>
                <w:rFonts w:ascii="Times New Roman" w:eastAsia="Times New Roman" w:hAnsi="Times New Roman"/>
                <w:sz w:val="28"/>
                <w:szCs w:val="28"/>
              </w:rPr>
              <w:lastRenderedPageBreak/>
              <w:t>документу, предусматривающему выплаты периодического характера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Исполнительный документ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Справка-расчет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eastAsia="Times New Roman" w:hAnsi="Times New Roman"/>
                <w:sz w:val="28"/>
                <w:szCs w:val="28"/>
              </w:rPr>
              <w:t xml:space="preserve"> </w:t>
            </w:r>
            <w:r w:rsidRPr="00D64D6A">
              <w:rPr>
                <w:rFonts w:ascii="Times New Roman" w:hAnsi="Times New Roman"/>
                <w:sz w:val="28"/>
                <w:szCs w:val="28"/>
              </w:rPr>
              <w:t>сельского поселения</w:t>
            </w:r>
            <w:r w:rsidRPr="00D64D6A">
              <w:rPr>
                <w:rFonts w:ascii="Times New Roman" w:eastAsia="Times New Roman" w:hAnsi="Times New Roman"/>
                <w:sz w:val="28"/>
                <w:szCs w:val="28"/>
              </w:rPr>
              <w:t xml:space="preserve"> Тарасовского района, возникшему на основании исполнительного документа</w:t>
            </w:r>
          </w:p>
        </w:tc>
      </w:tr>
      <w:tr w:rsidR="00EB0E34" w:rsidRPr="00D64D6A" w:rsidTr="00D64D6A">
        <w:tc>
          <w:tcPr>
            <w:tcW w:w="662"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10.</w:t>
            </w:r>
          </w:p>
        </w:tc>
        <w:tc>
          <w:tcPr>
            <w:tcW w:w="3795" w:type="dxa"/>
            <w:vMerge w:val="restart"/>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Решение налогового органа о взыскании налога, сбора, пеней и штрафов (далее - решение налогового органа)</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Бухгалтерская справка </w:t>
            </w:r>
            <w:hyperlink r:id="rId19" w:history="1">
              <w:r w:rsidRPr="00D64D6A">
                <w:rPr>
                  <w:rStyle w:val="a3"/>
                  <w:rFonts w:ascii="Times New Roman" w:eastAsia="Times New Roman" w:hAnsi="Times New Roman"/>
                  <w:sz w:val="28"/>
                  <w:szCs w:val="28"/>
                </w:rPr>
                <w:t>(ф. 0504833)</w:t>
              </w:r>
            </w:hyperlink>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Решение налогового органа</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Справка-расчет</w:t>
            </w:r>
          </w:p>
        </w:tc>
      </w:tr>
      <w:tr w:rsidR="00EB0E34" w:rsidRPr="00D64D6A" w:rsidTr="00D64D6A">
        <w:tc>
          <w:tcPr>
            <w:tcW w:w="662"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возникшему на основании решения налогового органа</w:t>
            </w:r>
          </w:p>
        </w:tc>
      </w:tr>
      <w:tr w:rsidR="00EB0E34" w:rsidRPr="00D64D6A" w:rsidTr="00D64D6A">
        <w:tc>
          <w:tcPr>
            <w:tcW w:w="662" w:type="dxa"/>
            <w:vMerge w:val="restart"/>
            <w:tcBorders>
              <w:top w:val="single" w:sz="4" w:space="0" w:color="auto"/>
              <w:left w:val="single" w:sz="4" w:space="0" w:color="auto"/>
              <w:bottom w:val="nil"/>
              <w:right w:val="single" w:sz="4" w:space="0" w:color="auto"/>
            </w:tcBorders>
            <w:hideMark/>
          </w:tcPr>
          <w:p w:rsidR="00EB0E34" w:rsidRPr="00D64D6A" w:rsidRDefault="00EB0E34">
            <w:pPr>
              <w:widowControl w:val="0"/>
              <w:autoSpaceDE w:val="0"/>
              <w:autoSpaceDN w:val="0"/>
              <w:jc w:val="center"/>
              <w:rPr>
                <w:rFonts w:ascii="Times New Roman" w:eastAsia="Times New Roman" w:hAnsi="Times New Roman"/>
                <w:sz w:val="28"/>
                <w:szCs w:val="28"/>
              </w:rPr>
            </w:pPr>
            <w:r w:rsidRPr="00D64D6A">
              <w:rPr>
                <w:rFonts w:ascii="Times New Roman" w:eastAsia="Times New Roman" w:hAnsi="Times New Roman"/>
                <w:sz w:val="28"/>
                <w:szCs w:val="28"/>
              </w:rPr>
              <w:t>11.</w:t>
            </w:r>
          </w:p>
        </w:tc>
        <w:tc>
          <w:tcPr>
            <w:tcW w:w="3795" w:type="dxa"/>
            <w:vMerge w:val="restart"/>
            <w:tcBorders>
              <w:top w:val="single" w:sz="4" w:space="0" w:color="auto"/>
              <w:left w:val="single" w:sz="4" w:space="0" w:color="auto"/>
              <w:bottom w:val="nil"/>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Документ, не определенный </w:t>
            </w:r>
            <w:hyperlink r:id="rId20" w:anchor="P15" w:history="1">
              <w:r w:rsidRPr="00D64D6A">
                <w:rPr>
                  <w:rStyle w:val="a3"/>
                  <w:rFonts w:ascii="Times New Roman" w:eastAsia="Times New Roman" w:hAnsi="Times New Roman"/>
                  <w:sz w:val="28"/>
                  <w:szCs w:val="28"/>
                </w:rPr>
                <w:t>пунктами 1</w:t>
              </w:r>
            </w:hyperlink>
            <w:r w:rsidRPr="00D64D6A">
              <w:rPr>
                <w:rFonts w:ascii="Times New Roman" w:eastAsia="Times New Roman" w:hAnsi="Times New Roman"/>
                <w:sz w:val="28"/>
                <w:szCs w:val="28"/>
              </w:rPr>
              <w:t xml:space="preserve"> - </w:t>
            </w:r>
            <w:hyperlink r:id="rId21" w:anchor="P103" w:history="1">
              <w:r w:rsidRPr="00D64D6A">
                <w:rPr>
                  <w:rStyle w:val="a3"/>
                  <w:rFonts w:ascii="Times New Roman" w:eastAsia="Times New Roman" w:hAnsi="Times New Roman"/>
                  <w:sz w:val="28"/>
                  <w:szCs w:val="28"/>
                </w:rPr>
                <w:t>10</w:t>
              </w:r>
            </w:hyperlink>
            <w:r w:rsidRPr="00D64D6A">
              <w:rPr>
                <w:rFonts w:ascii="Times New Roman" w:eastAsia="Times New Roman" w:hAnsi="Times New Roman"/>
                <w:sz w:val="28"/>
                <w:szCs w:val="28"/>
              </w:rPr>
              <w:t xml:space="preserve"> настоящего перечня, в соответствии с которым возникает бюджетное обязательство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w:t>
            </w:r>
          </w:p>
          <w:p w:rsidR="00EB0E34" w:rsidRPr="00D64D6A" w:rsidRDefault="00EB0E34">
            <w:pPr>
              <w:pStyle w:val="ConsPlusNormal"/>
              <w:jc w:val="both"/>
              <w:rPr>
                <w:color w:val="FF0000"/>
              </w:rPr>
            </w:pPr>
            <w:r w:rsidRPr="00D64D6A">
              <w:t xml:space="preserve">- </w:t>
            </w:r>
            <w:r w:rsidRPr="00D64D6A">
              <w:rPr>
                <w:color w:val="000000"/>
              </w:rPr>
              <w:t xml:space="preserve">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w:t>
            </w:r>
            <w:r w:rsidRPr="00D64D6A">
              <w:rPr>
                <w:color w:val="000000"/>
              </w:rPr>
              <w:lastRenderedPageBreak/>
              <w:t>обязательства по уплате платежей в бюджет (не требующие заключения договора);</w:t>
            </w:r>
          </w:p>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в Отдел не направлены информация и документы по указанному договору для их включения в реестр контрактов;</w:t>
            </w:r>
          </w:p>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договор на оказание услуг, выполнение работ, заключенный получателем средств бюджета Тарасовского района с физическим лицом, не являющимся индивидуальным предпринимателем;</w:t>
            </w:r>
          </w:p>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акт сверки взаимных расчетов;</w:t>
            </w:r>
          </w:p>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решение суда о расторжении муниципального контракта (договора);</w:t>
            </w:r>
          </w:p>
          <w:p w:rsidR="00EB0E34" w:rsidRPr="00D64D6A" w:rsidRDefault="00EB0E34">
            <w:pPr>
              <w:spacing w:after="160" w:line="256" w:lineRule="auto"/>
              <w:jc w:val="both"/>
              <w:rPr>
                <w:rFonts w:ascii="Times New Roman" w:hAnsi="Times New Roman"/>
                <w:sz w:val="28"/>
                <w:szCs w:val="28"/>
                <w:lang w:eastAsia="en-US"/>
              </w:rPr>
            </w:pPr>
            <w:r w:rsidRPr="00D64D6A">
              <w:rPr>
                <w:rFonts w:ascii="Times New Roman" w:hAnsi="Times New Roman"/>
                <w:sz w:val="28"/>
                <w:szCs w:val="28"/>
                <w:lang w:eastAsia="en-US"/>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w:t>
            </w:r>
            <w:r w:rsidRPr="00D64D6A">
              <w:rPr>
                <w:rFonts w:ascii="Times New Roman" w:hAnsi="Times New Roman"/>
                <w:sz w:val="28"/>
                <w:szCs w:val="28"/>
                <w:lang w:eastAsia="en-US"/>
              </w:rPr>
              <w:lastRenderedPageBreak/>
              <w:t>документ, в соответствии с которым возникает бюджетное обязательство получателя средств бюджета</w:t>
            </w:r>
            <w:r w:rsidRPr="00D64D6A">
              <w:rPr>
                <w:rFonts w:ascii="Times New Roman" w:hAnsi="Times New Roman"/>
                <w:sz w:val="28"/>
                <w:szCs w:val="28"/>
              </w:rPr>
              <w:t xml:space="preserve"> </w:t>
            </w:r>
            <w:proofErr w:type="spellStart"/>
            <w:r w:rsidRPr="00D64D6A">
              <w:rPr>
                <w:rFonts w:ascii="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hAnsi="Times New Roman"/>
                <w:sz w:val="28"/>
                <w:szCs w:val="28"/>
                <w:lang w:eastAsia="en-US"/>
              </w:rPr>
              <w:t xml:space="preserve"> Тарасовского района;</w:t>
            </w:r>
          </w:p>
          <w:p w:rsidR="00EB0E34" w:rsidRPr="00D64D6A" w:rsidRDefault="00EB0E34">
            <w:pPr>
              <w:spacing w:after="160" w:line="256" w:lineRule="auto"/>
              <w:jc w:val="both"/>
              <w:rPr>
                <w:rFonts w:ascii="Times New Roman" w:hAnsi="Times New Roman"/>
                <w:color w:val="000000"/>
                <w:sz w:val="28"/>
                <w:szCs w:val="28"/>
              </w:rPr>
            </w:pPr>
            <w:r w:rsidRPr="00D64D6A">
              <w:rPr>
                <w:rFonts w:ascii="Times New Roman" w:hAnsi="Times New Roman"/>
                <w:color w:val="000000"/>
                <w:sz w:val="28"/>
                <w:szCs w:val="28"/>
              </w:rPr>
              <w:t xml:space="preserve">- закон, иной нормативный правовой акт, в соответствии с которыми возникают обязательства для осуществления: - социальных выплат в виде пособий, компенсаций и других социальных выплат, а </w:t>
            </w:r>
            <w:proofErr w:type="gramStart"/>
            <w:r w:rsidRPr="00D64D6A">
              <w:rPr>
                <w:rFonts w:ascii="Times New Roman" w:hAnsi="Times New Roman"/>
                <w:color w:val="000000"/>
                <w:sz w:val="28"/>
                <w:szCs w:val="28"/>
              </w:rPr>
              <w:t>так же</w:t>
            </w:r>
            <w:proofErr w:type="gramEnd"/>
            <w:r w:rsidRPr="00D64D6A">
              <w:rPr>
                <w:rFonts w:ascii="Times New Roman" w:hAnsi="Times New Roman"/>
                <w:color w:val="000000"/>
                <w:sz w:val="28"/>
                <w:szCs w:val="28"/>
              </w:rPr>
              <w:t xml:space="preserve"> мер социальной поддержки населения и приобретение работ и услуг в пользу граждан, являющиеся публичными и непубличными нормативными обязательствами; </w:t>
            </w:r>
          </w:p>
          <w:p w:rsidR="00EB0E34" w:rsidRPr="00D64D6A" w:rsidRDefault="00EB0E34">
            <w:pPr>
              <w:spacing w:after="160" w:line="256" w:lineRule="auto"/>
              <w:jc w:val="both"/>
              <w:rPr>
                <w:rFonts w:ascii="Times New Roman" w:hAnsi="Times New Roman"/>
                <w:color w:val="000000"/>
                <w:sz w:val="28"/>
                <w:szCs w:val="28"/>
              </w:rPr>
            </w:pPr>
            <w:r w:rsidRPr="00D64D6A">
              <w:rPr>
                <w:rFonts w:ascii="Times New Roman" w:hAnsi="Times New Roman"/>
                <w:color w:val="000000"/>
                <w:sz w:val="28"/>
                <w:szCs w:val="28"/>
              </w:rPr>
              <w:t xml:space="preserve">- договор на оплату услуг по доставке вышеуказанных социальных выплат через кредитные организации и почтовые отделения; </w:t>
            </w:r>
          </w:p>
          <w:p w:rsidR="00EB0E34" w:rsidRPr="00D64D6A" w:rsidRDefault="00EB0E34">
            <w:pPr>
              <w:spacing w:after="160" w:line="256" w:lineRule="auto"/>
              <w:jc w:val="both"/>
              <w:rPr>
                <w:rFonts w:ascii="Times New Roman" w:hAnsi="Times New Roman"/>
                <w:sz w:val="28"/>
                <w:szCs w:val="28"/>
              </w:rPr>
            </w:pPr>
            <w:r w:rsidRPr="00D64D6A">
              <w:rPr>
                <w:rFonts w:ascii="Times New Roman" w:hAnsi="Times New Roman"/>
                <w:color w:val="000000"/>
                <w:sz w:val="28"/>
                <w:szCs w:val="28"/>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lastRenderedPageBreak/>
              <w:t xml:space="preserve">Авансовый отчет </w:t>
            </w:r>
            <w:hyperlink r:id="rId22" w:history="1">
              <w:r w:rsidRPr="00D64D6A">
                <w:rPr>
                  <w:rStyle w:val="a3"/>
                  <w:rFonts w:ascii="Times New Roman" w:eastAsia="Times New Roman" w:hAnsi="Times New Roman"/>
                  <w:sz w:val="28"/>
                  <w:szCs w:val="28"/>
                </w:rPr>
                <w:t>(ф. 0504505)</w:t>
              </w:r>
            </w:hyperlink>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выполненных работ</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приема-передачи</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Акт сверки взаимных расчетов</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Договор на оказание услуг, выполнение работ, заключенный получателем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 с физическим лицом, не являющимся индивидуальным предпринимателем</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Заявление на выдачу денежных средств под отчет</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Заявление физического лица</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Решение суда о расторжении муниципального контракта (договора)</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Квитанция</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Приказ о направлении в командировку, с прилагаемым расчетом командировочных сумм</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Служебная записка</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Справка-расчет</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Счет-фактура</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Сопроводительная ведомость</w:t>
            </w:r>
          </w:p>
        </w:tc>
      </w:tr>
      <w:tr w:rsidR="00EB0E34" w:rsidRPr="00D64D6A" w:rsidTr="00D64D6A">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Реестр получателей</w:t>
            </w:r>
          </w:p>
        </w:tc>
      </w:tr>
      <w:tr w:rsidR="00EB0E34" w:rsidRPr="00D64D6A" w:rsidTr="00D64D6A">
        <w:trPr>
          <w:trHeight w:val="2400"/>
        </w:trPr>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nil"/>
              <w:left w:val="single" w:sz="4" w:space="0" w:color="auto"/>
              <w:bottom w:val="nil"/>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Счет-извещение</w:t>
            </w:r>
          </w:p>
        </w:tc>
      </w:tr>
      <w:tr w:rsidR="00EB0E34" w:rsidRPr="00D64D6A" w:rsidTr="00D64D6A">
        <w:trPr>
          <w:trHeight w:val="2400"/>
        </w:trPr>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nil"/>
              <w:left w:val="single" w:sz="4" w:space="0" w:color="auto"/>
              <w:bottom w:val="nil"/>
              <w:right w:val="single" w:sz="4" w:space="0" w:color="auto"/>
            </w:tcBorders>
          </w:tcPr>
          <w:p w:rsidR="00EB0E34" w:rsidRPr="00D64D6A" w:rsidRDefault="00EB0E34">
            <w:pPr>
              <w:widowControl w:val="0"/>
              <w:autoSpaceDE w:val="0"/>
              <w:autoSpaceDN w:val="0"/>
              <w:jc w:val="both"/>
              <w:rPr>
                <w:rFonts w:ascii="Times New Roman" w:eastAsia="Times New Roman" w:hAnsi="Times New Roman"/>
                <w:sz w:val="28"/>
                <w:szCs w:val="28"/>
              </w:rPr>
            </w:pPr>
          </w:p>
        </w:tc>
      </w:tr>
      <w:tr w:rsidR="00EB0E34" w:rsidRPr="00D64D6A" w:rsidTr="00D64D6A">
        <w:trPr>
          <w:trHeight w:val="2400"/>
        </w:trPr>
        <w:tc>
          <w:tcPr>
            <w:tcW w:w="662"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single" w:sz="4" w:space="0" w:color="auto"/>
              <w:left w:val="single" w:sz="4" w:space="0" w:color="auto"/>
              <w:bottom w:val="nil"/>
              <w:right w:val="single" w:sz="4" w:space="0" w:color="auto"/>
            </w:tcBorders>
            <w:vAlign w:val="center"/>
            <w:hideMark/>
          </w:tcPr>
          <w:p w:rsidR="00EB0E34" w:rsidRPr="00D64D6A" w:rsidRDefault="00EB0E34">
            <w:pPr>
              <w:rPr>
                <w:rFonts w:ascii="Times New Roman" w:hAnsi="Times New Roman"/>
                <w:sz w:val="28"/>
                <w:szCs w:val="28"/>
              </w:rPr>
            </w:pPr>
          </w:p>
        </w:tc>
        <w:tc>
          <w:tcPr>
            <w:tcW w:w="5319" w:type="dxa"/>
            <w:tcBorders>
              <w:top w:val="nil"/>
              <w:left w:val="single" w:sz="4" w:space="0" w:color="auto"/>
              <w:bottom w:val="nil"/>
              <w:right w:val="single" w:sz="4" w:space="0" w:color="auto"/>
            </w:tcBorders>
          </w:tcPr>
          <w:p w:rsidR="00EB0E34" w:rsidRPr="00D64D6A" w:rsidRDefault="00EB0E34">
            <w:pPr>
              <w:widowControl w:val="0"/>
              <w:autoSpaceDE w:val="0"/>
              <w:autoSpaceDN w:val="0"/>
              <w:jc w:val="both"/>
              <w:rPr>
                <w:rFonts w:ascii="Times New Roman" w:eastAsia="Times New Roman" w:hAnsi="Times New Roman"/>
                <w:sz w:val="28"/>
                <w:szCs w:val="28"/>
              </w:rPr>
            </w:pPr>
          </w:p>
        </w:tc>
      </w:tr>
      <w:tr w:rsidR="00EB0E34" w:rsidRPr="00D64D6A" w:rsidTr="00D64D6A">
        <w:tc>
          <w:tcPr>
            <w:tcW w:w="662" w:type="dxa"/>
            <w:vMerge w:val="restart"/>
            <w:tcBorders>
              <w:top w:val="nil"/>
              <w:left w:val="single" w:sz="4" w:space="0" w:color="auto"/>
              <w:bottom w:val="single" w:sz="4" w:space="0" w:color="auto"/>
              <w:right w:val="single" w:sz="4" w:space="0" w:color="auto"/>
            </w:tcBorders>
          </w:tcPr>
          <w:p w:rsidR="00EB0E34" w:rsidRPr="00D64D6A" w:rsidRDefault="00EB0E34">
            <w:pPr>
              <w:widowControl w:val="0"/>
              <w:autoSpaceDE w:val="0"/>
              <w:autoSpaceDN w:val="0"/>
              <w:rPr>
                <w:rFonts w:ascii="Times New Roman" w:eastAsia="Times New Roman" w:hAnsi="Times New Roman"/>
                <w:sz w:val="28"/>
                <w:szCs w:val="28"/>
              </w:rPr>
            </w:pPr>
          </w:p>
        </w:tc>
        <w:tc>
          <w:tcPr>
            <w:tcW w:w="3795" w:type="dxa"/>
            <w:vMerge w:val="restart"/>
            <w:tcBorders>
              <w:top w:val="nil"/>
              <w:left w:val="single" w:sz="4" w:space="0" w:color="auto"/>
              <w:bottom w:val="single" w:sz="4" w:space="0" w:color="auto"/>
              <w:right w:val="single" w:sz="4" w:space="0" w:color="auto"/>
            </w:tcBorders>
          </w:tcPr>
          <w:p w:rsidR="00EB0E34" w:rsidRPr="00D64D6A" w:rsidRDefault="00EB0E34">
            <w:pPr>
              <w:widowControl w:val="0"/>
              <w:autoSpaceDE w:val="0"/>
              <w:autoSpaceDN w:val="0"/>
              <w:jc w:val="both"/>
              <w:rPr>
                <w:rFonts w:ascii="Times New Roman" w:eastAsia="Times New Roman" w:hAnsi="Times New Roman"/>
                <w:sz w:val="28"/>
                <w:szCs w:val="28"/>
              </w:rPr>
            </w:pPr>
          </w:p>
        </w:tc>
        <w:tc>
          <w:tcPr>
            <w:tcW w:w="5319" w:type="dxa"/>
            <w:tcBorders>
              <w:top w:val="nil"/>
              <w:left w:val="single" w:sz="4" w:space="0" w:color="auto"/>
              <w:bottom w:val="nil"/>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Товарная накладная (унифицированная </w:t>
            </w:r>
            <w:hyperlink r:id="rId23" w:history="1">
              <w:r w:rsidRPr="00D64D6A">
                <w:rPr>
                  <w:rStyle w:val="a3"/>
                  <w:rFonts w:ascii="Times New Roman" w:eastAsia="Times New Roman" w:hAnsi="Times New Roman"/>
                  <w:sz w:val="28"/>
                  <w:szCs w:val="28"/>
                </w:rPr>
                <w:t>форма N ТОРГ-12</w:t>
              </w:r>
            </w:hyperlink>
            <w:r w:rsidRPr="00D64D6A">
              <w:rPr>
                <w:rFonts w:ascii="Times New Roman" w:eastAsia="Times New Roman" w:hAnsi="Times New Roman"/>
                <w:sz w:val="28"/>
                <w:szCs w:val="28"/>
              </w:rPr>
              <w:t>) (ф. 0330212)</w:t>
            </w:r>
          </w:p>
        </w:tc>
      </w:tr>
      <w:tr w:rsidR="00EB0E34" w:rsidRPr="00D64D6A" w:rsidTr="00D64D6A">
        <w:tc>
          <w:tcPr>
            <w:tcW w:w="662" w:type="dxa"/>
            <w:vMerge/>
            <w:tcBorders>
              <w:top w:val="nil"/>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nil"/>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Универсальный передаточный документ</w:t>
            </w:r>
          </w:p>
        </w:tc>
      </w:tr>
      <w:tr w:rsidR="00EB0E34" w:rsidRPr="00D64D6A" w:rsidTr="00D64D6A">
        <w:tc>
          <w:tcPr>
            <w:tcW w:w="662" w:type="dxa"/>
            <w:vMerge/>
            <w:tcBorders>
              <w:top w:val="nil"/>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nil"/>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Чек</w:t>
            </w:r>
          </w:p>
        </w:tc>
      </w:tr>
      <w:tr w:rsidR="00EB0E34" w:rsidRPr="00D64D6A" w:rsidTr="00D64D6A">
        <w:tc>
          <w:tcPr>
            <w:tcW w:w="662" w:type="dxa"/>
            <w:vMerge/>
            <w:tcBorders>
              <w:top w:val="nil"/>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3795" w:type="dxa"/>
            <w:vMerge/>
            <w:tcBorders>
              <w:top w:val="nil"/>
              <w:left w:val="single" w:sz="4" w:space="0" w:color="auto"/>
              <w:bottom w:val="single" w:sz="4" w:space="0" w:color="auto"/>
              <w:right w:val="single" w:sz="4" w:space="0" w:color="auto"/>
            </w:tcBorders>
            <w:vAlign w:val="center"/>
            <w:hideMark/>
          </w:tcPr>
          <w:p w:rsidR="00EB0E34" w:rsidRPr="00D64D6A" w:rsidRDefault="00EB0E34">
            <w:pPr>
              <w:rPr>
                <w:rFonts w:ascii="Times New Roman" w:eastAsia="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EB0E34" w:rsidRPr="00D64D6A" w:rsidRDefault="00EB0E34">
            <w:pPr>
              <w:widowControl w:val="0"/>
              <w:autoSpaceDE w:val="0"/>
              <w:autoSpaceDN w:val="0"/>
              <w:jc w:val="both"/>
              <w:rPr>
                <w:rFonts w:ascii="Times New Roman" w:eastAsia="Times New Roman" w:hAnsi="Times New Roman"/>
                <w:sz w:val="28"/>
                <w:szCs w:val="28"/>
              </w:rPr>
            </w:pPr>
            <w:r w:rsidRPr="00D64D6A">
              <w:rPr>
                <w:rFonts w:ascii="Times New Roman" w:eastAsia="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Pr="00D64D6A">
              <w:rPr>
                <w:rFonts w:ascii="Times New Roman" w:eastAsia="Times New Roman" w:hAnsi="Times New Roman"/>
                <w:sz w:val="28"/>
                <w:szCs w:val="28"/>
              </w:rPr>
              <w:t>Зеленовского</w:t>
            </w:r>
            <w:proofErr w:type="spellEnd"/>
            <w:r w:rsidRPr="00D64D6A">
              <w:rPr>
                <w:rFonts w:ascii="Times New Roman" w:hAnsi="Times New Roman"/>
                <w:sz w:val="28"/>
                <w:szCs w:val="28"/>
              </w:rPr>
              <w:t xml:space="preserve"> сельского поселения</w:t>
            </w:r>
            <w:r w:rsidRPr="00D64D6A">
              <w:rPr>
                <w:rFonts w:ascii="Times New Roman" w:eastAsia="Times New Roman" w:hAnsi="Times New Roman"/>
                <w:sz w:val="28"/>
                <w:szCs w:val="28"/>
              </w:rPr>
              <w:t xml:space="preserve"> Тарасовского района</w:t>
            </w:r>
          </w:p>
        </w:tc>
      </w:tr>
    </w:tbl>
    <w:p w:rsidR="00EB0E34" w:rsidRPr="00D64D6A" w:rsidRDefault="00EB0E34" w:rsidP="00EB0E34">
      <w:pPr>
        <w:pStyle w:val="ConsPlusNormal"/>
      </w:pPr>
    </w:p>
    <w:p w:rsidR="00742A8F" w:rsidRPr="00D64D6A" w:rsidRDefault="00742A8F" w:rsidP="00F50C16">
      <w:pPr>
        <w:rPr>
          <w:rFonts w:ascii="Times New Roman" w:hAnsi="Times New Roman"/>
          <w:sz w:val="28"/>
          <w:szCs w:val="28"/>
        </w:rPr>
      </w:pPr>
    </w:p>
    <w:sectPr w:rsidR="00742A8F" w:rsidRPr="00D6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16"/>
    <w:rsid w:val="002C60D4"/>
    <w:rsid w:val="00742A8F"/>
    <w:rsid w:val="00D64D6A"/>
    <w:rsid w:val="00DE6C9B"/>
    <w:rsid w:val="00EB0E34"/>
    <w:rsid w:val="00F5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16B9-4E3A-4C9D-A40E-38783611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C16"/>
    <w:pPr>
      <w:spacing w:after="0" w:line="240" w:lineRule="auto"/>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50C16"/>
    <w:pPr>
      <w:jc w:val="both"/>
    </w:pPr>
    <w:rPr>
      <w:rFonts w:ascii="Times New Roman" w:eastAsia="Times New Roman" w:hAnsi="Times New Roman"/>
      <w:bCs/>
    </w:rPr>
  </w:style>
  <w:style w:type="character" w:customStyle="1" w:styleId="20">
    <w:name w:val="Основной текст 2 Знак"/>
    <w:basedOn w:val="a0"/>
    <w:link w:val="2"/>
    <w:semiHidden/>
    <w:rsid w:val="00F50C16"/>
    <w:rPr>
      <w:rFonts w:ascii="Times New Roman" w:eastAsia="Times New Roman" w:hAnsi="Times New Roman" w:cs="Times New Roman"/>
      <w:bCs/>
      <w:sz w:val="20"/>
      <w:szCs w:val="20"/>
      <w:lang w:eastAsia="ru-RU"/>
    </w:rPr>
  </w:style>
  <w:style w:type="character" w:styleId="a3">
    <w:name w:val="Hyperlink"/>
    <w:semiHidden/>
    <w:unhideWhenUsed/>
    <w:rsid w:val="00EB0E34"/>
    <w:rPr>
      <w:color w:val="0563C1"/>
      <w:u w:val="single"/>
    </w:rPr>
  </w:style>
  <w:style w:type="paragraph" w:styleId="a4">
    <w:name w:val="No Spacing"/>
    <w:uiPriority w:val="1"/>
    <w:qFormat/>
    <w:rsid w:val="00EB0E34"/>
    <w:pPr>
      <w:spacing w:after="0" w:line="240" w:lineRule="auto"/>
    </w:pPr>
    <w:rPr>
      <w:rFonts w:ascii="Arial" w:eastAsia="Calibri" w:hAnsi="Arial" w:cs="Times New Roman"/>
      <w:sz w:val="20"/>
      <w:szCs w:val="20"/>
      <w:lang w:eastAsia="ru-RU"/>
    </w:rPr>
  </w:style>
  <w:style w:type="paragraph" w:customStyle="1" w:styleId="ConsPlusNormal">
    <w:name w:val="ConsPlusNormal"/>
    <w:rsid w:val="00EB0E34"/>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2724">
      <w:bodyDiv w:val="1"/>
      <w:marLeft w:val="0"/>
      <w:marRight w:val="0"/>
      <w:marTop w:val="0"/>
      <w:marBottom w:val="0"/>
      <w:divBdr>
        <w:top w:val="none" w:sz="0" w:space="0" w:color="auto"/>
        <w:left w:val="none" w:sz="0" w:space="0" w:color="auto"/>
        <w:bottom w:val="none" w:sz="0" w:space="0" w:color="auto"/>
        <w:right w:val="none" w:sz="0" w:space="0" w:color="auto"/>
      </w:divBdr>
    </w:div>
    <w:div w:id="908148265">
      <w:bodyDiv w:val="1"/>
      <w:marLeft w:val="0"/>
      <w:marRight w:val="0"/>
      <w:marTop w:val="0"/>
      <w:marBottom w:val="0"/>
      <w:divBdr>
        <w:top w:val="none" w:sz="0" w:space="0" w:color="auto"/>
        <w:left w:val="none" w:sz="0" w:space="0" w:color="auto"/>
        <w:bottom w:val="none" w:sz="0" w:space="0" w:color="auto"/>
        <w:right w:val="none" w:sz="0" w:space="0" w:color="auto"/>
      </w:divBdr>
    </w:div>
    <w:div w:id="19505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F448532A0BE3BB847DB359B096AA41343B8B17511D392615E2624F50D42D6AEEC4EDBE75E3B7335AEA6477231CD0F57360BB022C49BCR5EEG" TargetMode="External"/><Relationship Id="rId13" Type="http://schemas.openxmlformats.org/officeDocument/2006/relationships/hyperlink" Target="consultantplus://offline/ref=F02CF448532A0BE3BB847DB359B096AA41343B8B17511D392615E2624F50D42D6AEEC4EDBE75E3B7335AEA6477231CD0F57360BB022C49BCR5EEG" TargetMode="External"/><Relationship Id="rId18" Type="http://schemas.openxmlformats.org/officeDocument/2006/relationships/hyperlink" Target="consultantplus://offline/ref=F02CF448532A0BE3BB847DB359B096AA4136308513521D392615E2624F50D42D6AEEC4EDBE77E1B2325AEA6477231CD0F57360BB022C49BCR5EEG" TargetMode="External"/><Relationship Id="rId3" Type="http://schemas.openxmlformats.org/officeDocument/2006/relationships/webSettings" Target="webSettings.xml"/><Relationship Id="rId21" Type="http://schemas.openxmlformats.org/officeDocument/2006/relationships/hyperlink" Target="file:///C:\Users\admin\Desktop\&#8470;_26_&#1086;&#1090;_22_03_2022_&#1059;&#1095;&#1077;&#1090;_&#1041;&#1054;_&#1044;&#1054;_&#1047;&#1077;&#1083;&#1077;&#1085;&#1086;&#1074;&#1089;&#1082;&#1086;&#1075;&#1086;_&#1089;&#1087;.doc" TargetMode="External"/><Relationship Id="rId7" Type="http://schemas.openxmlformats.org/officeDocument/2006/relationships/hyperlink" Target="consultantplus://offline/ref=F02CF448532A0BE3BB847DB359B096AA40333A8B175E40332E4CEE60485F8B3A6DA7C8ECBF73E5B43C05EF71667B13D6EF6C60A41E2E4BRBEFG" TargetMode="External"/><Relationship Id="rId12" Type="http://schemas.openxmlformats.org/officeDocument/2006/relationships/hyperlink" Target="consultantplus://offline/ref=F02CF448532A0BE3BB847DB359B096AA40333A8B175E40332E4CEE60485F8B3A6DA7C8ECBF73E5B43C05EF71667B13D6EF6C60A41E2E4BRBEFG" TargetMode="External"/><Relationship Id="rId17" Type="http://schemas.openxmlformats.org/officeDocument/2006/relationships/hyperlink" Target="consultantplus://offline/ref=F02CF448532A0BE3BB847DB359B096AA4136308513521D392615E2624F50D42D6AEEC4EDBE74E6B3305AEA6477231CD0F57360BB022C49BCR5EE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02CF448532A0BE3BB847DB359B096AA4136308513521D392615E2624F50D42D6AEEC4EDBE74E1B3335AEA6477231CD0F57360BB022C49BCR5EEG" TargetMode="External"/><Relationship Id="rId20" Type="http://schemas.openxmlformats.org/officeDocument/2006/relationships/hyperlink" Target="file:///C:\Users\admin\Desktop\&#8470;_26_&#1086;&#1090;_22_03_2022_&#1059;&#1095;&#1077;&#1090;_&#1041;&#1054;_&#1044;&#1054;_&#1047;&#1077;&#1083;&#1077;&#1085;&#1086;&#1074;&#1089;&#1082;&#1086;&#1075;&#1086;_&#1089;&#1087;.doc" TargetMode="External"/><Relationship Id="rId1" Type="http://schemas.openxmlformats.org/officeDocument/2006/relationships/styles" Target="styles.xml"/><Relationship Id="rId6" Type="http://schemas.openxmlformats.org/officeDocument/2006/relationships/hyperlink" Target="file:///C:\Users\admin\Desktop\&#8470;_26_&#1086;&#1090;_22_03_2022_&#1059;&#1095;&#1077;&#1090;_&#1041;&#1054;_&#1044;&#1054;_&#1047;&#1077;&#1083;&#1077;&#1085;&#1086;&#1074;&#1089;&#1082;&#1086;&#1075;&#1086;_&#1089;&#1087;.doc" TargetMode="External"/><Relationship Id="rId11" Type="http://schemas.openxmlformats.org/officeDocument/2006/relationships/hyperlink" Target="consultantplus://offline/ref=F02CF448532A0BE3BB847DB359B096AA41343B8B17511D392615E2624F50D42D6AEEC4EDBE75E3B7335AEA6477231CD0F57360BB022C49BCR5EEG" TargetMode="External"/><Relationship Id="rId24" Type="http://schemas.openxmlformats.org/officeDocument/2006/relationships/fontTable" Target="fontTable.xml"/><Relationship Id="rId5" Type="http://schemas.openxmlformats.org/officeDocument/2006/relationships/hyperlink" Target="consultantplus://offline/ref=F02CF448532A0BE3BB847DB359B096AA40333A8B175E40332E4CEE60485F8B3A6DA7C8ECBF73E5B43C05EF71667B13D6EF6C60A41E2E4BRBEFG" TargetMode="External"/><Relationship Id="rId15" Type="http://schemas.openxmlformats.org/officeDocument/2006/relationships/hyperlink" Target="consultantplus://offline/ref=F02CF448532A0BE3BB847DB359B096AA4136308513521D392615E2624F50D42D6AEEC4EDBE74EAB33F5AEA6477231CD0F57360BB022C49BCR5EEG" TargetMode="External"/><Relationship Id="rId23" Type="http://schemas.openxmlformats.org/officeDocument/2006/relationships/hyperlink" Target="consultantplus://offline/ref=F02CF448532A0BE3BB847DB359B096AA40333A8B175E40332E4CEE60485F8B3A6DA7C8ECBF73E5B43C05EF71667B13D6EF6C60A41E2E4BRBEFG" TargetMode="External"/><Relationship Id="rId10" Type="http://schemas.openxmlformats.org/officeDocument/2006/relationships/hyperlink" Target="consultantplus://offline/ref=F02CF448532A0BE3BB847DB359B096AA4138378616511D392615E2624F50D42D6AEEC4E8BD74E9E06615EB3831720FD3F07363BA1ER2EFG" TargetMode="External"/><Relationship Id="rId19" Type="http://schemas.openxmlformats.org/officeDocument/2006/relationships/hyperlink" Target="consultantplus://offline/ref=F02CF448532A0BE3BB847DB359B096AA4136308513521D392615E2624F50D42D6AEEC4EDBE77E1B2325AEA6477231CD0F57360BB022C49BCR5EEG" TargetMode="External"/><Relationship Id="rId4" Type="http://schemas.openxmlformats.org/officeDocument/2006/relationships/hyperlink" Target="consultantplus://offline/ref=D91203DB225A9CBFEB839EDB8D358B3C86E8240825DD520BEDACE725F6901CAA3707F989DFA543286FAE48E4145CFEF8AEC940988B1F3BB2F6F0E" TargetMode="External"/><Relationship Id="rId9" Type="http://schemas.openxmlformats.org/officeDocument/2006/relationships/hyperlink" Target="consultantplus://offline/ref=F02CF448532A0BE3BB847DB359B096AA41343B8B17511D392615E2624F50D42D6AEEC4EDBE75E3B7335AEA6477231CD0F57360BB022C49BCR5EEG"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 Id="rId22" Type="http://schemas.openxmlformats.org/officeDocument/2006/relationships/hyperlink" Target="consultantplus://offline/ref=F02CF448532A0BE3BB847DB359B096AA4136308513521D392615E2624F50D42D6AEEC4EDBE77E2B6365AEA6477231CD0F57360BB022C49BCR5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10091</Words>
  <Characters>57524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2022-03-23T06:50:00Z</dcterms:created>
  <dcterms:modified xsi:type="dcterms:W3CDTF">2022-03-23T07:04:00Z</dcterms:modified>
</cp:coreProperties>
</file>