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29" w:rsidRDefault="009C3FD7" w:rsidP="009C3FD7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840B29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D036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C3FD7" w:rsidRDefault="009C3FD7" w:rsidP="009C3FD7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1446D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C3FD7" w:rsidRDefault="009C3FD7" w:rsidP="009C3FD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D1446D">
        <w:rPr>
          <w:rFonts w:eastAsia="Calibri"/>
          <w:b/>
          <w:b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РОСТОВСКАЯ ОБЛАСТЬ</w:t>
      </w:r>
    </w:p>
    <w:p w:rsidR="009C3FD7" w:rsidRDefault="009C3FD7" w:rsidP="009C3FD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:rsidR="009C3FD7" w:rsidRDefault="009C3FD7" w:rsidP="009C3FD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9C3FD7" w:rsidRDefault="009C3FD7" w:rsidP="009C3FD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9C3FD7" w:rsidRDefault="009C3FD7" w:rsidP="009C3FD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9C3FD7" w:rsidRDefault="009C3FD7" w:rsidP="009C3FD7">
      <w:pPr>
        <w:pStyle w:val="a3"/>
        <w:spacing w:after="260"/>
      </w:pPr>
    </w:p>
    <w:p w:rsidR="009C3FD7" w:rsidRDefault="009C3FD7" w:rsidP="009C3FD7">
      <w:pPr>
        <w:pStyle w:val="a3"/>
        <w:spacing w:after="260"/>
        <w:jc w:val="left"/>
      </w:pPr>
      <w:r>
        <w:t xml:space="preserve">                                         </w:t>
      </w:r>
      <w:r w:rsidR="003762F3">
        <w:t xml:space="preserve"> </w:t>
      </w:r>
      <w:r>
        <w:t>ПОСТАНОВЛЕНИЕ</w:t>
      </w:r>
    </w:p>
    <w:p w:rsidR="009C3FD7" w:rsidRDefault="009C3FD7" w:rsidP="009C3FD7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036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№</w:t>
      </w:r>
      <w:r w:rsidR="00ED036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  </w:t>
      </w:r>
      <w:r w:rsidR="00ED03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от </w:t>
      </w:r>
      <w:r w:rsidR="00ED036B">
        <w:rPr>
          <w:sz w:val="28"/>
          <w:szCs w:val="28"/>
        </w:rPr>
        <w:t>26.01.</w:t>
      </w:r>
      <w:r>
        <w:rPr>
          <w:sz w:val="28"/>
          <w:szCs w:val="28"/>
        </w:rPr>
        <w:t xml:space="preserve"> 2022 г.</w:t>
      </w:r>
    </w:p>
    <w:p w:rsidR="009C3FD7" w:rsidRDefault="009C3FD7" w:rsidP="009C3FD7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 w:rsidR="009C3FD7" w:rsidRPr="009C3FD7" w:rsidRDefault="009C3FD7" w:rsidP="009C3FD7">
      <w:pPr>
        <w:jc w:val="center"/>
        <w:rPr>
          <w:b/>
          <w:sz w:val="28"/>
          <w:szCs w:val="28"/>
        </w:rPr>
      </w:pPr>
      <w:r w:rsidRPr="009C3FD7">
        <w:rPr>
          <w:b/>
          <w:sz w:val="28"/>
          <w:szCs w:val="28"/>
        </w:rPr>
        <w:t xml:space="preserve"> </w:t>
      </w:r>
    </w:p>
    <w:p w:rsidR="009C3FD7" w:rsidRPr="009C3FD7" w:rsidRDefault="009C3FD7" w:rsidP="009C3FD7">
      <w:pPr>
        <w:rPr>
          <w:b/>
          <w:sz w:val="28"/>
          <w:szCs w:val="28"/>
        </w:rPr>
      </w:pPr>
      <w:r w:rsidRPr="009C3FD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840B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C3F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>
        <w:rPr>
          <w:b/>
          <w:sz w:val="28"/>
          <w:szCs w:val="28"/>
        </w:rPr>
        <w:t xml:space="preserve"> в муниципальной собственности, </w:t>
      </w:r>
      <w:r w:rsidRPr="009C3FD7">
        <w:rPr>
          <w:b/>
          <w:sz w:val="28"/>
          <w:szCs w:val="28"/>
        </w:rPr>
        <w:t xml:space="preserve"> в аренду без проведения торгов»</w:t>
      </w:r>
    </w:p>
    <w:p w:rsidR="009C3FD7" w:rsidRPr="009C3FD7" w:rsidRDefault="009C3FD7" w:rsidP="009C3FD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C3FD7" w:rsidRDefault="009C3FD7" w:rsidP="009C3FD7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уставом муниципального образования «Зеленовское сельское поселение», Администрация Зеленовского сельского поселения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9C3FD7" w:rsidRDefault="009C3FD7" w:rsidP="009C3FD7">
      <w:pPr>
        <w:tabs>
          <w:tab w:val="left" w:pos="32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3FD7" w:rsidRDefault="009C3FD7" w:rsidP="009C3FD7">
      <w:pPr>
        <w:tabs>
          <w:tab w:val="left" w:pos="32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9C3FD7" w:rsidRDefault="009C3FD7" w:rsidP="009C3FD7">
      <w:pPr>
        <w:jc w:val="center"/>
        <w:rPr>
          <w:rFonts w:eastAsia="Calibri"/>
          <w:sz w:val="28"/>
          <w:szCs w:val="28"/>
        </w:rPr>
      </w:pPr>
    </w:p>
    <w:p w:rsidR="00790F49" w:rsidRDefault="009C3FD7" w:rsidP="00790F49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«Предоставление земельного участка, находящегося в муниципальной собственности, в аренду без проведения торгов» согласно приложению.</w:t>
      </w:r>
    </w:p>
    <w:p w:rsidR="00790F49" w:rsidRDefault="00790F49" w:rsidP="00790F49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ar-SA"/>
        </w:rPr>
        <w:t xml:space="preserve">    2.   Опубликовать настоящее постановление на сайте.</w:t>
      </w:r>
    </w:p>
    <w:p w:rsidR="009C3FD7" w:rsidRDefault="00790F49" w:rsidP="009C3FD7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C3FD7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9C3FD7" w:rsidRDefault="00790F49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F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3FD7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</w:p>
    <w:p w:rsidR="009C3FD7" w:rsidRDefault="009C3FD7" w:rsidP="009C3FD7">
      <w:pPr>
        <w:ind w:firstLine="708"/>
      </w:pPr>
    </w:p>
    <w:p w:rsidR="009C3FD7" w:rsidRDefault="009C3FD7" w:rsidP="009C3FD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 w:rsidR="009C3FD7" w:rsidRDefault="009C3FD7" w:rsidP="009C3FD7">
      <w:pPr>
        <w:rPr>
          <w:sz w:val="28"/>
          <w:szCs w:val="28"/>
        </w:rPr>
      </w:pPr>
    </w:p>
    <w:p w:rsidR="009C3FD7" w:rsidRDefault="009C3FD7" w:rsidP="009C3FD7">
      <w:pPr>
        <w:rPr>
          <w:sz w:val="28"/>
          <w:szCs w:val="28"/>
        </w:rPr>
      </w:pPr>
    </w:p>
    <w:p w:rsidR="009C3FD7" w:rsidRDefault="009C3FD7" w:rsidP="009C3F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3FD7" w:rsidRDefault="009C3FD7" w:rsidP="009C3F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FD7" w:rsidRDefault="00790F49" w:rsidP="00790F49">
      <w:pPr>
        <w:pageBreakBefore/>
        <w:spacing w:line="100" w:lineRule="atLeast"/>
      </w:pPr>
      <w:r>
        <w:lastRenderedPageBreak/>
        <w:t xml:space="preserve">                                                                                                                               </w:t>
      </w:r>
      <w:r w:rsidR="009C3FD7">
        <w:t>Приложение №1</w:t>
      </w:r>
    </w:p>
    <w:p w:rsidR="009C3FD7" w:rsidRDefault="009C3FD7" w:rsidP="009C3FD7">
      <w:pPr>
        <w:spacing w:line="100" w:lineRule="atLeast"/>
        <w:jc w:val="right"/>
      </w:pPr>
      <w:r>
        <w:t>к постановлению Администрации</w:t>
      </w:r>
    </w:p>
    <w:p w:rsidR="009C3FD7" w:rsidRDefault="009C3FD7" w:rsidP="009C3FD7">
      <w:pPr>
        <w:spacing w:line="100" w:lineRule="atLeast"/>
        <w:jc w:val="right"/>
      </w:pPr>
      <w:r>
        <w:t>Зеленовского сельского поселения</w:t>
      </w:r>
    </w:p>
    <w:p w:rsidR="009C3FD7" w:rsidRDefault="009B2F07" w:rsidP="009C3FD7">
      <w:pPr>
        <w:spacing w:line="100" w:lineRule="atLeast"/>
        <w:jc w:val="right"/>
      </w:pPr>
      <w:r>
        <w:t xml:space="preserve"> от 26.01.2022 г.</w:t>
      </w:r>
      <w:r w:rsidR="003762F3">
        <w:t xml:space="preserve"> </w:t>
      </w:r>
      <w:r w:rsidR="009C3FD7">
        <w:t xml:space="preserve">№ </w:t>
      </w:r>
      <w:r>
        <w:t>5</w:t>
      </w:r>
    </w:p>
    <w:p w:rsidR="009C3FD7" w:rsidRDefault="009C3FD7" w:rsidP="009C3FD7">
      <w:pPr>
        <w:tabs>
          <w:tab w:val="left" w:pos="709"/>
          <w:tab w:val="left" w:pos="8931"/>
        </w:tabs>
        <w:rPr>
          <w:kern w:val="1"/>
          <w:sz w:val="28"/>
          <w:szCs w:val="28"/>
        </w:rPr>
      </w:pPr>
    </w:p>
    <w:p w:rsidR="009C3FD7" w:rsidRDefault="009C3FD7" w:rsidP="009C3FD7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Административный регламент</w:t>
      </w:r>
    </w:p>
    <w:p w:rsidR="009C3FD7" w:rsidRDefault="009C3FD7" w:rsidP="009C3FD7">
      <w:pPr>
        <w:jc w:val="center"/>
        <w:rPr>
          <w:b/>
          <w:kern w:val="1"/>
          <w:sz w:val="28"/>
          <w:szCs w:val="28"/>
        </w:rPr>
      </w:pPr>
    </w:p>
    <w:p w:rsidR="009C3FD7" w:rsidRDefault="009C3FD7" w:rsidP="009C3FD7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</w:p>
    <w:p w:rsidR="009C3FD7" w:rsidRDefault="009C3FD7" w:rsidP="009C3FD7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 аренду без проведения торгов»</w:t>
      </w:r>
      <w:r>
        <w:rPr>
          <w:bCs/>
          <w:sz w:val="28"/>
          <w:szCs w:val="28"/>
        </w:rPr>
        <w:t>.</w:t>
      </w:r>
    </w:p>
    <w:p w:rsidR="009C3FD7" w:rsidRDefault="009C3FD7" w:rsidP="009C3FD7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9C3FD7" w:rsidRDefault="009C3FD7" w:rsidP="009C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C3FD7" w:rsidRDefault="009C3FD7" w:rsidP="009C3FD7">
      <w:pPr>
        <w:jc w:val="center"/>
        <w:rPr>
          <w:sz w:val="28"/>
          <w:szCs w:val="28"/>
        </w:rPr>
      </w:pPr>
    </w:p>
    <w:p w:rsidR="009C3FD7" w:rsidRDefault="009C3FD7" w:rsidP="009C3FD7">
      <w:pPr>
        <w:tabs>
          <w:tab w:val="left" w:pos="709"/>
        </w:tabs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1.1.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торгов»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(далее – регламент) </w:t>
      </w:r>
      <w:r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>
        <w:rPr>
          <w:kern w:val="1"/>
          <w:sz w:val="28"/>
          <w:szCs w:val="28"/>
        </w:rPr>
        <w:t xml:space="preserve">органом, предоставляющим муниципальную услугу, </w:t>
      </w:r>
      <w:r>
        <w:rPr>
          <w:bCs/>
          <w:kern w:val="1"/>
          <w:sz w:val="28"/>
          <w:szCs w:val="28"/>
        </w:rPr>
        <w:t>при осуществлении возложенных на него законом полномочий</w:t>
      </w:r>
      <w:r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>
        <w:rPr>
          <w:color w:val="000000"/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9C3FD7" w:rsidRDefault="009C3FD7" w:rsidP="009C3FD7">
      <w:pPr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Целями настоящего </w:t>
      </w:r>
      <w:r>
        <w:rPr>
          <w:sz w:val="28"/>
          <w:szCs w:val="28"/>
        </w:rPr>
        <w:t>регламента</w:t>
      </w:r>
      <w:r>
        <w:rPr>
          <w:kern w:val="1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       1.2. Получателями муниципальной услуги являются</w:t>
      </w:r>
      <w:r>
        <w:rPr>
          <w:sz w:val="28"/>
          <w:szCs w:val="28"/>
        </w:rPr>
        <w:t xml:space="preserve"> физические и юридические лица </w:t>
      </w:r>
      <w:r>
        <w:rPr>
          <w:kern w:val="1"/>
          <w:sz w:val="28"/>
          <w:szCs w:val="28"/>
        </w:rPr>
        <w:t>(далее - заявители)</w:t>
      </w:r>
      <w:r>
        <w:rPr>
          <w:sz w:val="28"/>
          <w:szCs w:val="28"/>
        </w:rPr>
        <w:t xml:space="preserve">. </w:t>
      </w:r>
    </w:p>
    <w:p w:rsidR="009C3FD7" w:rsidRDefault="009C3FD7" w:rsidP="009C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Муниципальную услугу предоставляет: 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Зеленовского сельского поселения далее – (Администрация Зеленовского сельского поселения).</w:t>
      </w:r>
    </w:p>
    <w:p w:rsidR="009C3FD7" w:rsidRDefault="009C3FD7" w:rsidP="009C3FD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  </w:t>
      </w:r>
      <w:r>
        <w:rPr>
          <w:color w:val="auto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 Тарасовского района:</w:t>
      </w:r>
    </w:p>
    <w:p w:rsidR="009C3FD7" w:rsidRDefault="009C3FD7" w:rsidP="009C3FD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346064,  Ростовская обл., Тарасовский район, х</w:t>
      </w:r>
      <w:r w:rsidR="00D1446D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Зеленовка, ул.</w:t>
      </w:r>
      <w:r w:rsidR="00D1446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55, тел.: (86386) 34-6-42</w:t>
      </w:r>
      <w:r>
        <w:rPr>
          <w:color w:val="auto"/>
          <w:sz w:val="28"/>
          <w:szCs w:val="28"/>
        </w:rPr>
        <w:t xml:space="preserve">. </w:t>
      </w:r>
    </w:p>
    <w:p w:rsidR="009C3FD7" w:rsidRDefault="009C3FD7" w:rsidP="009C3F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 заявителей сотрудниками Администрации Зеленовского сельского поселения Тарасовского района</w:t>
      </w:r>
      <w:r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C3FD7" w:rsidRDefault="009C3FD7" w:rsidP="009C3F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с 8.00 до 17.00;</w:t>
      </w:r>
    </w:p>
    <w:p w:rsidR="009C3FD7" w:rsidRDefault="009C3FD7" w:rsidP="009C3F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- пятница: с 8.00 до 16.00;</w:t>
      </w:r>
    </w:p>
    <w:p w:rsidR="009C3FD7" w:rsidRDefault="009C3FD7" w:rsidP="009C3F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12.00 до 13.00.</w:t>
      </w:r>
    </w:p>
    <w:p w:rsidR="009C3FD7" w:rsidRDefault="009C3FD7" w:rsidP="009C3F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дни: суббота, воскресенье. </w:t>
      </w:r>
    </w:p>
    <w:p w:rsidR="009C3FD7" w:rsidRDefault="009C3FD7" w:rsidP="009C3FD7">
      <w:pPr>
        <w:widowControl w:val="0"/>
        <w:ind w:firstLine="709"/>
        <w:jc w:val="both"/>
      </w:pPr>
      <w:r>
        <w:rPr>
          <w:sz w:val="28"/>
          <w:szCs w:val="28"/>
        </w:rPr>
        <w:t>В предпраздничные рабочие дни время работы сокращается в соответствии с законодательством Российской Федерации</w:t>
      </w:r>
      <w:r>
        <w:t>.</w:t>
      </w:r>
    </w:p>
    <w:p w:rsidR="009C3FD7" w:rsidRDefault="009C3FD7" w:rsidP="009C3F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Телефон: 8 (863) 86 34-6-42.</w:t>
      </w:r>
    </w:p>
    <w:p w:rsidR="009C3FD7" w:rsidRDefault="009C3FD7" w:rsidP="009C3FD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E25DE8">
          <w:rPr>
            <w:rStyle w:val="a6"/>
          </w:rPr>
          <w:t>sp37386@donpac.ru</w:t>
        </w:r>
      </w:hyperlink>
      <w:r>
        <w:rPr>
          <w:sz w:val="28"/>
          <w:szCs w:val="28"/>
        </w:rPr>
        <w:t>.</w:t>
      </w:r>
    </w:p>
    <w:p w:rsidR="009C3FD7" w:rsidRDefault="009C3FD7" w:rsidP="009C3FD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r>
        <w:rPr>
          <w:color w:val="auto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 Тарасовского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сети «</w:t>
      </w:r>
      <w:r>
        <w:rPr>
          <w:color w:val="auto"/>
          <w:sz w:val="28"/>
          <w:szCs w:val="28"/>
        </w:rPr>
        <w:t>Интернет</w:t>
      </w:r>
      <w:r>
        <w:rPr>
          <w:i/>
          <w:color w:val="auto"/>
          <w:sz w:val="28"/>
          <w:szCs w:val="28"/>
        </w:rPr>
        <w:t xml:space="preserve">»: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://</w:t>
      </w:r>
      <w:r w:rsidRPr="009C3FD7">
        <w:rPr>
          <w:color w:val="0070C0"/>
          <w:sz w:val="28"/>
          <w:szCs w:val="28"/>
          <w:lang w:val="en-US"/>
        </w:rPr>
        <w:t>zelenovkaya</w:t>
      </w:r>
      <w:r w:rsidRPr="009C3FD7">
        <w:rPr>
          <w:color w:val="0070C0"/>
          <w:sz w:val="28"/>
          <w:szCs w:val="28"/>
        </w:rPr>
        <w:t>-</w:t>
      </w:r>
      <w:r w:rsidRPr="009C3FD7">
        <w:rPr>
          <w:color w:val="0070C0"/>
          <w:sz w:val="28"/>
          <w:szCs w:val="28"/>
          <w:lang w:val="en-US"/>
        </w:rPr>
        <w:t>adm</w:t>
      </w:r>
      <w:r w:rsidRPr="009C3FD7">
        <w:rPr>
          <w:color w:val="0070C0"/>
          <w:sz w:val="28"/>
          <w:szCs w:val="28"/>
        </w:rPr>
        <w:t>.</w:t>
      </w:r>
      <w:r w:rsidRPr="009C3FD7">
        <w:rPr>
          <w:color w:val="0070C0"/>
        </w:rPr>
        <w:t>.</w:t>
      </w:r>
      <w:r w:rsidRPr="009C3FD7">
        <w:rPr>
          <w:color w:val="0070C0"/>
          <w:lang w:val="en-US"/>
        </w:rPr>
        <w:t>ru</w:t>
      </w:r>
      <w:r w:rsidRPr="009C3FD7">
        <w:rPr>
          <w:color w:val="00B0F0"/>
          <w:sz w:val="28"/>
          <w:szCs w:val="28"/>
        </w:rPr>
        <w:t>.</w:t>
      </w:r>
      <w:r w:rsidR="00840B29">
        <w:rPr>
          <w:color w:val="auto"/>
          <w:sz w:val="28"/>
          <w:szCs w:val="28"/>
        </w:rPr>
        <w:t xml:space="preserve"> </w:t>
      </w:r>
    </w:p>
    <w:p w:rsidR="009C3FD7" w:rsidRDefault="009C3FD7" w:rsidP="009C3FD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МАУ «МФЦ» Тарасовского района.</w:t>
      </w:r>
    </w:p>
    <w:p w:rsidR="009C3FD7" w:rsidRDefault="009C3FD7" w:rsidP="009C3F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Адрес центрального офиса:  346050, Ростовская область, Тарасовский район, п. Тарасовский,  ул. Кирова, 14. Контактные телефоны: 8(86386)31-3-63.</w:t>
      </w:r>
    </w:p>
    <w:p w:rsidR="009C3FD7" w:rsidRDefault="009C3FD7" w:rsidP="009C3FD7">
      <w:pPr>
        <w:pStyle w:val="Default"/>
        <w:jc w:val="both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6"/>
          </w:rPr>
          <w:t>mfctrsk@donland.ru</w:t>
        </w:r>
      </w:hyperlink>
    </w:p>
    <w:p w:rsidR="009C3FD7" w:rsidRDefault="00FC2C44" w:rsidP="009C3FD7">
      <w:pPr>
        <w:jc w:val="both"/>
        <w:rPr>
          <w:sz w:val="28"/>
          <w:szCs w:val="28"/>
        </w:rPr>
      </w:pPr>
      <w:hyperlink r:id="rId10" w:history="1">
        <w:r w:rsidR="009C3FD7">
          <w:rPr>
            <w:rStyle w:val="a6"/>
          </w:rPr>
          <w:t>http://tarasovskiy.mfc61.ru/</w:t>
        </w:r>
      </w:hyperlink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9C3FD7" w:rsidRDefault="009C3FD7" w:rsidP="009C3F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понедельник-вторник с 8.00 до 16.00 без перерыва, </w:t>
      </w:r>
    </w:p>
    <w:p w:rsidR="009C3FD7" w:rsidRDefault="009C3FD7" w:rsidP="009C3F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с 8.00 до 20.00 без перерыва, </w:t>
      </w:r>
    </w:p>
    <w:p w:rsidR="009C3FD7" w:rsidRDefault="009C3FD7" w:rsidP="009C3F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четверг-пятница  с 8.00 до 16.00 без перерыва,</w:t>
      </w:r>
    </w:p>
    <w:p w:rsidR="009C3FD7" w:rsidRDefault="009C3FD7" w:rsidP="009C3F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суббота с 8.00 до 15.00 без перерыва,</w:t>
      </w:r>
    </w:p>
    <w:p w:rsidR="009C3FD7" w:rsidRDefault="009C3FD7" w:rsidP="009C3F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 воскресенье, праздничные дни.</w:t>
      </w:r>
    </w:p>
    <w:p w:rsidR="009C3FD7" w:rsidRDefault="009C3FD7" w:rsidP="009C3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рабочие дни время работы сокращается в соответствии с законодательством Российской Федерации.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kern w:val="1"/>
          <w:sz w:val="28"/>
          <w:szCs w:val="28"/>
        </w:rPr>
        <w:t xml:space="preserve">Орган, предоставляющий муниципальную услугу, </w:t>
      </w:r>
      <w:r>
        <w:rPr>
          <w:sz w:val="28"/>
          <w:szCs w:val="28"/>
        </w:rPr>
        <w:t xml:space="preserve"> взаимодействует посредством направления </w:t>
      </w:r>
      <w:r>
        <w:rPr>
          <w:bCs/>
          <w:sz w:val="28"/>
          <w:szCs w:val="28"/>
        </w:rPr>
        <w:t>межведомственного запроса</w:t>
      </w:r>
      <w:r>
        <w:rPr>
          <w:sz w:val="28"/>
          <w:szCs w:val="28"/>
        </w:rPr>
        <w:t xml:space="preserve"> с: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инспекциями Федеральной налоговой службы Российской Федерации (далее – ФНС России);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отделами Федеральной службы государственной регистрации, кадастра и картографии (далее – Росреестр).</w:t>
      </w:r>
    </w:p>
    <w:p w:rsidR="009C3FD7" w:rsidRDefault="009C3FD7" w:rsidP="009C3FD7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9C3FD7" w:rsidRDefault="009C3FD7" w:rsidP="009C3FD7">
      <w:pPr>
        <w:jc w:val="both"/>
        <w:rPr>
          <w:bCs/>
          <w:color w:val="0070C0"/>
          <w:sz w:val="28"/>
          <w:szCs w:val="28"/>
        </w:rPr>
      </w:pPr>
    </w:p>
    <w:p w:rsidR="009C3FD7" w:rsidRDefault="009C3FD7" w:rsidP="009C3FD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C3FD7" w:rsidRDefault="009C3FD7" w:rsidP="009C3FD7">
      <w:pPr>
        <w:autoSpaceDE w:val="0"/>
        <w:jc w:val="center"/>
        <w:rPr>
          <w:bCs/>
          <w:sz w:val="28"/>
          <w:szCs w:val="28"/>
        </w:rPr>
      </w:pPr>
    </w:p>
    <w:p w:rsidR="009C3FD7" w:rsidRDefault="009C3FD7" w:rsidP="009C3FD7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2.1. Наименование муниципальной услуги:</w:t>
      </w:r>
    </w:p>
    <w:p w:rsidR="009C3FD7" w:rsidRDefault="009C3FD7" w:rsidP="009C3F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«Предоставление земельного участка, находящегося в муниципальной собственности,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торгов»</w:t>
      </w:r>
    </w:p>
    <w:p w:rsidR="009C3FD7" w:rsidRDefault="009C3FD7" w:rsidP="009C3FD7">
      <w:pPr>
        <w:jc w:val="both"/>
        <w:rPr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2.2. Наименование органа, предоставляющего муниципальную услугу -     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Зеленовского </w:t>
      </w:r>
      <w:r>
        <w:rPr>
          <w:bCs/>
          <w:sz w:val="28"/>
          <w:szCs w:val="28"/>
        </w:rPr>
        <w:t>сельского поселения (далее - Администрация).</w:t>
      </w:r>
      <w:r>
        <w:rPr>
          <w:bCs/>
          <w:kern w:val="1"/>
          <w:sz w:val="28"/>
          <w:szCs w:val="28"/>
        </w:rPr>
        <w:t xml:space="preserve"> </w:t>
      </w:r>
    </w:p>
    <w:p w:rsidR="009C3FD7" w:rsidRDefault="009C3FD7" w:rsidP="009C3F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9C3FD7" w:rsidRDefault="009C3FD7" w:rsidP="009C3FD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bCs/>
          <w:sz w:val="28"/>
          <w:szCs w:val="28"/>
        </w:rPr>
        <w:lastRenderedPageBreak/>
        <w:t>муниципальным правовым актом.</w:t>
      </w:r>
    </w:p>
    <w:p w:rsidR="009C3FD7" w:rsidRDefault="009C3FD7" w:rsidP="009C3FD7">
      <w:pPr>
        <w:ind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>
        <w:rPr>
          <w:sz w:val="28"/>
          <w:szCs w:val="28"/>
        </w:rPr>
        <w:t xml:space="preserve"> </w:t>
      </w:r>
    </w:p>
    <w:p w:rsidR="009C3FD7" w:rsidRDefault="009C3FD7" w:rsidP="009C3F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договор аренды земельного участка;</w:t>
      </w:r>
    </w:p>
    <w:p w:rsidR="009C3FD7" w:rsidRDefault="009C3FD7" w:rsidP="009C3F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мотивированный отказ.</w:t>
      </w:r>
    </w:p>
    <w:p w:rsidR="009C3FD7" w:rsidRDefault="009C3FD7" w:rsidP="009C3F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Срок предоставления муниципальной услуги: 30 календарных дней;</w:t>
      </w:r>
    </w:p>
    <w:p w:rsidR="009C3FD7" w:rsidRDefault="009C3FD7" w:rsidP="009C3F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календарных дней, в том числе:  30 дней на опубликование извещения о предоставлении земельного участка для указанных целей или принятие решения об отказе в предоставлении земельного участка в соответствии со статьей 39.16 Земельного кодекса РФ.  Если не было альтернативных заявлений: 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 Если поступили альтернативные заявления: 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</w:r>
      <w:r>
        <w:rPr>
          <w:color w:val="0070C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3FD7" w:rsidRDefault="009C3FD7" w:rsidP="009C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2.5. Правовые основания для предоставления муниципальной услуги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нормативных правовых актов, регулирующих отношения, возникающие в связи с предоставлением муниципальной услуги представлены в приложении №2 к настоящему регламенту.</w:t>
      </w:r>
    </w:p>
    <w:p w:rsidR="009C3FD7" w:rsidRDefault="009C3FD7" w:rsidP="009C3FD7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2.6.  </w:t>
      </w:r>
      <w:r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</w:t>
      </w:r>
      <w:r>
        <w:rPr>
          <w:sz w:val="28"/>
          <w:szCs w:val="28"/>
        </w:rPr>
        <w:t>представлен в приложении №3 к настоящему регламенту.</w:t>
      </w:r>
    </w:p>
    <w:p w:rsidR="009C3FD7" w:rsidRDefault="009C3FD7" w:rsidP="009C3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о предоставлении услуги представлен в приложении №4 к настоящему регламенту.</w:t>
      </w:r>
    </w:p>
    <w:p w:rsidR="009C3FD7" w:rsidRDefault="009C3FD7" w:rsidP="009C3FD7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2.6.1. Заявление и необходимые документы могут быть представлены в </w:t>
      </w:r>
      <w:r>
        <w:rPr>
          <w:bCs/>
          <w:sz w:val="28"/>
          <w:szCs w:val="28"/>
        </w:rPr>
        <w:t>Администрацию</w:t>
      </w:r>
      <w:r>
        <w:rPr>
          <w:iCs/>
          <w:sz w:val="28"/>
          <w:szCs w:val="28"/>
        </w:rPr>
        <w:t xml:space="preserve"> следующими способами:</w:t>
      </w:r>
    </w:p>
    <w:p w:rsidR="009C3FD7" w:rsidRDefault="009C3FD7" w:rsidP="009C3FD7">
      <w:pPr>
        <w:autoSpaceDE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 посредством личного обращения</w:t>
      </w:r>
      <w:r>
        <w:rPr>
          <w:kern w:val="1"/>
          <w:sz w:val="28"/>
          <w:szCs w:val="28"/>
        </w:rPr>
        <w:t xml:space="preserve"> заявителя или его представителем, имеющем д</w:t>
      </w:r>
      <w:r>
        <w:rPr>
          <w:sz w:val="28"/>
          <w:szCs w:val="28"/>
        </w:rPr>
        <w:t>окумент, подтверждающий полномочия представителя</w:t>
      </w:r>
      <w:r>
        <w:rPr>
          <w:iCs/>
          <w:sz w:val="28"/>
          <w:szCs w:val="28"/>
        </w:rPr>
        <w:t>;</w:t>
      </w:r>
    </w:p>
    <w:p w:rsidR="009C3FD7" w:rsidRDefault="009C3FD7" w:rsidP="009C3FD7">
      <w:pPr>
        <w:autoSpaceDE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через МФЦ;</w:t>
      </w:r>
    </w:p>
    <w:p w:rsidR="009C3FD7" w:rsidRDefault="009C3FD7" w:rsidP="009C3FD7">
      <w:pPr>
        <w:autoSpaceDE w:val="0"/>
        <w:ind w:firstLine="540"/>
        <w:jc w:val="both"/>
        <w:rPr>
          <w:kern w:val="1"/>
          <w:sz w:val="28"/>
          <w:szCs w:val="28"/>
        </w:rPr>
      </w:pPr>
      <w:r>
        <w:rPr>
          <w:iCs/>
          <w:sz w:val="28"/>
          <w:szCs w:val="28"/>
        </w:rPr>
        <w:t xml:space="preserve"> посредством </w:t>
      </w:r>
      <w:r>
        <w:rPr>
          <w:kern w:val="1"/>
          <w:sz w:val="28"/>
          <w:szCs w:val="28"/>
        </w:rPr>
        <w:t>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9C3FD7" w:rsidRDefault="009C3FD7" w:rsidP="009C3F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</w:t>
      </w:r>
      <w:r>
        <w:rPr>
          <w:sz w:val="28"/>
          <w:szCs w:val="28"/>
        </w:rPr>
        <w:lastRenderedPageBreak/>
        <w:t>предоставления муниципальной услуги  в данном случае является направление заявителем сведений из документов, указанных в приложении №3 к настоящему регламенту.</w:t>
      </w:r>
    </w:p>
    <w:p w:rsidR="009C3FD7" w:rsidRDefault="009C3FD7" w:rsidP="009C3FD7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>
        <w:rPr>
          <w:bCs/>
          <w:sz w:val="28"/>
          <w:szCs w:val="28"/>
        </w:rPr>
        <w:br/>
        <w:t xml:space="preserve">Ростовской области, </w:t>
      </w:r>
      <w:r>
        <w:rPr>
          <w:kern w:val="1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>
        <w:rPr>
          <w:kern w:val="1"/>
          <w:sz w:val="28"/>
          <w:szCs w:val="28"/>
        </w:rPr>
        <w:t>на территории Ростовской области</w:t>
      </w:r>
      <w:bookmarkEnd w:id="0"/>
      <w:bookmarkEnd w:id="1"/>
      <w:r>
        <w:rPr>
          <w:kern w:val="1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9C3FD7" w:rsidRDefault="009C3FD7" w:rsidP="009C3FD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 В случае,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C3FD7" w:rsidRDefault="009C3FD7" w:rsidP="009C3FD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    </w:t>
      </w:r>
      <w:r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C3FD7" w:rsidRDefault="009C3FD7" w:rsidP="009C3FD7">
      <w:pPr>
        <w:ind w:firstLine="547"/>
        <w:jc w:val="both"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>
        <w:rPr>
          <w:kern w:val="1"/>
          <w:sz w:val="28"/>
          <w:szCs w:val="28"/>
        </w:rPr>
        <w:t>снования для отказа в приёме документов отсутствуют</w:t>
      </w:r>
    </w:p>
    <w:p w:rsidR="009C3FD7" w:rsidRDefault="009C3FD7" w:rsidP="009C3FD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Исчерпывающий перечень оснований для отказа в предоставлении муниципальной услуги:</w:t>
      </w:r>
    </w:p>
    <w:p w:rsidR="009C3FD7" w:rsidRDefault="009C3FD7" w:rsidP="009C3F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9C3FD7" w:rsidRDefault="009C3FD7" w:rsidP="009C3F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комплекта документов, или их оригиналов, которые он обязан предоставить в соответствии с   перечнем,   установленным   приложением №3 к настоящему регламенту,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 заявлением документов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несоответствующих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наличие  в  представленных  документах  противоречивых  сведений;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2.9. Размер платы, взимаемой с заявителя при предоставлении муниципальной услуги.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униципальная услуга предоставляется </w:t>
      </w:r>
      <w:r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9C3FD7" w:rsidRDefault="009C3FD7" w:rsidP="009C3FD7">
      <w:pPr>
        <w:autoSpaceDE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2.10. Максимальный срок ожидания в очереди при подаче запроса о предоставлении муниципальной услуги (</w:t>
      </w:r>
      <w:r>
        <w:rPr>
          <w:bCs/>
          <w:sz w:val="28"/>
          <w:szCs w:val="28"/>
        </w:rPr>
        <w:t>документов, необходимых для предоставления услуги)</w:t>
      </w:r>
      <w:r>
        <w:rPr>
          <w:sz w:val="28"/>
          <w:szCs w:val="28"/>
        </w:rPr>
        <w:t xml:space="preserve"> и при получении результата предоставления муниципальной услуги 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не должен превышать 15 минут.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9C3FD7" w:rsidRDefault="009C3FD7" w:rsidP="009C3FD7">
      <w:pPr>
        <w:ind w:firstLine="54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>
        <w:rPr>
          <w:bCs/>
          <w:sz w:val="28"/>
          <w:szCs w:val="28"/>
        </w:rPr>
        <w:t>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9C3FD7" w:rsidRDefault="009C3FD7" w:rsidP="009C3FD7">
      <w:pPr>
        <w:ind w:firstLine="54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мест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мест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9C3FD7" w:rsidRDefault="009C3FD7" w:rsidP="009C3FD7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C3FD7" w:rsidRDefault="009C3FD7" w:rsidP="009C3FD7">
      <w:pPr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оказываемых муниципальных услуг;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Администрации, официального сайта Администр</w:t>
      </w:r>
      <w:r w:rsidR="006B05C1">
        <w:rPr>
          <w:sz w:val="28"/>
          <w:szCs w:val="28"/>
        </w:rPr>
        <w:t xml:space="preserve">ации, Администрации </w:t>
      </w:r>
      <w:r>
        <w:rPr>
          <w:sz w:val="28"/>
          <w:szCs w:val="28"/>
        </w:rPr>
        <w:t>района, адрес Единого портала государственных и муниципальных услуг.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2.13.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Основные требования к качеству предоставления муниципальной услуги:    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9C3FD7" w:rsidRDefault="009C3FD7" w:rsidP="009C3FD7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муниципальной услуги в МФЦ;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9C3FD7" w:rsidRDefault="009C3FD7" w:rsidP="009C3FD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9C3FD7" w:rsidRDefault="009C3FD7" w:rsidP="009C3F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2.13.3. </w:t>
      </w:r>
      <w:r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9C3FD7" w:rsidRDefault="009C3FD7" w:rsidP="009C3FD7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 в соответствии с соглашением о взаимодействии между Администрацией </w:t>
      </w:r>
      <w:r>
        <w:rPr>
          <w:bCs/>
          <w:sz w:val="28"/>
          <w:szCs w:val="28"/>
        </w:rPr>
        <w:t>и муниципальным автономным учреждением «Многофункциональный центр предоставления государственных и муниципальных услуг Тарасовского района» (далее – МАУ «МФЦ Тарасовского района»).</w:t>
      </w:r>
    </w:p>
    <w:p w:rsidR="009C3FD7" w:rsidRDefault="009C3FD7" w:rsidP="009C3FD7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МАУ «МФЦ Тарасовского района» размещены на официальном сайте Администрации,  Администрации Тарасовского района в </w:t>
      </w:r>
      <w:r>
        <w:rPr>
          <w:sz w:val="28"/>
          <w:szCs w:val="28"/>
        </w:rPr>
        <w:t>сети «Интернет».</w:t>
      </w:r>
    </w:p>
    <w:p w:rsidR="009C3FD7" w:rsidRDefault="009C3FD7" w:rsidP="009C3F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        Информация о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9C3FD7" w:rsidRDefault="009C3FD7" w:rsidP="009C3FD7">
      <w:pPr>
        <w:autoSpaceDE w:val="0"/>
        <w:ind w:firstLine="708"/>
        <w:jc w:val="center"/>
        <w:rPr>
          <w:bCs/>
          <w:sz w:val="28"/>
          <w:szCs w:val="28"/>
        </w:rPr>
      </w:pPr>
    </w:p>
    <w:p w:rsidR="009C3FD7" w:rsidRPr="00790F49" w:rsidRDefault="009C3FD7" w:rsidP="009C3FD7">
      <w:pPr>
        <w:autoSpaceDE w:val="0"/>
        <w:ind w:firstLine="708"/>
        <w:jc w:val="center"/>
        <w:rPr>
          <w:b/>
          <w:bCs/>
          <w:sz w:val="28"/>
          <w:szCs w:val="28"/>
        </w:rPr>
      </w:pPr>
    </w:p>
    <w:p w:rsidR="009C3FD7" w:rsidRDefault="009C3FD7" w:rsidP="009C3FD7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b/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9C3FD7" w:rsidRDefault="009C3FD7" w:rsidP="009C3FD7">
      <w:pPr>
        <w:autoSpaceDE w:val="0"/>
        <w:ind w:firstLine="708"/>
        <w:jc w:val="center"/>
        <w:rPr>
          <w:bCs/>
          <w:color w:val="FF0000"/>
          <w:sz w:val="28"/>
          <w:szCs w:val="28"/>
        </w:rPr>
      </w:pPr>
    </w:p>
    <w:p w:rsidR="009C3FD7" w:rsidRDefault="009C3FD7" w:rsidP="009C3FD7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3.1. </w:t>
      </w:r>
      <w:r>
        <w:rPr>
          <w:sz w:val="28"/>
          <w:szCs w:val="28"/>
        </w:rPr>
        <w:t>Исчерпывающий перечень административных процедур, выполняемых Администрацией</w:t>
      </w:r>
      <w:r>
        <w:rPr>
          <w:bCs/>
          <w:sz w:val="28"/>
          <w:szCs w:val="28"/>
        </w:rPr>
        <w:t>:</w:t>
      </w:r>
    </w:p>
    <w:p w:rsidR="009C3FD7" w:rsidRDefault="009C3FD7" w:rsidP="009C3FD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9C3FD7" w:rsidRDefault="009C3FD7" w:rsidP="009C3FD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проверка представленных документов по перечню согласно приложению № 3 к настоящему регламенту, ф</w:t>
      </w:r>
      <w:r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FD7" w:rsidRDefault="009C3FD7" w:rsidP="009C3F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подготовка постановления Администрации о предоставлении в аренду земельного участка, договора аренды земельного участка или мотивированного отказа в предоставлении муниципальной услуги;</w:t>
      </w:r>
    </w:p>
    <w:p w:rsidR="009C3FD7" w:rsidRDefault="009C3FD7" w:rsidP="009C3FD7">
      <w:pPr>
        <w:pStyle w:val="1"/>
        <w:tabs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выдача заявителю результата предоставления услуги.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3.1.2. Описание административной процедуры «П</w:t>
      </w:r>
      <w:r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услуги».</w:t>
      </w:r>
    </w:p>
    <w:p w:rsidR="009C3FD7" w:rsidRDefault="009C3FD7" w:rsidP="009C3FD7">
      <w:pPr>
        <w:jc w:val="both"/>
        <w:rPr>
          <w:bCs/>
          <w:sz w:val="28"/>
          <w:szCs w:val="28"/>
        </w:rPr>
      </w:pPr>
      <w:r>
        <w:rPr>
          <w:color w:val="C0504D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поступление необходимых для предоставления услуги заявления и прилагаемых документов от заявителя в Администрацию к работнику, </w:t>
      </w:r>
      <w:r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>
        <w:rPr>
          <w:bCs/>
          <w:sz w:val="28"/>
          <w:szCs w:val="28"/>
        </w:rPr>
        <w:t>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обращении заявителя указанный работник Администрации осуществляет следующие действия: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9C3FD7" w:rsidRDefault="009C3FD7" w:rsidP="009C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9C3FD7" w:rsidRDefault="009C3FD7" w:rsidP="009C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>
        <w:rPr>
          <w:bCs/>
          <w:sz w:val="28"/>
          <w:szCs w:val="28"/>
        </w:rPr>
        <w:t>.</w:t>
      </w:r>
    </w:p>
    <w:p w:rsidR="009C3FD7" w:rsidRDefault="009C3FD7" w:rsidP="009C3F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3.1.3. </w:t>
      </w:r>
      <w:r>
        <w:rPr>
          <w:bCs/>
          <w:sz w:val="28"/>
          <w:szCs w:val="28"/>
        </w:rPr>
        <w:t>Описание административной процедуры «</w:t>
      </w:r>
      <w:r>
        <w:rPr>
          <w:sz w:val="28"/>
          <w:szCs w:val="28"/>
        </w:rPr>
        <w:t xml:space="preserve">Проверка представленных документов по перечню согласно приложению №3 к </w:t>
      </w:r>
      <w:r>
        <w:rPr>
          <w:sz w:val="28"/>
          <w:szCs w:val="28"/>
        </w:rPr>
        <w:lastRenderedPageBreak/>
        <w:t>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 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обеспечивает </w:t>
      </w:r>
      <w:r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  <w:shd w:val="clear" w:color="auto" w:fill="FFFFFF"/>
        </w:rPr>
        <w:t xml:space="preserve">. После получения документов (сведений) в результате  </w:t>
      </w:r>
      <w:r>
        <w:rPr>
          <w:sz w:val="28"/>
          <w:szCs w:val="28"/>
        </w:rPr>
        <w:t xml:space="preserve">межведомственных запросов,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обеспечивает выполнение дальнейших административных процедур, предусмотренных настоящим регламентом.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>
        <w:rPr>
          <w:bCs/>
          <w:sz w:val="28"/>
          <w:szCs w:val="28"/>
        </w:rPr>
        <w:t xml:space="preserve">представлении заявителем документов, находящихся в распоряжении иных органов, организаций, </w:t>
      </w:r>
      <w:r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обеспечивает выполнение дальнейших административных процедур, предусмотренных настоящим регламентом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 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3.1.4. настоящего регламента.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пять календарных дней.</w:t>
      </w:r>
    </w:p>
    <w:p w:rsidR="009C3FD7" w:rsidRDefault="009C3FD7" w:rsidP="009C3F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3.1.4.</w:t>
      </w:r>
      <w:r>
        <w:rPr>
          <w:bCs/>
          <w:sz w:val="28"/>
          <w:szCs w:val="28"/>
        </w:rPr>
        <w:t xml:space="preserve"> Описание административной процедуры «</w:t>
      </w:r>
      <w:r>
        <w:rPr>
          <w:sz w:val="28"/>
          <w:szCs w:val="28"/>
        </w:rPr>
        <w:t xml:space="preserve">Подготовка         </w:t>
      </w:r>
      <w:r>
        <w:rPr>
          <w:sz w:val="28"/>
          <w:szCs w:val="28"/>
        </w:rPr>
        <w:lastRenderedPageBreak/>
        <w:t>постановления Администрации о предоставлении в аренду земельного участка, договора аренды земельного участка или мотивированного отказа в предоставлении муниципальной услуги»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 xml:space="preserve">обеспечение </w:t>
      </w:r>
      <w:r>
        <w:rPr>
          <w:sz w:val="28"/>
          <w:szCs w:val="28"/>
        </w:rPr>
        <w:t>ответственным лицом Администрации, в чьи обязанности входит оказание муниципальной услуги: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если решение о предварительном согласовании предоставления земельного участка принималось, </w:t>
      </w:r>
      <w:r>
        <w:rPr>
          <w:sz w:val="28"/>
          <w:szCs w:val="28"/>
          <w:shd w:val="clear" w:color="auto" w:fill="FFFFFF"/>
        </w:rPr>
        <w:t xml:space="preserve">подготовка и согласование  постановления Администрации о </w:t>
      </w:r>
      <w:r>
        <w:rPr>
          <w:sz w:val="28"/>
          <w:szCs w:val="28"/>
        </w:rPr>
        <w:t>предоставлении в аренду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договора аренды земельного участка или подготовка мотивированного отказа в предоставлении муниципальной услуги, п</w:t>
      </w:r>
      <w:r>
        <w:rPr>
          <w:sz w:val="28"/>
          <w:szCs w:val="28"/>
          <w:shd w:val="clear" w:color="auto" w:fill="FFFFFF"/>
        </w:rPr>
        <w:t>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двадцать три  календарных дней.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случае если решение о предварительном согласовании предоставления земельного участка не принималось: подготовка и опубликование извещения о предоставлении в аренду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или принятие решения об отказе в предоставлении в аренду земельного участка в соответствии со статьей 39.16 Земельного кодекса РФ.  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30 дней со дня опубликования извещения не было альтернативных заявлений: подготовка и согласование проекта договора аренды земельного участка в трех экземплярах, их подписание и направление заявителю.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Если в течение 30 дней со дня опубликования извещения поступили альтернативные заявления: принятие в семидневный срок решения об отказе в предоставлении в аренду земельного участка обратившимся лицам и о проведении аукциона.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шестьдесят календарных дней.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Результатом настоящей административной процедуры является подписание: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участка; 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мотивированного отказа в предоставлении муниципальной услуги.</w:t>
      </w:r>
      <w:r>
        <w:rPr>
          <w:sz w:val="28"/>
          <w:szCs w:val="28"/>
          <w:shd w:val="clear" w:color="auto" w:fill="FFFFFF"/>
        </w:rPr>
        <w:t xml:space="preserve"> </w:t>
      </w:r>
    </w:p>
    <w:p w:rsidR="009C3FD7" w:rsidRDefault="009C3FD7" w:rsidP="009C3FD7">
      <w:pPr>
        <w:autoSpaceDE w:val="0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</w:t>
      </w:r>
      <w:r>
        <w:rPr>
          <w:rStyle w:val="apple-converted-space"/>
          <w:sz w:val="28"/>
          <w:szCs w:val="28"/>
          <w:shd w:val="clear" w:color="auto" w:fill="FFFFFF"/>
        </w:rPr>
        <w:t xml:space="preserve">наличие у ответственного лица, </w:t>
      </w:r>
      <w:r>
        <w:rPr>
          <w:sz w:val="28"/>
          <w:szCs w:val="28"/>
        </w:rPr>
        <w:t>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результата предоставления услуги</w:t>
      </w:r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Максимальный срок выполнения данной процедуры составляет от двадцати трёх до шестидесяти календарных дней.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>
        <w:rPr>
          <w:bCs/>
          <w:sz w:val="28"/>
          <w:szCs w:val="28"/>
        </w:rPr>
        <w:t>Описание административной процедуры «</w:t>
      </w:r>
      <w:r>
        <w:rPr>
          <w:sz w:val="28"/>
          <w:szCs w:val="28"/>
        </w:rPr>
        <w:t>Выдача заявителю результата предоставления услуги».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>
        <w:rPr>
          <w:sz w:val="28"/>
          <w:szCs w:val="28"/>
        </w:rPr>
        <w:t>в чьи обязанности входит оказание муниципальной услуги,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результата предоставления услуги</w:t>
      </w:r>
      <w:r>
        <w:rPr>
          <w:sz w:val="28"/>
          <w:szCs w:val="28"/>
          <w:shd w:val="clear" w:color="auto" w:fill="FFFFFF"/>
        </w:rPr>
        <w:t>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9C3FD7" w:rsidRDefault="009C3FD7" w:rsidP="009C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>
        <w:rPr>
          <w:bCs/>
          <w:sz w:val="28"/>
          <w:szCs w:val="28"/>
        </w:rPr>
        <w:t>выдаче (направлении) результата предоставления услуги.</w:t>
      </w:r>
    </w:p>
    <w:p w:rsidR="009C3FD7" w:rsidRDefault="009C3FD7" w:rsidP="009C3FD7">
      <w:pPr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один </w:t>
      </w:r>
      <w:r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9C3FD7" w:rsidRDefault="009C3FD7" w:rsidP="009C3FD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9C3FD7" w:rsidRDefault="009C3FD7" w:rsidP="009C3FD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9C3FD7" w:rsidRDefault="009C3FD7" w:rsidP="009C3FD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9C3FD7" w:rsidRDefault="009C3FD7" w:rsidP="009C3FD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9C3FD7" w:rsidRDefault="009C3FD7" w:rsidP="009C3FD7">
      <w:pPr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bCs/>
          <w:sz w:val="28"/>
          <w:szCs w:val="28"/>
        </w:rPr>
        <w:t>Описание административной процедуры «П</w:t>
      </w:r>
      <w:r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услуги»</w:t>
      </w:r>
      <w:r>
        <w:rPr>
          <w:color w:val="FF0000"/>
          <w:sz w:val="28"/>
          <w:szCs w:val="28"/>
        </w:rPr>
        <w:t xml:space="preserve"> </w:t>
      </w:r>
    </w:p>
    <w:p w:rsidR="009C3FD7" w:rsidRDefault="009C3FD7" w:rsidP="009C3FD7">
      <w:pPr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полноты комплекта документов;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регистрацию документов в информационной системе МФЦ;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выдачу расписки о приеме заявления и документов.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9C3FD7" w:rsidRDefault="009C3FD7" w:rsidP="009C3FD7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 Описание административной процедуры «Ф</w:t>
      </w:r>
      <w:r>
        <w:rPr>
          <w:sz w:val="28"/>
          <w:szCs w:val="28"/>
        </w:rPr>
        <w:t>ормирование и направление многофункциональным центром межведомственных запросов в органы и организации, участвующие в предоставлении услуги</w:t>
      </w:r>
      <w:r>
        <w:rPr>
          <w:bCs/>
          <w:sz w:val="28"/>
          <w:szCs w:val="28"/>
        </w:rPr>
        <w:t>».</w:t>
      </w:r>
    </w:p>
    <w:p w:rsidR="009C3FD7" w:rsidRDefault="009C3FD7" w:rsidP="009C3FD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9C3FD7" w:rsidRDefault="009C3FD7" w:rsidP="009C3FD7">
      <w:pPr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9C3FD7" w:rsidRDefault="009C3FD7" w:rsidP="009C3FD7">
      <w:pPr>
        <w:autoSpaceDE w:val="0"/>
        <w:ind w:firstLine="708"/>
        <w:jc w:val="both"/>
        <w:rPr>
          <w:spacing w:val="-6"/>
          <w:sz w:val="28"/>
          <w:szCs w:val="28"/>
        </w:rPr>
      </w:pPr>
      <w:r>
        <w:rPr>
          <w:bCs/>
          <w:color w:val="000000"/>
          <w:sz w:val="28"/>
          <w:szCs w:val="28"/>
        </w:rPr>
        <w:t>Сотрудник МФЦ осуществляет</w:t>
      </w:r>
      <w:r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>
        <w:rPr>
          <w:bCs/>
          <w:color w:val="000000"/>
          <w:sz w:val="28"/>
          <w:szCs w:val="28"/>
        </w:rPr>
        <w:t xml:space="preserve"> документов, </w:t>
      </w:r>
      <w:r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9C3FD7" w:rsidRDefault="009C3FD7" w:rsidP="009C3FD7">
      <w:pPr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Тарасовского района».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 Описание административной процедуры «</w:t>
      </w:r>
      <w:r>
        <w:rPr>
          <w:sz w:val="28"/>
          <w:szCs w:val="28"/>
        </w:rPr>
        <w:t>Выдача заявителю результата предоставления услуги</w:t>
      </w:r>
      <w:r>
        <w:rPr>
          <w:bCs/>
          <w:sz w:val="28"/>
          <w:szCs w:val="28"/>
        </w:rPr>
        <w:t>».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  <w:r>
        <w:rPr>
          <w:bCs/>
          <w:sz w:val="28"/>
          <w:szCs w:val="28"/>
        </w:rPr>
        <w:t xml:space="preserve"> </w:t>
      </w:r>
    </w:p>
    <w:p w:rsidR="009C3FD7" w:rsidRDefault="009C3FD7" w:rsidP="009C3FD7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9C3FD7" w:rsidRDefault="009C3FD7" w:rsidP="009C3FD7">
      <w:pPr>
        <w:autoSpaceDE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Формы контроля</w:t>
      </w:r>
    </w:p>
    <w:p w:rsidR="009C3FD7" w:rsidRDefault="009C3FD7" w:rsidP="009C3FD7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sz w:val="28"/>
          <w:szCs w:val="28"/>
        </w:rPr>
        <w:t>исполнением административного регламента.</w:t>
      </w:r>
    </w:p>
    <w:p w:rsidR="009C3FD7" w:rsidRDefault="009C3FD7" w:rsidP="009C3FD7">
      <w:pPr>
        <w:autoSpaceDE w:val="0"/>
        <w:ind w:firstLine="708"/>
        <w:jc w:val="center"/>
        <w:rPr>
          <w:sz w:val="28"/>
          <w:szCs w:val="28"/>
        </w:rPr>
      </w:pPr>
    </w:p>
    <w:p w:rsidR="009C3FD7" w:rsidRDefault="009C3FD7" w:rsidP="009C3FD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4.1. </w:t>
      </w:r>
      <w:r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</w:t>
      </w:r>
      <w:r>
        <w:rPr>
          <w:bCs/>
          <w:sz w:val="28"/>
          <w:szCs w:val="28"/>
        </w:rPr>
        <w:lastRenderedPageBreak/>
        <w:t xml:space="preserve">регламента, </w:t>
      </w:r>
      <w:r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9C3FD7" w:rsidRDefault="009C3FD7" w:rsidP="009C3FD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</w:t>
      </w:r>
      <w:r>
        <w:rPr>
          <w:bCs/>
          <w:sz w:val="28"/>
          <w:szCs w:val="28"/>
        </w:rPr>
        <w:t xml:space="preserve"> сотрудники МФЦ в чьи обязанности входит контроль соблюдения сроков оказания услуг.</w:t>
      </w:r>
    </w:p>
    <w:p w:rsidR="009C3FD7" w:rsidRDefault="009C3FD7" w:rsidP="009C3F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C3FD7" w:rsidRDefault="009C3FD7" w:rsidP="009C3FD7">
      <w:pPr>
        <w:tabs>
          <w:tab w:val="left" w:pos="1276"/>
        </w:tabs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9C3FD7" w:rsidRDefault="009C3FD7" w:rsidP="009C3FD7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</w:t>
      </w:r>
      <w:r>
        <w:rPr>
          <w:b/>
          <w:color w:val="000000"/>
          <w:sz w:val="28"/>
          <w:szCs w:val="28"/>
        </w:rPr>
        <w:t xml:space="preserve"> муниципальных служащих.</w:t>
      </w:r>
    </w:p>
    <w:p w:rsidR="009C3FD7" w:rsidRDefault="009C3FD7" w:rsidP="009C3FD7">
      <w:pPr>
        <w:ind w:firstLine="708"/>
        <w:jc w:val="both"/>
        <w:rPr>
          <w:bCs/>
          <w:color w:val="FF0000"/>
          <w:sz w:val="28"/>
          <w:szCs w:val="28"/>
        </w:rPr>
      </w:pPr>
    </w:p>
    <w:p w:rsidR="009C3FD7" w:rsidRDefault="009C3FD7" w:rsidP="009C3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9C3FD7" w:rsidRDefault="009C3FD7" w:rsidP="009C3F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Тарасовского района».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жалобе заявителем в обязательном порядке указывается:</w:t>
      </w:r>
    </w:p>
    <w:p w:rsidR="009C3FD7" w:rsidRDefault="009C3FD7" w:rsidP="009C3FD7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3FD7" w:rsidRDefault="009C3FD7" w:rsidP="009C3FD7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>
        <w:rPr>
          <w:color w:val="000000"/>
          <w:sz w:val="28"/>
          <w:szCs w:val="28"/>
        </w:rPr>
        <w:t>пятнадцати рабочих дней</w:t>
      </w:r>
      <w:r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9C3FD7" w:rsidRDefault="009C3FD7" w:rsidP="009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9C3FD7" w:rsidRDefault="009C3FD7" w:rsidP="009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9C3FD7" w:rsidRDefault="009C3FD7" w:rsidP="009C3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11" w:history="1">
        <w:r>
          <w:rPr>
            <w:rStyle w:val="a6"/>
          </w:rPr>
          <w:t>пункте</w:t>
        </w:r>
      </w:hyperlink>
      <w:r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FD7" w:rsidRDefault="009C3FD7" w:rsidP="009C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9C3FD7" w:rsidRDefault="009C3FD7" w:rsidP="009C3FD7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9C3FD7" w:rsidRDefault="009C3FD7" w:rsidP="009C3FD7">
      <w:pPr>
        <w:tabs>
          <w:tab w:val="left" w:pos="709"/>
        </w:tabs>
        <w:jc w:val="both"/>
        <w:rPr>
          <w:b/>
          <w:color w:val="FF0000"/>
          <w:sz w:val="28"/>
          <w:szCs w:val="28"/>
        </w:rPr>
      </w:pPr>
      <w:bookmarkStart w:id="2" w:name="_GoBack"/>
      <w:bookmarkEnd w:id="2"/>
      <w:r>
        <w:rPr>
          <w:b/>
          <w:color w:val="FF0000"/>
          <w:sz w:val="28"/>
          <w:szCs w:val="28"/>
        </w:rPr>
        <w:tab/>
      </w:r>
    </w:p>
    <w:p w:rsidR="009C3FD7" w:rsidRDefault="009C3FD7" w:rsidP="009C3FD7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9C3FD7" w:rsidRDefault="009C3FD7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9C3FD7" w:rsidRDefault="009C3FD7" w:rsidP="009C3FD7">
      <w:pPr>
        <w:spacing w:line="100" w:lineRule="atLeast"/>
        <w:jc w:val="right"/>
      </w:pPr>
      <w:r>
        <w:lastRenderedPageBreak/>
        <w:t>Приложение №2</w:t>
      </w:r>
    </w:p>
    <w:p w:rsidR="009C3FD7" w:rsidRDefault="009C3FD7" w:rsidP="009C3FD7">
      <w:pPr>
        <w:spacing w:line="100" w:lineRule="atLeast"/>
        <w:jc w:val="right"/>
      </w:pPr>
      <w:r>
        <w:t>к постановлению Администрации</w:t>
      </w:r>
    </w:p>
    <w:p w:rsidR="009C3FD7" w:rsidRDefault="009C3FD7" w:rsidP="009C3FD7">
      <w:pPr>
        <w:spacing w:line="100" w:lineRule="atLeast"/>
        <w:jc w:val="right"/>
      </w:pPr>
      <w:r>
        <w:t>Зеленовского сельского поселения</w:t>
      </w:r>
    </w:p>
    <w:p w:rsidR="009C3FD7" w:rsidRPr="00790F49" w:rsidRDefault="009B2F07" w:rsidP="009C3FD7">
      <w:pPr>
        <w:spacing w:line="100" w:lineRule="atLeast"/>
        <w:jc w:val="right"/>
      </w:pPr>
      <w:r>
        <w:t>о</w:t>
      </w:r>
      <w:r w:rsidR="009C3FD7">
        <w:t>т</w:t>
      </w:r>
      <w:r>
        <w:t xml:space="preserve"> 26.01.</w:t>
      </w:r>
      <w:r w:rsidR="009C3FD7">
        <w:t>20</w:t>
      </w:r>
      <w:r w:rsidR="009C3FD7" w:rsidRPr="009C3FD7">
        <w:t>22</w:t>
      </w:r>
      <w:r w:rsidR="009C3FD7">
        <w:t xml:space="preserve"> г. № </w:t>
      </w:r>
      <w:r>
        <w:t>5</w:t>
      </w:r>
    </w:p>
    <w:p w:rsidR="009C3FD7" w:rsidRDefault="009C3FD7" w:rsidP="009C3FD7">
      <w:pPr>
        <w:shd w:val="clear" w:color="auto" w:fill="FFFFFF"/>
        <w:ind w:left="4253"/>
        <w:jc w:val="center"/>
        <w:rPr>
          <w:sz w:val="28"/>
          <w:szCs w:val="28"/>
        </w:rPr>
      </w:pPr>
    </w:p>
    <w:p w:rsidR="009C3FD7" w:rsidRDefault="009C3FD7" w:rsidP="009C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C3FD7" w:rsidRDefault="009C3FD7" w:rsidP="009C3FD7">
      <w:pPr>
        <w:shd w:val="clear" w:color="auto" w:fill="FFFFFF"/>
        <w:ind w:left="3969"/>
        <w:jc w:val="center"/>
        <w:rPr>
          <w:color w:val="0070C0"/>
          <w:sz w:val="28"/>
          <w:szCs w:val="28"/>
        </w:rPr>
      </w:pPr>
    </w:p>
    <w:p w:rsidR="009C3FD7" w:rsidRDefault="009C3FD7" w:rsidP="009C3F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Земельный кодекс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т. 39.6, 39.17)</w:t>
      </w:r>
      <w:r>
        <w:rPr>
          <w:sz w:val="28"/>
          <w:szCs w:val="28"/>
          <w:shd w:val="clear" w:color="auto" w:fill="FFFFFF"/>
        </w:rPr>
        <w:t xml:space="preserve">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C3FD7" w:rsidRDefault="009C3FD7" w:rsidP="009C3F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Федеральный закон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  </w:t>
      </w:r>
    </w:p>
    <w:p w:rsidR="009C3FD7" w:rsidRDefault="009C3FD7" w:rsidP="009C3F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   </w:t>
      </w:r>
      <w:r>
        <w:rPr>
          <w:sz w:val="28"/>
          <w:szCs w:val="28"/>
        </w:rPr>
        <w:t>Постановление Российской Федерации от 30.04.2014 г № 403  «Об исчерпывающем перечне процедур в сфере жилищного строительства».</w:t>
      </w:r>
    </w:p>
    <w:p w:rsidR="009C3FD7" w:rsidRDefault="009C3FD7" w:rsidP="009C3FD7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муницип</w:t>
      </w:r>
      <w:r w:rsidR="003762F3">
        <w:rPr>
          <w:color w:val="000000"/>
          <w:sz w:val="28"/>
          <w:szCs w:val="28"/>
        </w:rPr>
        <w:t>ального образования «Зеленовское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:rsidR="009C3FD7" w:rsidRDefault="009C3FD7" w:rsidP="009C3F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настоящий административный регламент.</w:t>
      </w:r>
    </w:p>
    <w:p w:rsidR="00840B29" w:rsidRDefault="009C3FD7" w:rsidP="00840B29">
      <w:pPr>
        <w:autoSpaceDE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840B29" w:rsidRDefault="00840B29" w:rsidP="00840B29">
      <w:pPr>
        <w:autoSpaceDE w:val="0"/>
        <w:jc w:val="both"/>
        <w:rPr>
          <w:color w:val="FF0000"/>
          <w:sz w:val="28"/>
          <w:szCs w:val="28"/>
        </w:rPr>
      </w:pPr>
    </w:p>
    <w:p w:rsidR="009C3FD7" w:rsidRPr="00840B29" w:rsidRDefault="00840B29" w:rsidP="00840B29">
      <w:pPr>
        <w:autoSpaceDE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9C3FD7">
        <w:t>Приложение №3</w:t>
      </w:r>
    </w:p>
    <w:p w:rsidR="009C3FD7" w:rsidRDefault="009C3FD7" w:rsidP="009C3FD7">
      <w:pPr>
        <w:spacing w:line="100" w:lineRule="atLeast"/>
        <w:jc w:val="right"/>
      </w:pPr>
      <w:r>
        <w:t>к постановлению Администрации</w:t>
      </w:r>
    </w:p>
    <w:p w:rsidR="009C3FD7" w:rsidRDefault="009C3FD7" w:rsidP="009C3FD7">
      <w:pPr>
        <w:spacing w:line="100" w:lineRule="atLeast"/>
        <w:jc w:val="right"/>
      </w:pPr>
      <w:r>
        <w:t>Зеленовского сельского поселения</w:t>
      </w:r>
    </w:p>
    <w:p w:rsidR="009C3FD7" w:rsidRPr="00790F49" w:rsidRDefault="009B2F07" w:rsidP="009C3FD7">
      <w:pPr>
        <w:spacing w:line="100" w:lineRule="atLeast"/>
        <w:jc w:val="right"/>
      </w:pPr>
      <w:r>
        <w:t>о</w:t>
      </w:r>
      <w:r w:rsidR="009C3FD7">
        <w:t>т</w:t>
      </w:r>
      <w:r>
        <w:t xml:space="preserve"> 26.01.</w:t>
      </w:r>
      <w:r w:rsidR="009C3FD7">
        <w:t>20</w:t>
      </w:r>
      <w:r w:rsidR="009C3FD7" w:rsidRPr="009C3FD7">
        <w:t>22</w:t>
      </w:r>
      <w:r w:rsidR="009C3FD7">
        <w:t xml:space="preserve"> г. № </w:t>
      </w:r>
      <w:r>
        <w:t>5</w:t>
      </w:r>
    </w:p>
    <w:p w:rsidR="009C3FD7" w:rsidRDefault="009C3FD7" w:rsidP="009C3FD7">
      <w:pPr>
        <w:jc w:val="both"/>
        <w:rPr>
          <w:sz w:val="28"/>
          <w:szCs w:val="28"/>
        </w:rPr>
      </w:pPr>
    </w:p>
    <w:p w:rsidR="009C3FD7" w:rsidRDefault="009C3FD7" w:rsidP="009C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9C3FD7" w:rsidRDefault="009C3FD7" w:rsidP="009C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</w:t>
      </w:r>
    </w:p>
    <w:p w:rsidR="009C3FD7" w:rsidRDefault="009C3FD7" w:rsidP="009C3FD7">
      <w:pPr>
        <w:ind w:firstLine="595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1"/>
        <w:gridCol w:w="5593"/>
        <w:gridCol w:w="1934"/>
        <w:gridCol w:w="2005"/>
      </w:tblGrid>
      <w:tr w:rsidR="009C3FD7" w:rsidTr="00ED03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Наименование документа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Вид  и количество запрашиваемого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документа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(оригинал,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копия,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заверенная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копия,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нотариально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заверенная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копия)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Субъект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правоотношения, кем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предоставляется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документ, в том числе по межведомствен-ному взаимодейст-вию</w:t>
            </w:r>
          </w:p>
          <w:p w:rsidR="009C3FD7" w:rsidRDefault="009C3FD7" w:rsidP="00ED036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(сведения)</w:t>
            </w:r>
          </w:p>
        </w:tc>
      </w:tr>
      <w:tr w:rsidR="009C3FD7" w:rsidTr="00ED036B">
        <w:trPr>
          <w:trHeight w:val="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1.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</w:pPr>
            <w:r>
              <w:t>Заявление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  <w:jc w:val="both"/>
            </w:pPr>
            <w:r>
              <w:t>Оригинал- 1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</w:pPr>
            <w:r>
              <w:t>Заявитель</w:t>
            </w:r>
          </w:p>
        </w:tc>
      </w:tr>
      <w:tr w:rsidR="009C3FD7" w:rsidTr="00ED036B">
        <w:trPr>
          <w:trHeight w:val="114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Документ, удостоверяющий личность заявителя или представителя заявителя: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 Копия при предъявлении оригинала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Заявитель</w:t>
            </w:r>
          </w:p>
        </w:tc>
      </w:tr>
      <w:tr w:rsidR="009C3FD7" w:rsidTr="00ED036B">
        <w:trPr>
          <w:trHeight w:val="108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2.1. Паспорт гражданина Российской Федерации, удостоверяющий личность гражданина Российской </w:t>
            </w:r>
            <w:r>
              <w:lastRenderedPageBreak/>
              <w:t>Федерации на территории Российской Федерации (для граждан Российской Федерации)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108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2.2. Временное удостоверение личности (для граждан Российской Федерации)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108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108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2.4. Разрешение на временное проживание (для лиц без гражданства)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108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2.5. Вид на жительство (для лиц без гражданства)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108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2.6. Удостоверение беженца в Российской Федерации (для беженцев)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322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9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3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  <w:jc w:val="both"/>
            </w:pPr>
            <w:r>
              <w:t>Копии при предъявлении оригинала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Заявитель</w:t>
            </w:r>
          </w:p>
        </w:tc>
      </w:tr>
      <w:tr w:rsidR="009C3FD7" w:rsidTr="00ED036B">
        <w:trPr>
          <w:trHeight w:val="9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3.1. Для представителей физического лица:</w:t>
            </w:r>
          </w:p>
          <w:p w:rsidR="009C3FD7" w:rsidRDefault="009C3FD7" w:rsidP="00ED036B">
            <w: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9C3FD7" w:rsidRDefault="009C3FD7" w:rsidP="00ED036B">
            <w:r>
              <w:t>3.1.2. Свидетельство о рождении</w:t>
            </w:r>
          </w:p>
          <w:p w:rsidR="009C3FD7" w:rsidRDefault="009C3FD7" w:rsidP="00ED036B">
            <w:r>
              <w:t>3.1.3. Свидетельство об усыновлении</w:t>
            </w:r>
          </w:p>
          <w:p w:rsidR="009C3FD7" w:rsidRDefault="009C3FD7" w:rsidP="00ED036B">
            <w: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9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3.2. Для представителей юридического лица: </w:t>
            </w:r>
          </w:p>
          <w:p w:rsidR="009C3FD7" w:rsidRDefault="009C3FD7" w:rsidP="00ED036B">
            <w:r>
              <w:t>3.2.1. Доверенность, оформленная в установленном законом порядке, на представление интересов заявителя</w:t>
            </w:r>
          </w:p>
          <w:p w:rsidR="009C3FD7" w:rsidRDefault="009C3FD7" w:rsidP="00ED036B">
            <w: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6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4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Копии при предъявлении оригинала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Заявитель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 Документы, подтверждающие права заявителя на приобретение земельного участка без проведения торгов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 Копия при предъявлении оригинала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5.1. Для предоставления  земельного участка юридическим лицам в соответствии с указом или распоряжением Президента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5.1.1. Указ или распоряжение Президента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lastRenderedPageBreak/>
              <w:t>5.1.2.2.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lastRenderedPageBreak/>
              <w:t>Оригинал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5.1.3.1.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5.1.3.2.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5.1.4.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5.2. Для предоставления 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5.2.1. Распоряжение Правительства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5.2.2.1.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5.2.2.2.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5.2.3.1.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5.2.3.2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5.2.4.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5.3. Для предоставления 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5.3.1. Распоряжение высшего должностного лица субъекта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5.3.2.1.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5.3.2.2.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5.3.3.1. Кадастровый паспорт испрашиваемого </w:t>
            </w:r>
            <w:r>
              <w:lastRenderedPageBreak/>
              <w:t>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5.3.3.2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lastRenderedPageBreak/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Росреестр </w:t>
            </w:r>
            <w:r>
              <w:lastRenderedPageBreak/>
              <w:t>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5.3.4.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5.4. Для предоставления земельного участка для выполнения международных обязательств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5.4.1. 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5.4.1. Копия при предъявлении оригинала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5.5. Для предоставления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5.5.1. Справка уполномоченного органа об отнесении объекта к объектам регионального или местного значения</w:t>
            </w:r>
          </w:p>
          <w:p w:rsidR="009C3FD7" w:rsidRDefault="009C3FD7" w:rsidP="00ED036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5.5.1. Оригинал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Профильные региональные органы исполнительной власти (в случае объекта регионального значения)</w:t>
            </w:r>
          </w:p>
          <w:p w:rsidR="009C3FD7" w:rsidRDefault="009C3FD7" w:rsidP="00ED036B">
            <w:r>
              <w:t>Органы местного самоуправления</w:t>
            </w:r>
          </w:p>
          <w:p w:rsidR="009C3FD7" w:rsidRDefault="009C3FD7" w:rsidP="00ED036B">
            <w:r>
              <w:t>(в случае объекта местного значения)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5.5.2.1.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5.5.2.2.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Оригинал -1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5.5.3.1.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5.5.3.2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5.5.4.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5.6. Для предоставления земельного участка, образованного из земельного участка, находящегося в государственной или муниципальной собственности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5.6.1. Решение, на основании которого образован испрашиваемый земельный участок, принятое до 01.03.2015:</w:t>
            </w:r>
          </w:p>
          <w:p w:rsidR="009C3FD7" w:rsidRDefault="009C3FD7" w:rsidP="00ED036B">
            <w:r>
              <w:t xml:space="preserve">решение уполномоченного органа об образовании </w:t>
            </w:r>
            <w:r>
              <w:lastRenderedPageBreak/>
              <w:t>земельного участка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Органы местного самоуправления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5.6.2. Договор аренды исходного земельного участка в случае, если такой договор заключен до вступления в силу Федерального закона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shd w:val="clear" w:color="auto" w:fill="00FF00"/>
              </w:rPr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5.6.3.1.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5.6.3.2.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5.6.4.1.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5.6.4.2.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5.6.5.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5.7. Для предоставления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5.7.1.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ЕГРП:</w:t>
            </w:r>
          </w:p>
          <w:p w:rsidR="009C3FD7" w:rsidRDefault="009C3FD7" w:rsidP="00ED036B">
            <w:r>
              <w:t xml:space="preserve">5.7.1.1.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</w:t>
            </w:r>
            <w:r>
              <w:rPr>
                <w:iCs/>
              </w:rPr>
              <w:t>Совета народных депутатов</w:t>
            </w:r>
            <w:r>
              <w:t>)</w:t>
            </w:r>
          </w:p>
          <w:p w:rsidR="009C3FD7" w:rsidRDefault="009C3FD7" w:rsidP="00ED036B">
            <w:r>
              <w:t>5.7.1.2.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9C3FD7" w:rsidRDefault="009C3FD7" w:rsidP="00ED036B">
            <w:r>
              <w:t>5.7.1.3.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МО),</w:t>
            </w:r>
          </w:p>
          <w:p w:rsidR="009C3FD7" w:rsidRDefault="009C3FD7" w:rsidP="00ED036B">
            <w:r>
              <w:t xml:space="preserve">5.7.1.4. решение исполнительного комитета о предоставлении земельного участка (выданное исполнительным комитетом </w:t>
            </w:r>
            <w:r>
              <w:rPr>
                <w:iCs/>
              </w:rPr>
              <w:t>Совета народных депутатов</w:t>
            </w:r>
            <w:r>
              <w:t>)</w:t>
            </w:r>
          </w:p>
          <w:p w:rsidR="009C3FD7" w:rsidRDefault="009C3FD7" w:rsidP="00ED036B">
            <w:r>
              <w:lastRenderedPageBreak/>
              <w:t>5.7.1.5.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5.7.2. Документ, подтверждающий членство заявителя в некоммерческой организации:</w:t>
            </w:r>
          </w:p>
          <w:p w:rsidR="009C3FD7" w:rsidRDefault="009C3FD7" w:rsidP="00ED036B">
            <w:r>
              <w:t>выписка из протокола общего собрания (о принятии в члены некоммерческой организации)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5.7.3. Решение органа некоммерческой организации о распределении земельного участка заявителю:</w:t>
            </w:r>
          </w:p>
          <w:p w:rsidR="009C3FD7" w:rsidRDefault="009C3FD7" w:rsidP="00ED036B">
            <w:r>
              <w:t>выписка из протокола общего собрания (о распределении земельного участка заявителю)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5.7.4. Утвержденный проект межевания территории</w:t>
            </w:r>
          </w:p>
          <w:p w:rsidR="009C3FD7" w:rsidRDefault="009C3FD7" w:rsidP="00ED036B"/>
          <w:p w:rsidR="009C3FD7" w:rsidRDefault="009C3FD7" w:rsidP="00ED036B">
            <w:r>
              <w:t>или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Органы местного самоуправления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5.7.5.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Органы местного самоуправления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5.7.6.1.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5.7.6.2.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5.7.7.1.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5.7.7.2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5.7.8.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5.8. Для предоставления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5.8.1.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ЕГРП:</w:t>
            </w:r>
          </w:p>
          <w:p w:rsidR="009C3FD7" w:rsidRDefault="009C3FD7" w:rsidP="00ED036B">
            <w:r>
              <w:t xml:space="preserve">5.8.1.1.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</w:t>
            </w:r>
            <w:r>
              <w:rPr>
                <w:iCs/>
              </w:rPr>
              <w:t>Совета народных депутатов</w:t>
            </w:r>
            <w:r>
              <w:t>)</w:t>
            </w:r>
          </w:p>
          <w:p w:rsidR="009C3FD7" w:rsidRDefault="009C3FD7" w:rsidP="00ED036B">
            <w:r>
              <w:t xml:space="preserve">5.8.1.2. Свидетельство о праве бессрочного (постоянного) пользования землей (выданное </w:t>
            </w:r>
            <w:r>
              <w:lastRenderedPageBreak/>
              <w:t>земельным комитетом, исполнительным органом сельского (поселкового) Совета народных депутатов),</w:t>
            </w:r>
          </w:p>
          <w:p w:rsidR="009C3FD7" w:rsidRDefault="009C3FD7" w:rsidP="00ED036B">
            <w:r>
              <w:t>5.8.1.3.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МО),</w:t>
            </w:r>
          </w:p>
          <w:p w:rsidR="009C3FD7" w:rsidRDefault="009C3FD7" w:rsidP="00ED036B">
            <w:r>
              <w:t xml:space="preserve">5.8.1.4. решение исполнительного комитета о предоставлении земельного участка (выданное исполнительным комитетом </w:t>
            </w:r>
            <w:r>
              <w:rPr>
                <w:iCs/>
              </w:rPr>
              <w:t>Совета народных депутатов</w:t>
            </w:r>
            <w:r>
              <w:t>)</w:t>
            </w:r>
          </w:p>
          <w:p w:rsidR="009C3FD7" w:rsidRDefault="009C3FD7" w:rsidP="00ED036B">
            <w:r>
              <w:t>5.8.1.5.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5.8.2. Решение органа некоммерческой организации о приобретении земельного участка:</w:t>
            </w:r>
          </w:p>
          <w:p w:rsidR="009C3FD7" w:rsidRDefault="009C3FD7" w:rsidP="00ED036B">
            <w:r>
              <w:t>выписка из протокола общего собрания о приобретении земельного участка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5.11.2. Оригинал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5.8.3. Утвержденный проект межевания территории</w:t>
            </w:r>
          </w:p>
          <w:p w:rsidR="009C3FD7" w:rsidRDefault="009C3FD7" w:rsidP="00ED036B"/>
          <w:p w:rsidR="009C3FD7" w:rsidRDefault="009C3FD7" w:rsidP="00ED036B">
            <w:r>
              <w:t>или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Органы местного самоуправления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5.8.4.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Органы местного самоуправления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5.8.5.1.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5.8.5.2.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5.8.6.1.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5.8.6.2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5.8.7.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5.9. Для предоставления земельного участка находящегося в муниципальной собственности и выделенного в счет земельных долей, находящихся в муниципальной собственности, крестьянскому (фермерскому) хозяйству или сельскохозяйственной организации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5.9.1.1.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5.9.1.2.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5.9.3.1. Кадастровый паспорт испрашиваемого </w:t>
            </w:r>
            <w:r>
              <w:lastRenderedPageBreak/>
              <w:t>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5.9.3.2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lastRenderedPageBreak/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Росреестр </w:t>
            </w:r>
            <w:r>
              <w:lastRenderedPageBreak/>
              <w:t>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5.9.3.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5.9.4. Выписка из ЕГРИП об индивидуальном предпринимателе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ЕГРИП)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5.10. Для предоставления </w:t>
            </w:r>
          </w:p>
          <w:p w:rsidR="009C3FD7" w:rsidRDefault="009C3FD7" w:rsidP="00ED036B">
            <w:pPr>
              <w:rPr>
                <w:u w:val="single"/>
              </w:rPr>
            </w:pPr>
            <w:r>
              <w:rPr>
                <w:u w:val="single"/>
              </w:rPr>
      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5.10.1.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участков:</w:t>
            </w:r>
          </w:p>
          <w:p w:rsidR="009C3FD7" w:rsidRDefault="009C3FD7" w:rsidP="00ED036B">
            <w:pPr>
              <w:rPr>
                <w:u w:val="single"/>
              </w:rPr>
            </w:pPr>
            <w:r>
              <w:t xml:space="preserve">5.10.1.1. </w:t>
            </w:r>
            <w:r>
              <w:rPr>
                <w:u w:val="single"/>
              </w:rPr>
              <w:t>Для инвалидов и семей, имеющих в своём составе инвалидов (ст.17 Федерального закона от 24.11.1995 №181-ФЗ «О социальной защите инвалидов в РФ»):</w:t>
            </w:r>
          </w:p>
          <w:p w:rsidR="009C3FD7" w:rsidRDefault="009C3FD7" w:rsidP="00ED036B">
            <w:r>
              <w:t>5.10.1.1.1. Справка, подтверждающая факт установления инвалидности</w:t>
            </w:r>
          </w:p>
          <w:p w:rsidR="009C3FD7" w:rsidRDefault="009C3FD7" w:rsidP="00ED036B"/>
          <w:p w:rsidR="009C3FD7" w:rsidRDefault="009C3FD7" w:rsidP="00ED036B">
            <w:pPr>
              <w:rPr>
                <w:u w:val="single"/>
              </w:rPr>
            </w:pPr>
            <w:r>
              <w:t xml:space="preserve">5.10.1.2. </w:t>
            </w:r>
            <w:r>
              <w:rPr>
                <w:u w:val="single"/>
              </w:rPr>
              <w:t>Для граждан, получивших или перенесших лучевую болезнь, другие заболевания, и инвалидов вследствие чернобыльской катастрофы, нуждающихся в улучшении жилищных условий</w:t>
            </w:r>
            <w:r>
              <w:t xml:space="preserve"> (</w:t>
            </w:r>
            <w:r>
              <w:rPr>
                <w:u w:val="single"/>
              </w:rPr>
              <w:t>ст. 14 Федерального закона от 15.05.1991 № 1244-1 «О социальной защите граждан, подвергшихся воздействию радиации вследствие катастрофы на Чернобыльской АЭС»):</w:t>
            </w:r>
          </w:p>
          <w:p w:rsidR="009C3FD7" w:rsidRDefault="009C3FD7" w:rsidP="00ED036B">
            <w:r>
              <w:t>5.10.1.2.1.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</w:p>
          <w:p w:rsidR="009C3FD7" w:rsidRDefault="009C3FD7" w:rsidP="00ED036B">
            <w:pPr>
              <w:rPr>
                <w:shd w:val="clear" w:color="auto" w:fill="00FF00"/>
              </w:rPr>
            </w:pPr>
          </w:p>
          <w:p w:rsidR="009C3FD7" w:rsidRDefault="009C3FD7" w:rsidP="00ED036B">
            <w:pPr>
              <w:rPr>
                <w:u w:val="single"/>
              </w:rPr>
            </w:pPr>
            <w:r>
              <w:rPr>
                <w:u w:val="single"/>
              </w:rPr>
              <w:t>5.10.1.3. Для граждан, эвакуированных (переселенных) из зоны отчуждения (ст. 17 Федерального закона от 15.05.1991 № 1244-1 «О социальной защите граждан, подвергшихся воздействию радиации вследствие катастрофы на Чернобыльской АЭС»):</w:t>
            </w:r>
          </w:p>
          <w:p w:rsidR="009C3FD7" w:rsidRDefault="009C3FD7" w:rsidP="00ED036B">
            <w:r>
              <w:t>5.10.1.3.1. Удостоверение участника ликвидации катастрофы на Чернобыльской АЭС</w:t>
            </w:r>
          </w:p>
          <w:p w:rsidR="009C3FD7" w:rsidRDefault="009C3FD7" w:rsidP="00ED036B">
            <w:pPr>
              <w:rPr>
                <w:shd w:val="clear" w:color="auto" w:fill="00FFFF"/>
              </w:rPr>
            </w:pPr>
          </w:p>
          <w:p w:rsidR="009C3FD7" w:rsidRDefault="009C3FD7" w:rsidP="00ED036B">
            <w:pPr>
              <w:rPr>
                <w:u w:val="single"/>
              </w:rPr>
            </w:pPr>
            <w:r>
              <w:rPr>
                <w:u w:val="single"/>
              </w:rPr>
              <w:t xml:space="preserve">5.10.1.4. Для граждан, подвергшихся радиационному воздействию вследствие ядерных испытаний на Семипалатинском полигоне, </w:t>
            </w:r>
            <w:r>
              <w:rPr>
                <w:u w:val="single"/>
              </w:rPr>
              <w:lastRenderedPageBreak/>
              <w:t>нуждающихся в улучшении жилищных условий (ст. 2 Федерального закона от 10.01.2002 № 2-ФЗ «О социальных гарантиям гражданам, подвергшихся радиационному воздействию вследствие ядерных испытаний на Семипалатинском полигоне»):</w:t>
            </w:r>
          </w:p>
          <w:p w:rsidR="009C3FD7" w:rsidRDefault="009C3FD7" w:rsidP="00ED036B">
            <w:r>
              <w:t>5.10.1.4.1. Удостоверение участника ядерных испытаний на Семипалатинском полигоне</w:t>
            </w:r>
          </w:p>
          <w:p w:rsidR="009C3FD7" w:rsidRDefault="009C3FD7" w:rsidP="00ED036B"/>
          <w:p w:rsidR="009C3FD7" w:rsidRDefault="009C3FD7" w:rsidP="00ED036B">
            <w:pPr>
              <w:rPr>
                <w:u w:val="single"/>
              </w:rPr>
            </w:pPr>
            <w:r>
              <w:rPr>
                <w:u w:val="single"/>
              </w:rPr>
              <w:t>5.10.1.5. 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 26.11.1998 № 175-ФЗ):</w:t>
            </w:r>
          </w:p>
          <w:p w:rsidR="009C3FD7" w:rsidRDefault="009C3FD7" w:rsidP="00ED036B">
            <w:r>
              <w:t>5.10.1.5.1. Удостоверение участника ликвидации последствий аварии в 1957 г. на производственном объединение «МАЯК» и сбросов радиоактивных отходов в реку Теча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lastRenderedPageBreak/>
              <w:t>5.19.1. Копия при предъявлении оригинала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5.10.2.1.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5.10.2.2.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5.10.3.1.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5.10.3.2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36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5.11.1.8. 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36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5.11.1.8.1.1 Кадастровый паспорт испрашиваемого земельного участка</w:t>
            </w:r>
          </w:p>
          <w:p w:rsidR="009C3FD7" w:rsidRDefault="009C3FD7" w:rsidP="00ED036B">
            <w:r>
              <w:t>либо</w:t>
            </w:r>
          </w:p>
          <w:p w:rsidR="009C3FD7" w:rsidRDefault="009C3FD7" w:rsidP="00ED036B">
            <w:r>
              <w:t xml:space="preserve">5.11.1.8.1.2 кадастровая выписка об испрашиваемом земельном участке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36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5.11.1.8.2.1.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5.11.1.8.2.2.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36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5.11.1.8.3. Выписка из ЕГРЮЛ о юридическом </w:t>
            </w:r>
            <w:r>
              <w:lastRenderedPageBreak/>
              <w:t>лице, являющемся заявителем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lastRenderedPageBreak/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ФНС (выписка </w:t>
            </w:r>
            <w:r>
              <w:lastRenderedPageBreak/>
              <w:t>из ЕГРЮЛ)</w:t>
            </w:r>
          </w:p>
        </w:tc>
      </w:tr>
      <w:tr w:rsidR="009C3FD7" w:rsidTr="00ED036B">
        <w:trPr>
          <w:trHeight w:val="36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5.11.1.8.4. Выписка из ЕГРИП об индивидуальном предпринимателе, являющемся заявителем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ЕГРИП)</w:t>
            </w:r>
          </w:p>
        </w:tc>
      </w:tr>
      <w:tr w:rsidR="009C3FD7" w:rsidTr="00ED036B">
        <w:trPr>
          <w:trHeight w:val="36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5.12.1.9. Для граждан или юридических лиц, являющихся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5.12.1.9.1.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назначения»:</w:t>
            </w:r>
          </w:p>
          <w:p w:rsidR="009C3FD7" w:rsidRDefault="009C3FD7" w:rsidP="00ED036B">
            <w:r>
              <w:t>акт обследования земельного участка, выданный органом местного самоуправления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Органы местного самоуправления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5.12.1.9.2.1 Кадастровый паспорт испрашиваемого земельного участка</w:t>
            </w:r>
          </w:p>
          <w:p w:rsidR="009C3FD7" w:rsidRDefault="009C3FD7" w:rsidP="00ED036B">
            <w:r>
              <w:t>либо</w:t>
            </w:r>
          </w:p>
          <w:p w:rsidR="009C3FD7" w:rsidRDefault="009C3FD7" w:rsidP="00ED036B">
            <w:r>
              <w:t>5.12.1.9.2.2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5.12.1.9.3 Выписка из ЕГРП о правах на приобретаемый земельный участок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5.12.1.9.4. Выписка из ЕГРЮЛ о юридическом лице, являющемся заявителем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5.12.1.9.5. Выписка из ЕГРИП об индивидуальном предпринимателе, являющемся заявителем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ЕГРИП)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5.13.2.5. Для граждан, имеющих трех и более детей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shd w:val="clear" w:color="auto" w:fill="FFFF00"/>
              </w:rPr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5.13.2.5.1.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семьи):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5.24.2.5.1. Копия при предъявлении оригинала либо копия, заверенная в установленном порядке –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5.13.2.5.1.1. свидетельство о рождении ребенка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5.13.2.5.1.2. свидетельство о смерти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5.13.2.5.1.3. справка с места жительства гражданина о составе семьи, подтверждающая совместное проживание со всеми детьми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Органы местного самоуправления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</w:t>
            </w:r>
            <w:r>
              <w:lastRenderedPageBreak/>
              <w:t>предоставлении государственных и муниципальных услуг)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5.13.2.5.2.1. Кадастровый паспорт испрашиваемого земельного участка</w:t>
            </w:r>
          </w:p>
          <w:p w:rsidR="009C3FD7" w:rsidRDefault="009C3FD7" w:rsidP="00ED036B">
            <w:r>
              <w:t>либо</w:t>
            </w:r>
          </w:p>
          <w:p w:rsidR="009C3FD7" w:rsidRDefault="009C3FD7" w:rsidP="00ED036B">
            <w:r>
              <w:t xml:space="preserve">5.13.2.5.2.2. кадастровая выписка об испрашиваемом земельном участке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5.13.2.5.3. Выписка из ЕГРП о правах на приобретаемый земельный участок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5.13.2.5.4.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5.14. Для предоставления</w:t>
            </w:r>
          </w:p>
          <w:p w:rsidR="009C3FD7" w:rsidRDefault="009C3FD7" w:rsidP="00ED036B">
            <w:pPr>
              <w:rPr>
                <w:u w:val="single"/>
              </w:rPr>
            </w:pPr>
            <w:r>
              <w:rPr>
                <w:u w:val="single"/>
              </w:rPr>
              <w:t>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5.14.1. Документ, подтверждающий использование земельного участка в соответствии с Федеральным законом от 24.07.2002 № 101-ФЗ «Об обороте земель сельскохозяйственного назначения»:</w:t>
            </w:r>
          </w:p>
          <w:p w:rsidR="009C3FD7" w:rsidRDefault="009C3FD7" w:rsidP="00ED036B">
            <w:r>
              <w:t>5.14.1.1. акт обследования земельного участка, выданный органом местного самоуправления</w:t>
            </w:r>
          </w:p>
          <w:p w:rsidR="009C3FD7" w:rsidRDefault="009C3FD7" w:rsidP="00ED036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5.37.1. Копия при предъявлении оригинала - 1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5.14.2.1.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5.14.2.2.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5.14.3.1.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5.14.3.2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5.14.4.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5.14.5. Выписка из ЕГРИП об индивидуальном предпринимателе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ЕГРИП)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5.15. Для предоставления</w:t>
            </w:r>
          </w:p>
          <w:p w:rsidR="009C3FD7" w:rsidRDefault="009C3FD7" w:rsidP="00ED036B">
            <w:pPr>
              <w:rPr>
                <w:u w:val="single"/>
              </w:rPr>
            </w:pPr>
            <w:r>
              <w:rPr>
                <w:u w:val="single"/>
              </w:rPr>
              <w:t xml:space="preserve">земельного участка арендатору если этот арендатор имеет право на заключение нового договора аренды </w:t>
            </w:r>
            <w:r>
              <w:rPr>
                <w:u w:val="single"/>
              </w:rPr>
              <w:lastRenderedPageBreak/>
              <w:t>такого земельного участка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5.15.1.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ЕГРП:</w:t>
            </w:r>
          </w:p>
          <w:p w:rsidR="009C3FD7" w:rsidRDefault="009C3FD7" w:rsidP="00ED036B">
            <w: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 xml:space="preserve">5.15.2.1. Выписка из ЕГРП о правах на приобретаемый земельный участок 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5.15.2.2.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(выписка из ЕГРП)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5.15.3.1. Кадастровый паспорт испрашиваемого земельного участка</w:t>
            </w:r>
          </w:p>
          <w:p w:rsidR="009C3FD7" w:rsidRDefault="009C3FD7" w:rsidP="00ED036B">
            <w:r>
              <w:t>или</w:t>
            </w:r>
          </w:p>
          <w:p w:rsidR="009C3FD7" w:rsidRDefault="009C3FD7" w:rsidP="00ED036B">
            <w:r>
              <w:t>5.15.3.2 кадастровая выписка об испрашиваемом земельном участке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Росреестр (кадастровый паспорт земельного участка)</w:t>
            </w:r>
          </w:p>
        </w:tc>
      </w:tr>
      <w:tr w:rsidR="009C3FD7" w:rsidTr="00ED036B">
        <w:trPr>
          <w:trHeight w:val="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5.15.4. Выписка из ЕГРЮЛ о юридическом лице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Оригинал 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ФНС (выписка из ЕГРЮЛ)</w:t>
            </w:r>
          </w:p>
        </w:tc>
      </w:tr>
    </w:tbl>
    <w:p w:rsidR="009C3FD7" w:rsidRDefault="009C3FD7" w:rsidP="009C3FD7">
      <w:pPr>
        <w:jc w:val="both"/>
        <w:rPr>
          <w:spacing w:val="-6"/>
        </w:rPr>
      </w:pPr>
      <w:r>
        <w:t>*</w:t>
      </w:r>
      <w:r>
        <w:rPr>
          <w:spacing w:val="-6"/>
        </w:rPr>
        <w:t xml:space="preserve"> Наименование документа (сведений), запрашиваемых в рамках межведомственного взаимодействия</w:t>
      </w:r>
    </w:p>
    <w:p w:rsidR="009C3FD7" w:rsidRDefault="009C3FD7" w:rsidP="009C3FD7"/>
    <w:p w:rsidR="009C3FD7" w:rsidRDefault="009C3FD7" w:rsidP="009C3FD7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9C3FD7" w:rsidRDefault="009C3FD7" w:rsidP="009C3FD7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840B29" w:rsidRDefault="00840B29" w:rsidP="009C3FD7">
      <w:pPr>
        <w:spacing w:line="100" w:lineRule="atLeast"/>
        <w:jc w:val="right"/>
      </w:pPr>
    </w:p>
    <w:p w:rsidR="009C3FD7" w:rsidRDefault="009C3FD7" w:rsidP="009C3FD7">
      <w:pPr>
        <w:spacing w:line="100" w:lineRule="atLeast"/>
        <w:jc w:val="right"/>
      </w:pPr>
      <w:r>
        <w:lastRenderedPageBreak/>
        <w:t>Приложение №4</w:t>
      </w:r>
    </w:p>
    <w:p w:rsidR="009C3FD7" w:rsidRDefault="009C3FD7" w:rsidP="009C3FD7">
      <w:pPr>
        <w:spacing w:line="100" w:lineRule="atLeast"/>
        <w:jc w:val="right"/>
      </w:pPr>
      <w:r>
        <w:t>к постановлению Администрации</w:t>
      </w:r>
    </w:p>
    <w:p w:rsidR="009C3FD7" w:rsidRDefault="009C3FD7" w:rsidP="009C3FD7">
      <w:pPr>
        <w:spacing w:line="100" w:lineRule="atLeast"/>
        <w:jc w:val="right"/>
      </w:pPr>
      <w:r>
        <w:t>Зеленовского сельского поселения</w:t>
      </w:r>
    </w:p>
    <w:p w:rsidR="009C3FD7" w:rsidRPr="00790F49" w:rsidRDefault="009C3FD7" w:rsidP="009C3FD7">
      <w:pPr>
        <w:spacing w:line="100" w:lineRule="atLeast"/>
        <w:jc w:val="right"/>
      </w:pPr>
      <w:r>
        <w:t>от</w:t>
      </w:r>
      <w:r w:rsidRPr="00790F49">
        <w:t xml:space="preserve"> </w:t>
      </w:r>
      <w:r w:rsidR="009B2F07">
        <w:t>26.01.</w:t>
      </w:r>
      <w:r>
        <w:t>20</w:t>
      </w:r>
      <w:r w:rsidRPr="009C3FD7">
        <w:t>22</w:t>
      </w:r>
      <w:r>
        <w:t xml:space="preserve"> г. №</w:t>
      </w:r>
      <w:r w:rsidR="009B2F07">
        <w:t xml:space="preserve"> 5</w:t>
      </w:r>
      <w:r>
        <w:t xml:space="preserve"> </w:t>
      </w:r>
    </w:p>
    <w:p w:rsidR="009C3FD7" w:rsidRDefault="009C3FD7" w:rsidP="009C3FD7">
      <w:pPr>
        <w:pStyle w:val="ConsPlusTitle"/>
        <w:widowControl/>
        <w:ind w:left="3969"/>
        <w:jc w:val="both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</w:p>
    <w:p w:rsidR="009C3FD7" w:rsidRDefault="009C3FD7" w:rsidP="009C3FD7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9C3FD7" w:rsidRDefault="009C3FD7" w:rsidP="009C3FD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 о предоставлении услуги.</w:t>
      </w:r>
    </w:p>
    <w:p w:rsidR="009C3FD7" w:rsidRDefault="009C3FD7" w:rsidP="009C3FD7">
      <w:pPr>
        <w:ind w:firstLine="720"/>
        <w:jc w:val="center"/>
        <w:rPr>
          <w:sz w:val="28"/>
          <w:szCs w:val="28"/>
        </w:rPr>
      </w:pPr>
    </w:p>
    <w:p w:rsidR="009C3FD7" w:rsidRDefault="009C3FD7" w:rsidP="009C3FD7">
      <w:pPr>
        <w:pStyle w:val="a7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10"/>
        <w:gridCol w:w="26"/>
      </w:tblGrid>
      <w:tr w:rsidR="009C3FD7" w:rsidTr="00ED036B">
        <w:tc>
          <w:tcPr>
            <w:tcW w:w="2518" w:type="dxa"/>
            <w:shd w:val="clear" w:color="auto" w:fill="auto"/>
          </w:tcPr>
          <w:p w:rsidR="009C3FD7" w:rsidRDefault="009C3FD7" w:rsidP="00ED036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10" w:type="dxa"/>
            <w:shd w:val="clear" w:color="auto" w:fill="auto"/>
          </w:tcPr>
          <w:p w:rsidR="009C3FD7" w:rsidRDefault="009C3FD7" w:rsidP="00ED03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Зеленовского сельского поселения </w:t>
            </w:r>
          </w:p>
        </w:tc>
        <w:tc>
          <w:tcPr>
            <w:tcW w:w="26" w:type="dxa"/>
            <w:shd w:val="clear" w:color="auto" w:fill="auto"/>
          </w:tcPr>
          <w:p w:rsidR="009C3FD7" w:rsidRDefault="009C3FD7" w:rsidP="00ED036B">
            <w:pPr>
              <w:snapToGrid w:val="0"/>
              <w:rPr>
                <w:color w:val="0070C0"/>
                <w:sz w:val="28"/>
                <w:szCs w:val="28"/>
              </w:rPr>
            </w:pPr>
          </w:p>
        </w:tc>
      </w:tr>
      <w:tr w:rsidR="009C3FD7" w:rsidTr="00ED036B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 w:rsidR="009C3FD7" w:rsidRDefault="009C3FD7" w:rsidP="00ED036B">
            <w:pPr>
              <w:snapToGrid w:val="0"/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9C3FD7" w:rsidRDefault="009C3FD7" w:rsidP="00ED036B">
            <w:pPr>
              <w:snapToGri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C3FD7" w:rsidTr="00ED036B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 w:rsidR="009C3FD7" w:rsidRDefault="009C3FD7" w:rsidP="00ED036B">
            <w:pPr>
              <w:snapToGrid w:val="0"/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9C3FD7" w:rsidRDefault="009C3FD7" w:rsidP="00ED036B">
            <w:pPr>
              <w:pStyle w:val="Con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9C3FD7" w:rsidRDefault="009C3FD7" w:rsidP="00ED036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cерия______________ № _________________</w:t>
            </w:r>
          </w:p>
          <w:p w:rsidR="009C3FD7" w:rsidRDefault="009C3FD7" w:rsidP="00ED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«____» _____ г.______________________________</w:t>
            </w:r>
          </w:p>
          <w:p w:rsidR="009C3FD7" w:rsidRDefault="009C3FD7" w:rsidP="00ED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регистрации: ________________________________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</w:t>
            </w:r>
          </w:p>
          <w:p w:rsidR="009C3FD7" w:rsidRDefault="009C3FD7" w:rsidP="00ED036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</w:p>
        </w:tc>
      </w:tr>
      <w:tr w:rsidR="009C3FD7" w:rsidTr="00ED036B">
        <w:tblPrEx>
          <w:tblCellMar>
            <w:left w:w="108" w:type="dxa"/>
            <w:right w:w="108" w:type="dxa"/>
          </w:tblCellMar>
        </w:tblPrEx>
        <w:trPr>
          <w:trHeight w:val="2425"/>
        </w:trPr>
        <w:tc>
          <w:tcPr>
            <w:tcW w:w="2518" w:type="dxa"/>
            <w:shd w:val="clear" w:color="auto" w:fill="auto"/>
          </w:tcPr>
          <w:p w:rsidR="009C3FD7" w:rsidRDefault="009C3FD7" w:rsidP="00ED036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9C3FD7" w:rsidRDefault="009C3FD7" w:rsidP="00ED03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юридических лиц):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9C3FD7" w:rsidRDefault="009C3FD7" w:rsidP="00ED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____________№____________, </w:t>
            </w:r>
          </w:p>
          <w:p w:rsidR="009C3FD7" w:rsidRDefault="009C3FD7" w:rsidP="00ED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«______» ____________________ г.</w:t>
            </w:r>
          </w:p>
          <w:p w:rsidR="009C3FD7" w:rsidRDefault="009C3FD7" w:rsidP="00ED036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9C3FD7" w:rsidRDefault="009C3FD7" w:rsidP="00ED03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9C3FD7" w:rsidRDefault="009C3FD7" w:rsidP="00ED03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9C3FD7" w:rsidRDefault="009C3FD7" w:rsidP="00ED03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действующего на основании________________________,</w:t>
            </w:r>
          </w:p>
          <w:p w:rsidR="009C3FD7" w:rsidRDefault="009C3FD7" w:rsidP="00ED036B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9C3FD7" w:rsidRDefault="009C3FD7" w:rsidP="00ED036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9C3FD7" w:rsidRDefault="009C3FD7" w:rsidP="00ED036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9C3FD7" w:rsidRDefault="009C3FD7" w:rsidP="00ED036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C3FD7" w:rsidRDefault="009C3FD7" w:rsidP="00ED03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FD7" w:rsidRDefault="009C3FD7" w:rsidP="009C3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3FD7" w:rsidRDefault="009C3FD7" w:rsidP="009C3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Заявление.</w:t>
      </w:r>
    </w:p>
    <w:p w:rsidR="009C3FD7" w:rsidRDefault="009C3FD7" w:rsidP="009C3FD7">
      <w:pPr>
        <w:pStyle w:val="a7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 аренду  без проведения торгов земельный участок, расположенный по адресу:_______________________, площадью _______________кв.м. с кадастровым номером ______________________,  категории земельного участка  ____________________________, с видом использования _________________________, для __________________(указать цель использования земельного участка и срок аренды). 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Ограничения использования и обременения земельного участка _________________________ (указать наличие, либо отсутствие ограничений использования и обременений земельного участка, известных заявителю).</w:t>
      </w:r>
    </w:p>
    <w:p w:rsidR="009C3FD7" w:rsidRDefault="009C3FD7" w:rsidP="009C3FD7">
      <w:pPr>
        <w:pStyle w:val="a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>
        <w:rPr>
          <w:sz w:val="24"/>
          <w:szCs w:val="24"/>
        </w:rPr>
        <w:t>(нужное подчеркнуть):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Администрации;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МФЦ;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ЕПГУ; 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 почте.</w:t>
      </w:r>
    </w:p>
    <w:p w:rsidR="009C3FD7" w:rsidRDefault="009C3FD7" w:rsidP="009C3FD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   </w:t>
      </w:r>
      <w:r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Заветинского сельского поселения (МФЦ).</w:t>
      </w:r>
    </w:p>
    <w:p w:rsidR="009C3FD7" w:rsidRDefault="009C3FD7" w:rsidP="009C3FD7">
      <w:pPr>
        <w:jc w:val="both"/>
        <w:textAlignment w:val="top"/>
        <w:rPr>
          <w:color w:val="7030A0"/>
          <w:sz w:val="28"/>
          <w:szCs w:val="28"/>
        </w:rPr>
      </w:pPr>
    </w:p>
    <w:p w:rsidR="009C3FD7" w:rsidRDefault="009C3FD7" w:rsidP="009C3FD7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Приложение: документы по описи.</w:t>
      </w:r>
    </w:p>
    <w:p w:rsidR="009C3FD7" w:rsidRDefault="009C3FD7" w:rsidP="009C3FD7">
      <w:pPr>
        <w:jc w:val="both"/>
        <w:textAlignment w:val="top"/>
      </w:pPr>
      <w: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  которые заявитель вправе представить, необходимые с его точки зрения, для пояснения истории объекта запроса)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«____»_______________20____г.</w:t>
      </w:r>
    </w:p>
    <w:p w:rsidR="009C3FD7" w:rsidRDefault="009C3FD7" w:rsidP="009C3FD7">
      <w:pPr>
        <w:pStyle w:val="a9"/>
        <w:jc w:val="both"/>
        <w:rPr>
          <w:sz w:val="28"/>
          <w:szCs w:val="28"/>
          <w:vertAlign w:val="superscript"/>
        </w:rPr>
      </w:pP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__________________ /_______________________________/</w:t>
      </w:r>
    </w:p>
    <w:p w:rsidR="009C3FD7" w:rsidRDefault="009C3FD7" w:rsidP="009C3FD7">
      <w:pPr>
        <w:pStyle w:val="a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(доверенного лица)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реестр № ______________.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«____» ______________ 201__ г.</w:t>
      </w:r>
    </w:p>
    <w:p w:rsidR="009C3FD7" w:rsidRDefault="009C3FD7" w:rsidP="009C3FD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ФИО, подпись должностного лица, принявшего заявление __________________ /_______________________________/</w:t>
      </w:r>
    </w:p>
    <w:p w:rsidR="009C3FD7" w:rsidRDefault="009C3FD7" w:rsidP="009C3FD7">
      <w:pPr>
        <w:jc w:val="both"/>
      </w:pPr>
      <w:r>
        <w:t xml:space="preserve">       </w:t>
      </w:r>
    </w:p>
    <w:p w:rsidR="009C3FD7" w:rsidRDefault="009C3FD7" w:rsidP="009C3FD7">
      <w:pPr>
        <w:jc w:val="both"/>
      </w:pPr>
      <w:r>
        <w:t xml:space="preserve">  (на обороте листа с заявлением)</w:t>
      </w:r>
    </w:p>
    <w:p w:rsidR="009C3FD7" w:rsidRDefault="009C3FD7" w:rsidP="009C3F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3FD7" w:rsidRDefault="009C3FD7" w:rsidP="009C3F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</w:t>
      </w:r>
    </w:p>
    <w:p w:rsidR="009C3FD7" w:rsidRDefault="009C3FD7" w:rsidP="009C3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прилагаемых документов  к заявлению </w:t>
      </w:r>
    </w:p>
    <w:p w:rsidR="009C3FD7" w:rsidRDefault="009C3FD7" w:rsidP="009C3FD7">
      <w:pPr>
        <w:jc w:val="center"/>
        <w:rPr>
          <w:bCs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680"/>
        <w:gridCol w:w="4869"/>
        <w:gridCol w:w="1672"/>
        <w:gridCol w:w="2056"/>
      </w:tblGrid>
      <w:tr w:rsidR="009C3FD7" w:rsidTr="00ED03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  <w: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Количество экз. (копии)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ind w:left="-3" w:right="312"/>
            </w:pPr>
            <w:r>
              <w:t>Количество экз. (оригинал)</w:t>
            </w:r>
          </w:p>
        </w:tc>
      </w:tr>
      <w:tr w:rsidR="009C3FD7" w:rsidTr="00ED03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</w:pPr>
            <w:r>
              <w:t>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</w:tr>
      <w:tr w:rsidR="009C3FD7" w:rsidTr="00ED036B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2.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autoSpaceDE w:val="0"/>
              <w:snapToGrid w:val="0"/>
            </w:pPr>
            <w:r>
              <w:t>…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</w:tr>
      <w:tr w:rsidR="009C3FD7" w:rsidTr="00ED036B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</w:tr>
      <w:tr w:rsidR="009C3FD7" w:rsidTr="00ED036B">
        <w:trPr>
          <w:cantSplit/>
        </w:trPr>
        <w:tc>
          <w:tcPr>
            <w:tcW w:w="680" w:type="dxa"/>
            <w:tcBorders>
              <w:lef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..</w:t>
            </w:r>
          </w:p>
        </w:tc>
        <w:tc>
          <w:tcPr>
            <w:tcW w:w="4869" w:type="dxa"/>
            <w:tcBorders>
              <w:lef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  <w:r>
              <w:t>Иное</w:t>
            </w: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</w:tr>
      <w:tr w:rsidR="009C3FD7" w:rsidTr="00ED036B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7" w:rsidRDefault="009C3FD7" w:rsidP="00ED036B">
            <w:pPr>
              <w:snapToGrid w:val="0"/>
              <w:jc w:val="center"/>
            </w:pPr>
          </w:p>
        </w:tc>
      </w:tr>
    </w:tbl>
    <w:p w:rsidR="009C3FD7" w:rsidRDefault="009C3FD7" w:rsidP="009C3FD7">
      <w:pPr>
        <w:spacing w:line="100" w:lineRule="atLeast"/>
        <w:jc w:val="right"/>
      </w:pPr>
    </w:p>
    <w:p w:rsidR="009C3FD7" w:rsidRDefault="009C3FD7" w:rsidP="009C3FD7">
      <w:pPr>
        <w:spacing w:line="100" w:lineRule="atLeast"/>
        <w:jc w:val="right"/>
      </w:pPr>
    </w:p>
    <w:p w:rsidR="009C3FD7" w:rsidRDefault="009C3FD7" w:rsidP="009C3FD7">
      <w:pPr>
        <w:spacing w:line="100" w:lineRule="atLeast"/>
        <w:jc w:val="right"/>
      </w:pPr>
    </w:p>
    <w:p w:rsidR="009C3FD7" w:rsidRDefault="009C3FD7" w:rsidP="009C3FD7">
      <w:pPr>
        <w:spacing w:line="100" w:lineRule="atLeast"/>
        <w:jc w:val="right"/>
      </w:pPr>
    </w:p>
    <w:p w:rsidR="009C3FD7" w:rsidRDefault="009C3FD7" w:rsidP="009C3FD7">
      <w:pPr>
        <w:spacing w:line="100" w:lineRule="atLeast"/>
        <w:jc w:val="right"/>
      </w:pPr>
      <w:r>
        <w:t>Приложение №5</w:t>
      </w:r>
    </w:p>
    <w:p w:rsidR="009C3FD7" w:rsidRDefault="009C3FD7" w:rsidP="009C3FD7">
      <w:pPr>
        <w:spacing w:line="100" w:lineRule="atLeast"/>
        <w:jc w:val="right"/>
      </w:pPr>
      <w:r>
        <w:t>к постановлению Администрации</w:t>
      </w:r>
    </w:p>
    <w:p w:rsidR="009C3FD7" w:rsidRDefault="009C3FD7" w:rsidP="009C3FD7">
      <w:pPr>
        <w:spacing w:line="100" w:lineRule="atLeast"/>
        <w:jc w:val="right"/>
      </w:pPr>
      <w:r>
        <w:t>Зеленовского сельского поселения</w:t>
      </w:r>
    </w:p>
    <w:p w:rsidR="009C3FD7" w:rsidRDefault="009B2F07" w:rsidP="009C3FD7">
      <w:pPr>
        <w:spacing w:line="100" w:lineRule="atLeast"/>
        <w:jc w:val="right"/>
      </w:pPr>
      <w:r>
        <w:t>о</w:t>
      </w:r>
      <w:r w:rsidR="009C3FD7">
        <w:t>т</w:t>
      </w:r>
      <w:r>
        <w:t xml:space="preserve"> 26.01.</w:t>
      </w:r>
      <w:r w:rsidR="009C3FD7">
        <w:t>2022 г. №</w:t>
      </w:r>
      <w:r>
        <w:t xml:space="preserve"> 5</w:t>
      </w:r>
      <w:r w:rsidR="009C3FD7">
        <w:t xml:space="preserve"> </w:t>
      </w:r>
    </w:p>
    <w:p w:rsidR="009C3FD7" w:rsidRDefault="009C3FD7" w:rsidP="009C3FD7">
      <w:pPr>
        <w:suppressAutoHyphens/>
        <w:ind w:right="-1"/>
        <w:jc w:val="center"/>
        <w:rPr>
          <w:sz w:val="28"/>
          <w:szCs w:val="28"/>
        </w:rPr>
      </w:pPr>
    </w:p>
    <w:p w:rsidR="009C3FD7" w:rsidRDefault="009C3FD7" w:rsidP="009C3FD7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C3FD7" w:rsidRDefault="009C3FD7" w:rsidP="009C3F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и состав выполняемых административных процедур</w:t>
      </w:r>
    </w:p>
    <w:p w:rsidR="009C3FD7" w:rsidRDefault="009C3FD7" w:rsidP="009C3FD7">
      <w:pPr>
        <w:jc w:val="center"/>
        <w:rPr>
          <w:sz w:val="28"/>
          <w:szCs w:val="28"/>
        </w:rPr>
      </w:pPr>
    </w:p>
    <w:p w:rsidR="009C3FD7" w:rsidRDefault="00FC2C44" w:rsidP="009C3FD7">
      <w:pPr>
        <w:jc w:val="center"/>
        <w:rPr>
          <w:sz w:val="28"/>
          <w:szCs w:val="28"/>
        </w:rPr>
      </w:pPr>
      <w:r w:rsidRPr="00FC2C44">
        <w:pict>
          <v:roundrect id="_x0000_s1030" style="position:absolute;left:0;text-align:left;margin-left:-18pt;margin-top:1.5pt;width:492pt;height:56.2pt;z-index:251664384" arcsize="10923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left" w:pos="2136"/>
                    </w:tabs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Начало предоставления муниципальной услуги в Администрации и в МФЦ:        </w:t>
                  </w:r>
                </w:p>
                <w:p w:rsidR="003762F3" w:rsidRDefault="003762F3" w:rsidP="009C3FD7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left" w:pos="2136"/>
                    </w:tabs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прием от заявителей и регистрация запросов и иных документов, необходимых для предоставления услуги  – в день обращения 1 (один) календарный день.</w:t>
                  </w:r>
                </w:p>
                <w:p w:rsidR="003762F3" w:rsidRDefault="003762F3" w:rsidP="009C3FD7">
                  <w:pPr>
                    <w:tabs>
                      <w:tab w:val="left" w:pos="928"/>
                    </w:tabs>
                  </w:pPr>
                </w:p>
              </w:txbxContent>
            </v:textbox>
          </v:roundrect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34.8pt;margin-top:15.45pt;width:12.2pt;height:21.85pt;z-index:251663360;mso-wrap-style:none;v-text-anchor:middle" strokeweight=".26mm">
            <v:fill color2="black"/>
          </v:shape>
        </w:pict>
      </w:r>
      <w:r w:rsidRPr="00FC2C44">
        <w:pict>
          <v:shape id="_x0000_s1032" type="#_x0000_t67" style="position:absolute;margin-left:376.2pt;margin-top:15.45pt;width:12.2pt;height:21.85pt;z-index:251666432;mso-wrap-style:none;v-text-anchor:middle" strokeweight=".26mm">
            <v:fill color2="black"/>
          </v:shape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roundrect id="_x0000_s1027" style="position:absolute;margin-left:282.45pt;margin-top:9.45pt;width:197.55pt;height:112.1pt;z-index:251661312" arcsize="2194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 МФЦ</w:t>
                  </w:r>
                  <w:r>
                    <w:rPr>
                      <w:b/>
                      <w:lang w:eastAsia="ar-SA"/>
                    </w:rPr>
                    <w:t xml:space="preserve"> -</w:t>
                  </w:r>
                  <w:r>
                    <w:rPr>
                      <w:lang w:eastAsia="ar-SA"/>
                    </w:rPr>
            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</w:t>
                  </w:r>
                </w:p>
                <w:p w:rsidR="003762F3" w:rsidRDefault="003762F3" w:rsidP="009C3FD7">
                  <w:pPr>
                    <w:jc w:val="center"/>
                  </w:pPr>
                </w:p>
              </w:txbxContent>
            </v:textbox>
          </v:roundrect>
        </w:pict>
      </w:r>
      <w:r w:rsidRPr="00FC2C44">
        <w:pict>
          <v:roundrect id="_x0000_s1028" style="position:absolute;margin-left:-18pt;margin-top:9.45pt;width:289.95pt;height:112.1pt;z-index:251662336" arcsize="5349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 Администрации</w:t>
                  </w:r>
                  <w:r>
                    <w:rPr>
                      <w:b/>
                      <w:lang w:eastAsia="ar-SA"/>
                    </w:rPr>
                    <w:t xml:space="preserve"> - </w:t>
                  </w:r>
                  <w:r>
                    <w:rPr>
                      <w:lang w:eastAsia="ar-SA"/>
                    </w:rPr>
            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 - 5 (пять) календарных дней.</w:t>
                  </w:r>
                </w:p>
                <w:p w:rsidR="003762F3" w:rsidRDefault="003762F3" w:rsidP="009C3FD7"/>
              </w:txbxContent>
            </v:textbox>
          </v:roundrect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softHyphen/>
      </w: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shape id="_x0000_s1026" type="#_x0000_t67" style="position:absolute;margin-left:138.75pt;margin-top:.4pt;width:12.2pt;height:21.85pt;z-index:251660288;mso-wrap-style:none;v-text-anchor:middle" strokeweight=".26mm">
            <v:fill color2="black"/>
          </v:shape>
        </w:pict>
      </w:r>
      <w:r w:rsidRPr="00FC2C44">
        <w:pict>
          <v:shape id="_x0000_s1035" type="#_x0000_t67" style="position:absolute;margin-left:380.5pt;margin-top:.4pt;width:12.2pt;height:21.85pt;z-index:251669504;mso-wrap-style:none;v-text-anchor:middle" strokeweight=".26mm">
            <v:fill color2="black"/>
          </v:shape>
        </w:pict>
      </w:r>
      <w:r w:rsidR="009C3FD7">
        <w:rPr>
          <w:rFonts w:ascii="Times New Roman" w:hAnsi="Times New Roman"/>
          <w:sz w:val="28"/>
          <w:szCs w:val="28"/>
        </w:rPr>
        <w:t xml:space="preserve">          </w:t>
      </w: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roundrect id="_x0000_s1036" style="position:absolute;margin-left:-18pt;margin-top:10.4pt;width:504.7pt;height:70.5pt;z-index:251670528" arcsize="10923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rPr>
                      <w:color w:val="7030A0"/>
                      <w:lang w:eastAsia="ar-SA"/>
                    </w:rPr>
                  </w:pPr>
                  <w:r>
                    <w:rPr>
                      <w:lang w:eastAsia="ar-SA"/>
                    </w:rPr>
                    <w:t>в Администрации</w:t>
                  </w:r>
                  <w:r>
                    <w:rPr>
                      <w:b/>
                      <w:lang w:eastAsia="ar-SA"/>
                    </w:rPr>
                    <w:t xml:space="preserve"> - </w:t>
                  </w:r>
                  <w:r>
                    <w:rPr>
                      <w:lang w:eastAsia="ar-SA"/>
                    </w:rPr>
                    <w:t>подготовка постановления Администрации о предоставлении в аренду земельного участка, договора аренды земельного участка или мотивированного отказа в предоставлении муниципальной услуги – от двадцати трёх до шестидесяти календарных дней</w:t>
                  </w:r>
                  <w:r>
                    <w:rPr>
                      <w:color w:val="7030A0"/>
                      <w:lang w:eastAsia="ar-SA"/>
                    </w:rPr>
                    <w:t>.</w:t>
                  </w:r>
                </w:p>
                <w:p w:rsidR="003762F3" w:rsidRDefault="003762F3" w:rsidP="009C3FD7">
                  <w:pPr>
                    <w:tabs>
                      <w:tab w:val="left" w:pos="928"/>
                    </w:tabs>
                  </w:pPr>
                </w:p>
              </w:txbxContent>
            </v:textbox>
          </v:roundrect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jc w:val="center"/>
        <w:rPr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shape id="_x0000_s1033" type="#_x0000_t67" style="position:absolute;margin-left:138.75pt;margin-top:7.1pt;width:12.2pt;height:21.85pt;z-index:251667456;mso-wrap-style:none;v-text-anchor:middle" strokeweight=".26mm">
            <v:fill color2="black"/>
          </v:shape>
        </w:pict>
      </w:r>
      <w:r w:rsidRPr="00FC2C44">
        <w:pict>
          <v:shape id="_x0000_s1038" type="#_x0000_t67" style="position:absolute;margin-left:388.4pt;margin-top:7.1pt;width:12.2pt;height:21.85pt;z-index:251672576;mso-wrap-style:none;v-text-anchor:middle" strokeweight=".26mm">
            <v:fill color2="black"/>
          </v:shape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roundrect id="_x0000_s1034" style="position:absolute;margin-left:-12pt;margin-top:2.7pt;width:251.7pt;height:68.65pt;z-index:251668480" arcsize="10923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 Администрации</w:t>
                  </w:r>
                  <w:r>
                    <w:rPr>
                      <w:b/>
                      <w:lang w:eastAsia="ar-SA"/>
                    </w:rPr>
                    <w:t xml:space="preserve"> - </w:t>
                  </w:r>
                  <w:r>
                    <w:rPr>
                      <w:lang w:eastAsia="ar-SA"/>
                    </w:rPr>
                    <w:t>выдача заявителю результата предоставления услуги- 1 (один) календарный день</w:t>
                  </w:r>
                </w:p>
              </w:txbxContent>
            </v:textbox>
          </v:roundrect>
        </w:pict>
      </w:r>
      <w:r w:rsidRPr="00FC2C44">
        <w:pict>
          <v:roundrect id="_x0000_s1037" style="position:absolute;margin-left:256.95pt;margin-top:2.7pt;width:229.75pt;height:68.65pt;z-index:251671552" arcsize="10923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 МФЦ</w:t>
                  </w:r>
                  <w:r>
                    <w:rPr>
                      <w:b/>
                      <w:lang w:eastAsia="ar-SA"/>
                    </w:rPr>
                    <w:t xml:space="preserve"> - </w:t>
                  </w:r>
                  <w:r>
                    <w:rPr>
                      <w:szCs w:val="28"/>
                      <w:lang w:eastAsia="ar-SA"/>
                    </w:rPr>
                    <w:t xml:space="preserve">выдача заявителю результата предоставления услуги - </w:t>
                  </w:r>
                  <w:r>
                    <w:rPr>
                      <w:lang w:eastAsia="ar-SA"/>
                    </w:rPr>
                    <w:t>1 (один) календарный день</w:t>
                  </w:r>
                </w:p>
              </w:txbxContent>
            </v:textbox>
          </v:roundrect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shape id="_x0000_s1039" type="#_x0000_t67" style="position:absolute;margin-left:244.75pt;margin-top:7pt;width:12.2pt;height:21.85pt;z-index:251673600;mso-wrap-style:none;v-text-anchor:middle" strokeweight=".26mm">
            <v:fill color2="black"/>
          </v:shape>
        </w:pic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FC2C44" w:rsidP="009C3FD7">
      <w:pPr>
        <w:pStyle w:val="HTML"/>
        <w:rPr>
          <w:rFonts w:ascii="Times New Roman" w:hAnsi="Times New Roman"/>
          <w:sz w:val="28"/>
          <w:szCs w:val="28"/>
        </w:rPr>
      </w:pPr>
      <w:r w:rsidRPr="00FC2C44">
        <w:pict>
          <v:roundrect id="_x0000_s1031" style="position:absolute;margin-left:-12pt;margin-top:2.4pt;width:498.7pt;height:27.5pt;z-index:251665408" arcsize="10923f" strokeweight=".26mm">
            <v:fill color2="black"/>
            <v:stroke joinstyle="miter"/>
            <v:textbox style="mso-rotate-with-shape:t">
              <w:txbxContent>
                <w:p w:rsidR="003762F3" w:rsidRDefault="003762F3" w:rsidP="009C3FD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Срок предоставления муниципальной услуги: от 30 до 67 календарных дней</w:t>
                  </w:r>
                </w:p>
                <w:p w:rsidR="003762F3" w:rsidRDefault="003762F3" w:rsidP="009C3FD7"/>
              </w:txbxContent>
            </v:textbox>
          </v:roundrect>
        </w:pict>
      </w:r>
      <w:r w:rsidR="009C3FD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C3FD7">
        <w:rPr>
          <w:rFonts w:ascii="Times New Roman" w:hAnsi="Times New Roman"/>
          <w:sz w:val="28"/>
          <w:szCs w:val="28"/>
        </w:rPr>
        <w:softHyphen/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3FD7" w:rsidRDefault="009C3FD7" w:rsidP="009C3FD7">
      <w:pPr>
        <w:pStyle w:val="HTML"/>
        <w:rPr>
          <w:rFonts w:ascii="Times New Roman" w:hAnsi="Times New Roman"/>
          <w:sz w:val="28"/>
          <w:szCs w:val="28"/>
        </w:rPr>
      </w:pPr>
    </w:p>
    <w:p w:rsidR="009C3FD7" w:rsidRDefault="009C3FD7" w:rsidP="009C3FD7">
      <w:pPr>
        <w:rPr>
          <w:sz w:val="28"/>
          <w:szCs w:val="28"/>
        </w:rPr>
      </w:pPr>
    </w:p>
    <w:p w:rsidR="009C3FD7" w:rsidRDefault="009C3FD7" w:rsidP="009C3FD7">
      <w:pPr>
        <w:pStyle w:val="ab"/>
        <w:tabs>
          <w:tab w:val="left" w:pos="709"/>
          <w:tab w:val="left" w:pos="8931"/>
        </w:tabs>
      </w:pPr>
    </w:p>
    <w:p w:rsidR="009C3FD7" w:rsidRDefault="009C3FD7" w:rsidP="009C3FD7"/>
    <w:p w:rsidR="00A929DC" w:rsidRDefault="00A929DC"/>
    <w:sectPr w:rsidR="00A929DC" w:rsidSect="00840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A5" w:rsidRDefault="000150A5" w:rsidP="00840B29">
      <w:r>
        <w:separator/>
      </w:r>
    </w:p>
  </w:endnote>
  <w:endnote w:type="continuationSeparator" w:id="1">
    <w:p w:rsidR="000150A5" w:rsidRDefault="000150A5" w:rsidP="0084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A5" w:rsidRDefault="000150A5" w:rsidP="00840B29">
      <w:r>
        <w:separator/>
      </w:r>
    </w:p>
  </w:footnote>
  <w:footnote w:type="continuationSeparator" w:id="1">
    <w:p w:rsidR="000150A5" w:rsidRDefault="000150A5" w:rsidP="0084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FD7"/>
    <w:rsid w:val="000150A5"/>
    <w:rsid w:val="003641FA"/>
    <w:rsid w:val="00376294"/>
    <w:rsid w:val="003762F3"/>
    <w:rsid w:val="00444322"/>
    <w:rsid w:val="004A2184"/>
    <w:rsid w:val="006B05C1"/>
    <w:rsid w:val="00713450"/>
    <w:rsid w:val="00790F49"/>
    <w:rsid w:val="00840B29"/>
    <w:rsid w:val="009B2F07"/>
    <w:rsid w:val="009C3FD7"/>
    <w:rsid w:val="00A929DC"/>
    <w:rsid w:val="00B74AF9"/>
    <w:rsid w:val="00C63876"/>
    <w:rsid w:val="00C717DF"/>
    <w:rsid w:val="00CF2920"/>
    <w:rsid w:val="00D1446D"/>
    <w:rsid w:val="00DC76F0"/>
    <w:rsid w:val="00ED036B"/>
    <w:rsid w:val="00F674CA"/>
    <w:rsid w:val="00FC2C44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9C3FD7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semiHidden/>
    <w:unhideWhenUsed/>
    <w:rsid w:val="009C3FD7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C3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9C3FD7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C3F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FD7"/>
  </w:style>
  <w:style w:type="paragraph" w:styleId="a9">
    <w:name w:val="header"/>
    <w:basedOn w:val="a"/>
    <w:link w:val="aa"/>
    <w:rsid w:val="009C3FD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9C3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C3FD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C3FD7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C3FD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марк список 1"/>
    <w:basedOn w:val="a"/>
    <w:rsid w:val="009C3FD7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9C3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C3FD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No Spacing"/>
    <w:qFormat/>
    <w:rsid w:val="009C3FD7"/>
    <w:pPr>
      <w:suppressAutoHyphens/>
    </w:pPr>
    <w:rPr>
      <w:rFonts w:ascii="Calibri" w:eastAsia="Arial" w:hAnsi="Calibri" w:cs="Times New Roman"/>
      <w:lang w:eastAsia="ar-SA"/>
    </w:rPr>
  </w:style>
  <w:style w:type="paragraph" w:customStyle="1" w:styleId="ConsNonformat">
    <w:name w:val="ConsNonformat"/>
    <w:rsid w:val="009C3FD7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9C3FD7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0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386@donp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rasovskiy.mfc6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trsk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7779-7472-4D67-AC6E-E18E6EA3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9999</Words>
  <Characters>56997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2022-01-26T08:17:00Z</cp:lastPrinted>
  <dcterms:created xsi:type="dcterms:W3CDTF">2022-01-11T11:55:00Z</dcterms:created>
  <dcterms:modified xsi:type="dcterms:W3CDTF">2022-01-26T08:22:00Z</dcterms:modified>
</cp:coreProperties>
</file>