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98" w:rsidRPr="005F5F7C" w:rsidRDefault="00A55C98" w:rsidP="00A55C98">
      <w:pPr>
        <w:pStyle w:val="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5F5F7C">
        <w:rPr>
          <w:b w:val="0"/>
          <w:sz w:val="28"/>
          <w:szCs w:val="28"/>
        </w:rPr>
        <w:t>РОССИЙСКАЯ ФЕДЕРАЦИЯ</w:t>
      </w:r>
    </w:p>
    <w:p w:rsidR="00A55C98" w:rsidRPr="005F5F7C" w:rsidRDefault="00A55C98" w:rsidP="00A55C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5F5F7C">
        <w:rPr>
          <w:sz w:val="28"/>
          <w:szCs w:val="28"/>
        </w:rPr>
        <w:t>РОСТОВСКОЙ ОБЛАСТЬ</w:t>
      </w:r>
    </w:p>
    <w:p w:rsidR="00A55C98" w:rsidRPr="005F5F7C" w:rsidRDefault="00A55C98" w:rsidP="00A55C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5F5F7C">
        <w:rPr>
          <w:sz w:val="28"/>
          <w:szCs w:val="28"/>
        </w:rPr>
        <w:t>МУНИЦИПАЛЬНОЕ ОБРАЗОВАНИЕ</w:t>
      </w:r>
    </w:p>
    <w:p w:rsidR="00A55C98" w:rsidRPr="005F5F7C" w:rsidRDefault="00A55C98" w:rsidP="00A55C98">
      <w:pPr>
        <w:pStyle w:val="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</w:t>
      </w:r>
      <w:r w:rsidRPr="005F5F7C">
        <w:rPr>
          <w:b w:val="0"/>
          <w:sz w:val="28"/>
          <w:szCs w:val="28"/>
        </w:rPr>
        <w:t>«</w:t>
      </w:r>
      <w:r w:rsidR="004B6688">
        <w:rPr>
          <w:b w:val="0"/>
          <w:sz w:val="28"/>
          <w:szCs w:val="28"/>
        </w:rPr>
        <w:t>ЗЕЛЕНОВСКОЕ</w:t>
      </w:r>
      <w:r w:rsidRPr="005F5F7C">
        <w:rPr>
          <w:b w:val="0"/>
          <w:sz w:val="28"/>
          <w:szCs w:val="28"/>
        </w:rPr>
        <w:t xml:space="preserve"> СЕЛЬСКОЕ ПОСЕЛЕНИЕ»</w:t>
      </w:r>
    </w:p>
    <w:p w:rsidR="00A55C98" w:rsidRPr="005F5F7C" w:rsidRDefault="00A55C98" w:rsidP="00A55C98">
      <w:pPr>
        <w:pStyle w:val="3"/>
        <w:ind w:left="-1134"/>
        <w:jc w:val="center"/>
        <w:rPr>
          <w:b w:val="0"/>
          <w:sz w:val="28"/>
          <w:szCs w:val="28"/>
        </w:rPr>
      </w:pPr>
      <w:r>
        <w:rPr>
          <w:rFonts w:eastAsia="Arial Unicode MS" w:cs="Tahoma"/>
          <w:b w:val="0"/>
          <w:color w:val="000000"/>
          <w:sz w:val="28"/>
          <w:szCs w:val="28"/>
          <w:lang w:eastAsia="en-US" w:bidi="en-US"/>
        </w:rPr>
        <w:t xml:space="preserve">             </w:t>
      </w:r>
      <w:r w:rsidRPr="005F5F7C">
        <w:rPr>
          <w:rFonts w:eastAsia="Arial Unicode MS" w:cs="Tahoma"/>
          <w:b w:val="0"/>
          <w:color w:val="000000"/>
          <w:sz w:val="28"/>
          <w:szCs w:val="28"/>
          <w:lang w:eastAsia="en-US" w:bidi="en-US"/>
        </w:rPr>
        <w:t xml:space="preserve">АДМИНИСТРАЦИЯ </w:t>
      </w:r>
      <w:r w:rsidR="004B6688">
        <w:rPr>
          <w:rFonts w:eastAsia="Arial Unicode MS" w:cs="Tahoma"/>
          <w:b w:val="0"/>
          <w:color w:val="000000"/>
          <w:sz w:val="28"/>
          <w:szCs w:val="28"/>
          <w:lang w:eastAsia="en-US" w:bidi="en-US"/>
        </w:rPr>
        <w:t xml:space="preserve"> ЗЕЛЕНОВСКОГО</w:t>
      </w:r>
      <w:r w:rsidRPr="005F5F7C">
        <w:rPr>
          <w:rFonts w:eastAsia="Arial Unicode MS" w:cs="Tahoma"/>
          <w:b w:val="0"/>
          <w:color w:val="000000"/>
          <w:sz w:val="28"/>
          <w:szCs w:val="28"/>
          <w:lang w:eastAsia="en-US" w:bidi="en-US"/>
        </w:rPr>
        <w:t xml:space="preserve"> СЕЛЬСКОГО ПОСЕЛЕНИЯ</w:t>
      </w:r>
    </w:p>
    <w:p w:rsidR="00A55C98" w:rsidRDefault="00A55C98" w:rsidP="00A55C98">
      <w:pPr>
        <w:pStyle w:val="4"/>
      </w:pPr>
    </w:p>
    <w:p w:rsidR="00A55C98" w:rsidRPr="005F5F7C" w:rsidRDefault="00A55C98" w:rsidP="00A55C98">
      <w:pPr>
        <w:pStyle w:val="4"/>
        <w:jc w:val="left"/>
        <w:rPr>
          <w:b w:val="0"/>
        </w:rPr>
      </w:pPr>
      <w:r w:rsidRPr="005F5F7C">
        <w:rPr>
          <w:b w:val="0"/>
        </w:rPr>
        <w:t xml:space="preserve">                                     </w:t>
      </w:r>
      <w:r>
        <w:rPr>
          <w:b w:val="0"/>
        </w:rPr>
        <w:t xml:space="preserve">            </w:t>
      </w:r>
      <w:r w:rsidRPr="005F5F7C">
        <w:rPr>
          <w:b w:val="0"/>
        </w:rPr>
        <w:t xml:space="preserve">     ПОСТАНОВЛЕНИЕ</w:t>
      </w:r>
    </w:p>
    <w:p w:rsidR="00A55C98" w:rsidRDefault="00A55C98" w:rsidP="00A55C98">
      <w:pPr>
        <w:ind w:left="-1134"/>
        <w:jc w:val="center"/>
        <w:rPr>
          <w:sz w:val="28"/>
        </w:rPr>
      </w:pPr>
    </w:p>
    <w:p w:rsidR="00A55C98" w:rsidRPr="005F5F7C" w:rsidRDefault="00A55C98" w:rsidP="00A55C98">
      <w:pPr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                   1</w:t>
      </w:r>
      <w:r w:rsidR="00D63881">
        <w:rPr>
          <w:sz w:val="28"/>
          <w:szCs w:val="28"/>
        </w:rPr>
        <w:t>0</w:t>
      </w:r>
      <w:r w:rsidRPr="005F5F7C">
        <w:rPr>
          <w:sz w:val="28"/>
          <w:szCs w:val="28"/>
        </w:rPr>
        <w:t xml:space="preserve"> </w:t>
      </w:r>
      <w:r w:rsidR="00D63881">
        <w:rPr>
          <w:sz w:val="28"/>
          <w:szCs w:val="28"/>
        </w:rPr>
        <w:t xml:space="preserve">февраля </w:t>
      </w:r>
      <w:r w:rsidRPr="005F5F7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5F5F7C">
        <w:rPr>
          <w:sz w:val="28"/>
          <w:szCs w:val="28"/>
        </w:rPr>
        <w:t xml:space="preserve"> г.</w:t>
      </w:r>
      <w:r>
        <w:t xml:space="preserve">  </w:t>
      </w:r>
      <w:r>
        <w:rPr>
          <w:sz w:val="28"/>
        </w:rPr>
        <w:t xml:space="preserve">             </w:t>
      </w:r>
      <w:r>
        <w:t xml:space="preserve">     </w:t>
      </w:r>
      <w:r>
        <w:rPr>
          <w:b/>
          <w:sz w:val="28"/>
        </w:rPr>
        <w:t>№</w:t>
      </w:r>
      <w:r>
        <w:rPr>
          <w:sz w:val="28"/>
        </w:rPr>
        <w:t xml:space="preserve"> </w:t>
      </w:r>
      <w:r w:rsidR="00D63881">
        <w:rPr>
          <w:sz w:val="28"/>
        </w:rPr>
        <w:t>29</w:t>
      </w:r>
      <w:r>
        <w:rPr>
          <w:sz w:val="28"/>
        </w:rPr>
        <w:t xml:space="preserve"> </w:t>
      </w:r>
      <w:r w:rsidR="004B6688">
        <w:rPr>
          <w:sz w:val="28"/>
        </w:rPr>
        <w:t xml:space="preserve"> </w:t>
      </w:r>
      <w:r>
        <w:rPr>
          <w:sz w:val="28"/>
        </w:rPr>
        <w:t xml:space="preserve">     </w:t>
      </w:r>
      <w:r>
        <w:t xml:space="preserve">                                </w:t>
      </w:r>
      <w:r w:rsidRPr="005F5F7C">
        <w:rPr>
          <w:sz w:val="28"/>
          <w:szCs w:val="28"/>
        </w:rPr>
        <w:t xml:space="preserve">х.  </w:t>
      </w:r>
      <w:r w:rsidR="004B6688">
        <w:rPr>
          <w:sz w:val="28"/>
          <w:szCs w:val="28"/>
        </w:rPr>
        <w:t>Зеленовка</w:t>
      </w:r>
    </w:p>
    <w:p w:rsidR="00A55C98" w:rsidRDefault="00A55C98" w:rsidP="00A55C98">
      <w:pPr>
        <w:ind w:hanging="1276"/>
      </w:pPr>
    </w:p>
    <w:p w:rsidR="00A55C98" w:rsidRDefault="00A55C98" w:rsidP="00A55C98">
      <w:pPr>
        <w:ind w:hanging="1276"/>
      </w:pPr>
      <w:r>
        <w:t xml:space="preserve">             Об исключении объектов недвижимости из реестра</w:t>
      </w:r>
    </w:p>
    <w:p w:rsidR="00A55C98" w:rsidRDefault="00A55C98" w:rsidP="00A55C98">
      <w:pPr>
        <w:ind w:hanging="1276"/>
      </w:pPr>
      <w:r>
        <w:t xml:space="preserve">             муниципального имущества сельского поселения.</w:t>
      </w:r>
    </w:p>
    <w:p w:rsidR="00A55C98" w:rsidRDefault="00A55C98" w:rsidP="00A55C98">
      <w:pPr>
        <w:ind w:hanging="1276"/>
      </w:pPr>
    </w:p>
    <w:p w:rsidR="00A55C98" w:rsidRDefault="00A55C98" w:rsidP="00A55C98">
      <w:pPr>
        <w:ind w:hanging="1276"/>
      </w:pPr>
    </w:p>
    <w:p w:rsidR="00A55C98" w:rsidRDefault="00A55C98" w:rsidP="00A55C98">
      <w:pPr>
        <w:pStyle w:val="1"/>
        <w:shd w:val="clear" w:color="auto" w:fill="FFFFFF"/>
        <w:ind w:left="-1276" w:firstLine="992"/>
        <w:jc w:val="both"/>
        <w:rPr>
          <w:sz w:val="28"/>
          <w:szCs w:val="28"/>
        </w:rPr>
      </w:pPr>
      <w:r w:rsidRPr="00CB71CE">
        <w:rPr>
          <w:sz w:val="28"/>
          <w:szCs w:val="28"/>
        </w:rPr>
        <w:t xml:space="preserve">       В соответствии с </w:t>
      </w:r>
      <w:r w:rsidRPr="00CB71CE">
        <w:rPr>
          <w:spacing w:val="-5"/>
          <w:sz w:val="28"/>
          <w:szCs w:val="28"/>
        </w:rPr>
        <w:t xml:space="preserve"> Областным закон</w:t>
      </w:r>
      <w:r>
        <w:rPr>
          <w:spacing w:val="-5"/>
          <w:sz w:val="28"/>
          <w:szCs w:val="28"/>
        </w:rPr>
        <w:t>о</w:t>
      </w:r>
      <w:r w:rsidRPr="00CB71CE">
        <w:rPr>
          <w:spacing w:val="-5"/>
          <w:sz w:val="28"/>
          <w:szCs w:val="28"/>
        </w:rPr>
        <w:t xml:space="preserve">м от 30 декабря 2016 года № 982  </w:t>
      </w:r>
      <w:r w:rsidRPr="00CB71CE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   </w:t>
      </w:r>
    </w:p>
    <w:p w:rsidR="00A55C98" w:rsidRDefault="00A55C98" w:rsidP="00A55C98">
      <w:pPr>
        <w:pStyle w:val="1"/>
        <w:shd w:val="clear" w:color="auto" w:fill="FFFFFF"/>
        <w:ind w:left="-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B71CE">
        <w:rPr>
          <w:sz w:val="28"/>
          <w:szCs w:val="28"/>
        </w:rPr>
        <w:t xml:space="preserve">внесении изменений в областной закон «О местном самоуправлении </w:t>
      </w:r>
      <w:proofErr w:type="gramStart"/>
      <w:r w:rsidRPr="00CB71CE">
        <w:rPr>
          <w:sz w:val="28"/>
          <w:szCs w:val="28"/>
        </w:rPr>
        <w:t>в</w:t>
      </w:r>
      <w:proofErr w:type="gramEnd"/>
      <w:r w:rsidRPr="00CB71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A55C98" w:rsidRDefault="00A55C98" w:rsidP="00A55C98">
      <w:pPr>
        <w:pStyle w:val="1"/>
        <w:shd w:val="clear" w:color="auto" w:fill="FFFFFF"/>
        <w:ind w:left="-1276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B71CE">
        <w:rPr>
          <w:sz w:val="28"/>
          <w:szCs w:val="28"/>
        </w:rPr>
        <w:t>Ростовской области»»</w:t>
      </w:r>
      <w:r>
        <w:rPr>
          <w:sz w:val="28"/>
          <w:szCs w:val="28"/>
        </w:rPr>
        <w:t xml:space="preserve"> и передачей автомобильных дорог </w:t>
      </w:r>
      <w:r w:rsidRPr="00CB71CE">
        <w:rPr>
          <w:spacing w:val="-5"/>
          <w:sz w:val="28"/>
          <w:szCs w:val="28"/>
        </w:rPr>
        <w:t xml:space="preserve">в </w:t>
      </w:r>
      <w:proofErr w:type="gramStart"/>
      <w:r w:rsidRPr="00CB71CE">
        <w:rPr>
          <w:spacing w:val="-5"/>
          <w:sz w:val="28"/>
          <w:szCs w:val="28"/>
        </w:rPr>
        <w:t>муниципальную</w:t>
      </w:r>
      <w:proofErr w:type="gramEnd"/>
      <w:r w:rsidRPr="00CB71CE">
        <w:rPr>
          <w:spacing w:val="-5"/>
          <w:sz w:val="28"/>
          <w:szCs w:val="28"/>
        </w:rPr>
        <w:t xml:space="preserve">  </w:t>
      </w:r>
    </w:p>
    <w:p w:rsidR="00A55C98" w:rsidRPr="00FF7332" w:rsidRDefault="00A55C98" w:rsidP="00A55C98">
      <w:pPr>
        <w:pStyle w:val="1"/>
        <w:shd w:val="clear" w:color="auto" w:fill="FFFFFF"/>
        <w:ind w:left="-1276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    </w:t>
      </w:r>
      <w:r w:rsidRPr="00CB71CE">
        <w:rPr>
          <w:spacing w:val="-5"/>
          <w:sz w:val="28"/>
          <w:szCs w:val="28"/>
        </w:rPr>
        <w:t xml:space="preserve">собственность  </w:t>
      </w:r>
      <w:r w:rsidRPr="00FF7332">
        <w:rPr>
          <w:spacing w:val="-5"/>
          <w:sz w:val="28"/>
          <w:szCs w:val="28"/>
        </w:rPr>
        <w:t xml:space="preserve">муниципального образования «Тарасовский район» </w:t>
      </w:r>
      <w:r w:rsidR="00C731CD">
        <w:rPr>
          <w:spacing w:val="-5"/>
          <w:sz w:val="28"/>
          <w:szCs w:val="28"/>
        </w:rPr>
        <w:t xml:space="preserve"> </w:t>
      </w:r>
    </w:p>
    <w:p w:rsidR="00A55C98" w:rsidRPr="00FF7332" w:rsidRDefault="00A55C98" w:rsidP="00A55C98">
      <w:pPr>
        <w:ind w:left="-1155" w:hanging="105"/>
        <w:jc w:val="both"/>
        <w:rPr>
          <w:sz w:val="28"/>
          <w:szCs w:val="28"/>
        </w:rPr>
      </w:pPr>
    </w:p>
    <w:p w:rsidR="00A55C98" w:rsidRDefault="00A47CD8" w:rsidP="00D63881">
      <w:pPr>
        <w:ind w:hanging="127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A55C98">
        <w:rPr>
          <w:sz w:val="28"/>
          <w:szCs w:val="28"/>
        </w:rPr>
        <w:t>:</w:t>
      </w:r>
    </w:p>
    <w:p w:rsidR="00A55C98" w:rsidRDefault="00A55C98" w:rsidP="00A55C98">
      <w:pPr>
        <w:ind w:hanging="1276"/>
        <w:rPr>
          <w:sz w:val="28"/>
          <w:szCs w:val="28"/>
        </w:rPr>
      </w:pPr>
    </w:p>
    <w:p w:rsidR="00A55C98" w:rsidRDefault="00A47CD8" w:rsidP="00A55C9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="00A55C98">
        <w:rPr>
          <w:sz w:val="28"/>
          <w:szCs w:val="28"/>
        </w:rPr>
        <w:t>сключить из реестр</w:t>
      </w:r>
      <w:r w:rsidR="00420066">
        <w:rPr>
          <w:sz w:val="28"/>
          <w:szCs w:val="28"/>
        </w:rPr>
        <w:t>а</w:t>
      </w:r>
      <w:r w:rsidR="00A55C98">
        <w:rPr>
          <w:sz w:val="28"/>
          <w:szCs w:val="28"/>
        </w:rPr>
        <w:t xml:space="preserve"> муниципальной собственности  </w:t>
      </w:r>
      <w:proofErr w:type="spellStart"/>
      <w:r w:rsidR="004B6688">
        <w:rPr>
          <w:sz w:val="28"/>
          <w:szCs w:val="28"/>
        </w:rPr>
        <w:t>Зеленовского</w:t>
      </w:r>
      <w:proofErr w:type="spellEnd"/>
      <w:r w:rsidR="00A55C98">
        <w:rPr>
          <w:sz w:val="28"/>
          <w:szCs w:val="28"/>
        </w:rPr>
        <w:t xml:space="preserve">     </w:t>
      </w:r>
    </w:p>
    <w:p w:rsidR="00A55C98" w:rsidRDefault="00A55C98" w:rsidP="00A55C98">
      <w:pPr>
        <w:ind w:left="360"/>
      </w:pPr>
      <w:r>
        <w:rPr>
          <w:sz w:val="28"/>
          <w:szCs w:val="28"/>
        </w:rPr>
        <w:t>сельского поселения следующее недвижимое  имущество:</w:t>
      </w:r>
    </w:p>
    <w:p w:rsidR="00A55C98" w:rsidRPr="000717E1" w:rsidRDefault="00A55C98" w:rsidP="00A55C98">
      <w:pPr>
        <w:pStyle w:val="ConsPlusNormal"/>
        <w:suppressAutoHyphens/>
        <w:spacing w:line="216" w:lineRule="auto"/>
        <w:jc w:val="center"/>
        <w:rPr>
          <w:bCs/>
        </w:rPr>
      </w:pPr>
    </w:p>
    <w:p w:rsidR="00A55C98" w:rsidRPr="000717E1" w:rsidRDefault="00A55C98" w:rsidP="00A55C98">
      <w:pPr>
        <w:pStyle w:val="ConsPlusNormal"/>
        <w:suppressAutoHyphens/>
        <w:spacing w:line="216" w:lineRule="auto"/>
        <w:jc w:val="center"/>
        <w:rPr>
          <w:bCs/>
        </w:rPr>
      </w:pPr>
    </w:p>
    <w:p w:rsidR="004B6688" w:rsidRPr="008B00B1" w:rsidRDefault="004B6688" w:rsidP="004B6688">
      <w:pPr>
        <w:spacing w:line="240" w:lineRule="atLeast"/>
        <w:jc w:val="center"/>
        <w:rPr>
          <w:b/>
          <w:szCs w:val="28"/>
        </w:rPr>
      </w:pPr>
      <w:r>
        <w:t xml:space="preserve"> </w:t>
      </w:r>
      <w:r w:rsidRPr="008B00B1">
        <w:rPr>
          <w:b/>
          <w:szCs w:val="28"/>
        </w:rPr>
        <w:t xml:space="preserve">Перечень дорог </w:t>
      </w:r>
      <w:proofErr w:type="spellStart"/>
      <w:r w:rsidRPr="008B00B1">
        <w:rPr>
          <w:b/>
          <w:szCs w:val="28"/>
        </w:rPr>
        <w:t>Зеленовского</w:t>
      </w:r>
      <w:proofErr w:type="spellEnd"/>
      <w:r w:rsidRPr="008B00B1">
        <w:rPr>
          <w:b/>
          <w:szCs w:val="28"/>
        </w:rPr>
        <w:t xml:space="preserve"> сельского поселения,</w:t>
      </w:r>
    </w:p>
    <w:p w:rsidR="004B6688" w:rsidRPr="008B00B1" w:rsidRDefault="004B6688" w:rsidP="004B6688">
      <w:pPr>
        <w:spacing w:line="240" w:lineRule="atLeast"/>
        <w:jc w:val="center"/>
        <w:rPr>
          <w:szCs w:val="28"/>
        </w:rPr>
      </w:pPr>
    </w:p>
    <w:tbl>
      <w:tblPr>
        <w:tblW w:w="10370" w:type="dxa"/>
        <w:tblLook w:val="04A0"/>
      </w:tblPr>
      <w:tblGrid>
        <w:gridCol w:w="93"/>
        <w:gridCol w:w="640"/>
        <w:gridCol w:w="3640"/>
        <w:gridCol w:w="1011"/>
        <w:gridCol w:w="2095"/>
        <w:gridCol w:w="1843"/>
        <w:gridCol w:w="1048"/>
      </w:tblGrid>
      <w:tr w:rsidR="004B6688" w:rsidRPr="008B00B1" w:rsidTr="00E306FF">
        <w:trPr>
          <w:gridBefore w:val="1"/>
          <w:gridAfter w:val="1"/>
          <w:wBefore w:w="93" w:type="dxa"/>
          <w:wAfter w:w="1048" w:type="dxa"/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688" w:rsidRPr="008B00B1" w:rsidRDefault="004B6688" w:rsidP="00E306FF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8B00B1">
              <w:rPr>
                <w:color w:val="000000"/>
                <w:szCs w:val="28"/>
              </w:rPr>
              <w:t>п</w:t>
            </w:r>
            <w:proofErr w:type="spellEnd"/>
            <w:proofErr w:type="gramEnd"/>
            <w:r w:rsidRPr="008B00B1">
              <w:rPr>
                <w:color w:val="000000"/>
                <w:szCs w:val="28"/>
              </w:rPr>
              <w:t>/</w:t>
            </w:r>
            <w:proofErr w:type="spellStart"/>
            <w:r w:rsidRPr="008B00B1">
              <w:rPr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688" w:rsidRPr="008B00B1" w:rsidRDefault="004B6688" w:rsidP="00E306FF">
            <w:pPr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688" w:rsidRPr="008B00B1" w:rsidRDefault="004B6688" w:rsidP="00E306FF">
            <w:pPr>
              <w:rPr>
                <w:color w:val="000000"/>
                <w:szCs w:val="28"/>
              </w:rPr>
            </w:pPr>
            <w:r w:rsidRPr="008B00B1">
              <w:rPr>
                <w:szCs w:val="28"/>
              </w:rPr>
              <w:t>Местонахождение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688" w:rsidRPr="008B00B1" w:rsidRDefault="004B6688" w:rsidP="00E306FF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км</w:t>
            </w:r>
          </w:p>
        </w:tc>
      </w:tr>
      <w:tr w:rsidR="004B6688" w:rsidRPr="008B00B1" w:rsidTr="00E306FF">
        <w:trPr>
          <w:gridBefore w:val="1"/>
          <w:gridAfter w:val="1"/>
          <w:wBefore w:w="93" w:type="dxa"/>
          <w:wAfter w:w="1048" w:type="dxa"/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688" w:rsidRPr="008B00B1" w:rsidRDefault="004B6688" w:rsidP="00E306FF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688" w:rsidRPr="008B00B1" w:rsidRDefault="004B6688" w:rsidP="00E306FF">
            <w:pPr>
              <w:pStyle w:val="ConsPlusNormal"/>
              <w:spacing w:line="216" w:lineRule="auto"/>
            </w:pPr>
            <w:r w:rsidRPr="008B00B1">
              <w:t xml:space="preserve">Дорога автомобильная      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88" w:rsidRPr="008B00B1" w:rsidRDefault="004B6688" w:rsidP="00E306FF">
            <w:pPr>
              <w:pStyle w:val="ConsPlusNormal"/>
            </w:pPr>
            <w:r w:rsidRPr="008B00B1">
              <w:t xml:space="preserve">х. </w:t>
            </w:r>
            <w:proofErr w:type="spellStart"/>
            <w:r w:rsidRPr="008B00B1">
              <w:t>Чеботовка</w:t>
            </w:r>
            <w:proofErr w:type="spellEnd"/>
          </w:p>
          <w:p w:rsidR="004B6688" w:rsidRPr="008B00B1" w:rsidRDefault="004B6688" w:rsidP="00E306FF">
            <w:pPr>
              <w:pStyle w:val="ConsPlusNormal"/>
            </w:pPr>
            <w:r w:rsidRPr="008B00B1">
              <w:t xml:space="preserve">ул. Центральная  </w:t>
            </w:r>
          </w:p>
          <w:p w:rsidR="004B6688" w:rsidRPr="008B00B1" w:rsidRDefault="004B6688" w:rsidP="00E306FF">
            <w:pPr>
              <w:rPr>
                <w:szCs w:val="28"/>
              </w:rPr>
            </w:pPr>
            <w:r w:rsidRPr="008B00B1">
              <w:rPr>
                <w:szCs w:val="28"/>
              </w:rPr>
              <w:t xml:space="preserve">от примыкания к автодороге </w:t>
            </w:r>
            <w:proofErr w:type="spellStart"/>
            <w:r w:rsidRPr="008B00B1">
              <w:rPr>
                <w:szCs w:val="28"/>
              </w:rPr>
              <w:t>Тарасовк</w:t>
            </w:r>
            <w:proofErr w:type="gramStart"/>
            <w:r w:rsidRPr="008B00B1">
              <w:rPr>
                <w:szCs w:val="28"/>
              </w:rPr>
              <w:t>а</w:t>
            </w:r>
            <w:proofErr w:type="spellEnd"/>
            <w:r w:rsidRPr="008B00B1">
              <w:rPr>
                <w:szCs w:val="28"/>
              </w:rPr>
              <w:t>-</w:t>
            </w:r>
            <w:proofErr w:type="gramEnd"/>
            <w:r w:rsidRPr="008B00B1">
              <w:rPr>
                <w:szCs w:val="28"/>
              </w:rPr>
              <w:t xml:space="preserve"> </w:t>
            </w:r>
            <w:proofErr w:type="spellStart"/>
            <w:r w:rsidRPr="008B00B1">
              <w:rPr>
                <w:szCs w:val="28"/>
              </w:rPr>
              <w:t>Можаевка</w:t>
            </w:r>
            <w:proofErr w:type="spellEnd"/>
            <w:r w:rsidRPr="008B00B1">
              <w:rPr>
                <w:szCs w:val="28"/>
              </w:rPr>
              <w:t xml:space="preserve"> до отметки 25,0 м от дома № 28 по ул.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688" w:rsidRPr="008B00B1" w:rsidRDefault="004B6688" w:rsidP="00E306FF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0,5</w:t>
            </w:r>
          </w:p>
        </w:tc>
      </w:tr>
      <w:tr w:rsidR="004B6688" w:rsidRPr="008B00B1" w:rsidTr="00E306FF">
        <w:trPr>
          <w:gridBefore w:val="1"/>
          <w:gridAfter w:val="1"/>
          <w:wBefore w:w="93" w:type="dxa"/>
          <w:wAfter w:w="1048" w:type="dxa"/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688" w:rsidRPr="008B00B1" w:rsidRDefault="004B6688" w:rsidP="00E306FF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688" w:rsidRPr="008B00B1" w:rsidRDefault="004B6688" w:rsidP="00E306FF">
            <w:pPr>
              <w:pStyle w:val="ConsPlusNormal"/>
              <w:spacing w:line="204" w:lineRule="auto"/>
            </w:pPr>
            <w:r w:rsidRPr="008B00B1">
              <w:t xml:space="preserve">Дорога щебеночная   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88" w:rsidRPr="008B00B1" w:rsidRDefault="004B6688" w:rsidP="00E306FF">
            <w:pPr>
              <w:pStyle w:val="ConsPlusNormal"/>
            </w:pPr>
            <w:r w:rsidRPr="008B00B1">
              <w:t xml:space="preserve">х. Зеленовка,  </w:t>
            </w:r>
          </w:p>
          <w:p w:rsidR="004B6688" w:rsidRPr="008B00B1" w:rsidRDefault="004B6688" w:rsidP="00E306FF">
            <w:pPr>
              <w:pStyle w:val="ConsPlusNormal"/>
            </w:pPr>
            <w:r w:rsidRPr="008B00B1">
              <w:t>ул. Строительная</w:t>
            </w:r>
          </w:p>
          <w:p w:rsidR="004B6688" w:rsidRPr="008B00B1" w:rsidRDefault="004B6688" w:rsidP="00E306FF">
            <w:pPr>
              <w:rPr>
                <w:szCs w:val="28"/>
              </w:rPr>
            </w:pPr>
          </w:p>
          <w:p w:rsidR="004B6688" w:rsidRPr="008B00B1" w:rsidRDefault="004B6688" w:rsidP="00E306FF">
            <w:pPr>
              <w:jc w:val="center"/>
              <w:rPr>
                <w:szCs w:val="28"/>
              </w:rPr>
            </w:pPr>
            <w:r w:rsidRPr="008B00B1">
              <w:rPr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688" w:rsidRPr="008B00B1" w:rsidRDefault="004B6688" w:rsidP="00E306FF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0,9</w:t>
            </w:r>
          </w:p>
        </w:tc>
      </w:tr>
      <w:tr w:rsidR="004B6688" w:rsidRPr="008B00B1" w:rsidTr="00E306FF">
        <w:trPr>
          <w:gridBefore w:val="1"/>
          <w:gridAfter w:val="1"/>
          <w:wBefore w:w="93" w:type="dxa"/>
          <w:wAfter w:w="1048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688" w:rsidRPr="008B00B1" w:rsidRDefault="004B6688" w:rsidP="00E306FF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688" w:rsidRPr="008B00B1" w:rsidRDefault="004B6688" w:rsidP="00E306FF">
            <w:pPr>
              <w:pStyle w:val="ConsPlusNormal"/>
              <w:spacing w:line="204" w:lineRule="auto"/>
            </w:pPr>
            <w:r w:rsidRPr="008B00B1">
              <w:t xml:space="preserve">Дорога щебеночная   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88" w:rsidRPr="008B00B1" w:rsidRDefault="004B6688" w:rsidP="00E306FF">
            <w:pPr>
              <w:pStyle w:val="ConsPlusNormal"/>
            </w:pPr>
            <w:r w:rsidRPr="008B00B1">
              <w:t xml:space="preserve">х. Нижние </w:t>
            </w:r>
            <w:proofErr w:type="spellStart"/>
            <w:r w:rsidRPr="008B00B1">
              <w:t>Грачики</w:t>
            </w:r>
            <w:proofErr w:type="spellEnd"/>
            <w:r w:rsidRPr="008B00B1">
              <w:t xml:space="preserve">, </w:t>
            </w:r>
          </w:p>
          <w:p w:rsidR="004B6688" w:rsidRPr="008B00B1" w:rsidRDefault="004B6688" w:rsidP="00E306FF">
            <w:pPr>
              <w:pStyle w:val="ConsPlusNormal"/>
            </w:pPr>
            <w:r w:rsidRPr="008B00B1">
              <w:t>ул. Центральная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688" w:rsidRPr="008B00B1" w:rsidRDefault="004B6688" w:rsidP="00E306FF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1,100</w:t>
            </w:r>
          </w:p>
        </w:tc>
      </w:tr>
      <w:tr w:rsidR="004B6688" w:rsidRPr="008B00B1" w:rsidTr="00E306FF">
        <w:trPr>
          <w:gridBefore w:val="1"/>
          <w:gridAfter w:val="1"/>
          <w:wBefore w:w="93" w:type="dxa"/>
          <w:wAfter w:w="1048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688" w:rsidRPr="008B00B1" w:rsidRDefault="004B6688" w:rsidP="00E306FF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688" w:rsidRPr="008B00B1" w:rsidRDefault="004B6688" w:rsidP="00E306FF">
            <w:pPr>
              <w:pStyle w:val="ConsPlusNormal"/>
              <w:spacing w:line="204" w:lineRule="auto"/>
            </w:pPr>
            <w:r w:rsidRPr="008B00B1">
              <w:t xml:space="preserve">Дорога щебеночная   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88" w:rsidRPr="008B00B1" w:rsidRDefault="004B6688" w:rsidP="00E306FF">
            <w:pPr>
              <w:pStyle w:val="ConsPlusNormal"/>
            </w:pPr>
            <w:r w:rsidRPr="008B00B1">
              <w:t xml:space="preserve">х. Верхние </w:t>
            </w:r>
            <w:proofErr w:type="spellStart"/>
            <w:r w:rsidRPr="008B00B1">
              <w:t>Грачики</w:t>
            </w:r>
            <w:proofErr w:type="spellEnd"/>
            <w:r w:rsidRPr="008B00B1">
              <w:t xml:space="preserve">, </w:t>
            </w:r>
          </w:p>
          <w:p w:rsidR="004B6688" w:rsidRPr="008B00B1" w:rsidRDefault="004B6688" w:rsidP="00E306FF">
            <w:pPr>
              <w:pStyle w:val="ConsPlusNormal"/>
            </w:pPr>
            <w:r w:rsidRPr="008B00B1">
              <w:t>ул. Заречная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688" w:rsidRPr="008B00B1" w:rsidRDefault="004B6688" w:rsidP="00E306FF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0,6</w:t>
            </w:r>
          </w:p>
        </w:tc>
      </w:tr>
      <w:tr w:rsidR="004B6688" w:rsidRPr="008B00B1" w:rsidTr="00E306FF">
        <w:trPr>
          <w:gridBefore w:val="1"/>
          <w:gridAfter w:val="1"/>
          <w:wBefore w:w="93" w:type="dxa"/>
          <w:wAfter w:w="1048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688" w:rsidRPr="008B00B1" w:rsidRDefault="004B6688" w:rsidP="00E306FF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688" w:rsidRPr="008B00B1" w:rsidRDefault="004B6688" w:rsidP="00E306FF">
            <w:pPr>
              <w:pStyle w:val="ConsPlusNormal"/>
              <w:spacing w:line="204" w:lineRule="auto"/>
            </w:pPr>
            <w:proofErr w:type="spellStart"/>
            <w:r w:rsidRPr="008B00B1">
              <w:t>Внутрипоселковая</w:t>
            </w:r>
            <w:proofErr w:type="spellEnd"/>
            <w:r w:rsidRPr="008B00B1">
              <w:t xml:space="preserve"> дорога  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88" w:rsidRPr="008B00B1" w:rsidRDefault="004B6688" w:rsidP="00E306FF">
            <w:pPr>
              <w:pStyle w:val="ConsPlusNormal"/>
            </w:pPr>
            <w:r w:rsidRPr="008B00B1">
              <w:t xml:space="preserve">х. </w:t>
            </w:r>
            <w:proofErr w:type="spellStart"/>
            <w:r w:rsidRPr="008B00B1">
              <w:t>Власовка</w:t>
            </w:r>
            <w:proofErr w:type="spellEnd"/>
            <w:r w:rsidRPr="008B00B1">
              <w:t xml:space="preserve">                              ул. Дачная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688" w:rsidRPr="008B00B1" w:rsidRDefault="004B6688" w:rsidP="00E306FF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0,680</w:t>
            </w:r>
          </w:p>
        </w:tc>
      </w:tr>
      <w:tr w:rsidR="004B6688" w:rsidRPr="008B00B1" w:rsidTr="00E306FF">
        <w:trPr>
          <w:gridBefore w:val="1"/>
          <w:gridAfter w:val="1"/>
          <w:wBefore w:w="93" w:type="dxa"/>
          <w:wAfter w:w="1048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688" w:rsidRPr="008B00B1" w:rsidRDefault="004B6688" w:rsidP="00E306FF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lastRenderedPageBreak/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688" w:rsidRPr="008B00B1" w:rsidRDefault="004B6688" w:rsidP="00E306FF">
            <w:pPr>
              <w:pStyle w:val="ConsPlusNormal"/>
              <w:spacing w:line="204" w:lineRule="auto"/>
            </w:pPr>
            <w:proofErr w:type="spellStart"/>
            <w:r w:rsidRPr="008B00B1">
              <w:t>Внутрипоселковая</w:t>
            </w:r>
            <w:proofErr w:type="spellEnd"/>
            <w:r w:rsidRPr="008B00B1">
              <w:t xml:space="preserve"> дорога   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88" w:rsidRPr="008B00B1" w:rsidRDefault="004B6688" w:rsidP="00E306FF">
            <w:pPr>
              <w:pStyle w:val="ConsPlusNormal"/>
            </w:pPr>
            <w:r w:rsidRPr="008B00B1">
              <w:t>х</w:t>
            </w:r>
            <w:proofErr w:type="gramStart"/>
            <w:r w:rsidRPr="008B00B1">
              <w:t>.З</w:t>
            </w:r>
            <w:proofErr w:type="gramEnd"/>
            <w:r w:rsidRPr="008B00B1">
              <w:t xml:space="preserve">еленовка                      </w:t>
            </w:r>
          </w:p>
          <w:p w:rsidR="004B6688" w:rsidRPr="008B00B1" w:rsidRDefault="004B6688" w:rsidP="00E306FF">
            <w:pPr>
              <w:pStyle w:val="ConsPlusNormal"/>
            </w:pPr>
            <w:r w:rsidRPr="008B00B1">
              <w:t xml:space="preserve">ул. Подгорная,                </w:t>
            </w:r>
          </w:p>
          <w:p w:rsidR="004B6688" w:rsidRPr="008B00B1" w:rsidRDefault="004B6688" w:rsidP="00E306FF">
            <w:pPr>
              <w:pStyle w:val="ConsPlusNormal"/>
            </w:pPr>
            <w:r w:rsidRPr="008B00B1">
              <w:t xml:space="preserve"> ул. Луговая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688" w:rsidRPr="008B00B1" w:rsidRDefault="004B6688" w:rsidP="00E306FF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2,300</w:t>
            </w:r>
          </w:p>
        </w:tc>
      </w:tr>
      <w:tr w:rsidR="004B6688" w:rsidRPr="008B00B1" w:rsidTr="00E306FF">
        <w:trPr>
          <w:gridBefore w:val="1"/>
          <w:gridAfter w:val="1"/>
          <w:wBefore w:w="93" w:type="dxa"/>
          <w:wAfter w:w="1048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688" w:rsidRPr="008B00B1" w:rsidRDefault="004B6688" w:rsidP="00E306FF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688" w:rsidRPr="008B00B1" w:rsidRDefault="004B6688" w:rsidP="00E306FF">
            <w:pPr>
              <w:pStyle w:val="ConsPlusNormal"/>
              <w:spacing w:line="204" w:lineRule="auto"/>
            </w:pPr>
            <w:r w:rsidRPr="008B00B1">
              <w:t xml:space="preserve">Дорога асфальтобетонная 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88" w:rsidRPr="008B00B1" w:rsidRDefault="004B6688" w:rsidP="00E306FF">
            <w:pPr>
              <w:pStyle w:val="ConsPlusNormal"/>
            </w:pPr>
            <w:r w:rsidRPr="008B00B1">
              <w:t>х. Зеленовка                      ул. Специалистов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688" w:rsidRPr="008B00B1" w:rsidRDefault="004B6688" w:rsidP="00E306FF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0,4</w:t>
            </w:r>
          </w:p>
        </w:tc>
      </w:tr>
      <w:tr w:rsidR="004B6688" w:rsidRPr="008B00B1" w:rsidTr="00E306FF">
        <w:trPr>
          <w:gridBefore w:val="1"/>
          <w:gridAfter w:val="1"/>
          <w:wBefore w:w="93" w:type="dxa"/>
          <w:wAfter w:w="1048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688" w:rsidRPr="008B00B1" w:rsidRDefault="004B6688" w:rsidP="00E306FF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688" w:rsidRPr="008B00B1" w:rsidRDefault="004B6688" w:rsidP="00E306FF">
            <w:pPr>
              <w:pStyle w:val="ConsPlusNormal"/>
              <w:spacing w:line="204" w:lineRule="auto"/>
            </w:pPr>
            <w:r w:rsidRPr="008B00B1">
              <w:t xml:space="preserve">Дорога асфальтобетонная 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88" w:rsidRPr="008B00B1" w:rsidRDefault="004B6688" w:rsidP="00E306FF">
            <w:pPr>
              <w:pStyle w:val="ConsPlusNormal"/>
            </w:pPr>
            <w:r w:rsidRPr="008B00B1">
              <w:t>х.  Зеленовка                     ул.  Молодёжная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688" w:rsidRPr="008B00B1" w:rsidRDefault="004B6688" w:rsidP="00E306FF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0,5</w:t>
            </w:r>
          </w:p>
        </w:tc>
      </w:tr>
      <w:tr w:rsidR="004B6688" w:rsidRPr="008B00B1" w:rsidTr="00E306FF">
        <w:trPr>
          <w:gridBefore w:val="1"/>
          <w:gridAfter w:val="1"/>
          <w:wBefore w:w="93" w:type="dxa"/>
          <w:wAfter w:w="1048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688" w:rsidRPr="008B00B1" w:rsidRDefault="004B6688" w:rsidP="00E306FF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688" w:rsidRPr="008B00B1" w:rsidRDefault="004B6688" w:rsidP="00E306FF">
            <w:pPr>
              <w:pStyle w:val="ConsPlusNormal"/>
              <w:spacing w:line="204" w:lineRule="auto"/>
            </w:pPr>
            <w:r w:rsidRPr="008B00B1">
              <w:t xml:space="preserve">Дорога автомобильная  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88" w:rsidRPr="008B00B1" w:rsidRDefault="004B6688" w:rsidP="00E306FF">
            <w:pPr>
              <w:pStyle w:val="ConsPlusNormal"/>
            </w:pPr>
            <w:r w:rsidRPr="008B00B1">
              <w:t xml:space="preserve">х. Зеленовка </w:t>
            </w:r>
          </w:p>
          <w:p w:rsidR="004B6688" w:rsidRPr="008B00B1" w:rsidRDefault="004B6688" w:rsidP="00E306FF">
            <w:pPr>
              <w:pStyle w:val="ConsPlusNormal"/>
            </w:pPr>
            <w:r w:rsidRPr="008B00B1">
              <w:t>ул. Центральная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688" w:rsidRPr="008B00B1" w:rsidRDefault="004B6688" w:rsidP="00E306FF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0,9</w:t>
            </w:r>
          </w:p>
        </w:tc>
      </w:tr>
      <w:tr w:rsidR="004B6688" w:rsidRPr="008B00B1" w:rsidTr="00E306FF">
        <w:trPr>
          <w:gridBefore w:val="1"/>
          <w:gridAfter w:val="1"/>
          <w:wBefore w:w="93" w:type="dxa"/>
          <w:wAfter w:w="1048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688" w:rsidRPr="008B00B1" w:rsidRDefault="004B6688" w:rsidP="00E306FF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688" w:rsidRPr="008B00B1" w:rsidRDefault="004B6688" w:rsidP="00E306FF">
            <w:pPr>
              <w:pStyle w:val="ConsPlusNormal"/>
              <w:spacing w:line="204" w:lineRule="auto"/>
            </w:pPr>
            <w:r w:rsidRPr="008B00B1">
              <w:t xml:space="preserve">Дорога автомобильная  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88" w:rsidRPr="008B00B1" w:rsidRDefault="004B6688" w:rsidP="00E306FF">
            <w:pPr>
              <w:pStyle w:val="ConsPlusNormal"/>
            </w:pPr>
            <w:r w:rsidRPr="008B00B1">
              <w:t xml:space="preserve">х. </w:t>
            </w:r>
            <w:proofErr w:type="spellStart"/>
            <w:r w:rsidRPr="008B00B1">
              <w:t>Чеботовка</w:t>
            </w:r>
            <w:proofErr w:type="spellEnd"/>
            <w:r w:rsidRPr="008B00B1">
              <w:t xml:space="preserve"> </w:t>
            </w:r>
          </w:p>
          <w:p w:rsidR="004B6688" w:rsidRPr="008B00B1" w:rsidRDefault="004B6688" w:rsidP="00E306FF">
            <w:pPr>
              <w:pStyle w:val="ConsPlusNormal"/>
            </w:pPr>
            <w:r w:rsidRPr="008B00B1">
              <w:t>ул. Центральная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688" w:rsidRPr="008B00B1" w:rsidRDefault="004B6688" w:rsidP="00E306FF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0,7</w:t>
            </w:r>
          </w:p>
        </w:tc>
      </w:tr>
      <w:tr w:rsidR="004B6688" w:rsidRPr="008B00B1" w:rsidTr="00E306FF">
        <w:trPr>
          <w:gridBefore w:val="1"/>
          <w:gridAfter w:val="1"/>
          <w:wBefore w:w="93" w:type="dxa"/>
          <w:wAfter w:w="1048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688" w:rsidRPr="008B00B1" w:rsidRDefault="004B6688" w:rsidP="00E306FF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688" w:rsidRPr="008B00B1" w:rsidRDefault="004B6688" w:rsidP="00E306FF">
            <w:pPr>
              <w:pStyle w:val="ConsPlusNormal"/>
              <w:spacing w:line="216" w:lineRule="auto"/>
            </w:pPr>
            <w:r w:rsidRPr="008B00B1">
              <w:t xml:space="preserve">Дорога автомобильная  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88" w:rsidRPr="008B00B1" w:rsidRDefault="004B6688" w:rsidP="00E306FF">
            <w:pPr>
              <w:pStyle w:val="ConsPlusNormal"/>
            </w:pPr>
            <w:r w:rsidRPr="008B00B1">
              <w:t>х. Зеленовка                       ул. Восточная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688" w:rsidRPr="008B00B1" w:rsidRDefault="004B6688" w:rsidP="00E306FF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0,9</w:t>
            </w:r>
          </w:p>
        </w:tc>
      </w:tr>
      <w:tr w:rsidR="004B6688" w:rsidRPr="008B00B1" w:rsidTr="00E306FF">
        <w:trPr>
          <w:gridBefore w:val="1"/>
          <w:gridAfter w:val="1"/>
          <w:wBefore w:w="93" w:type="dxa"/>
          <w:wAfter w:w="1048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688" w:rsidRPr="008B00B1" w:rsidRDefault="004B6688" w:rsidP="00E306FF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688" w:rsidRPr="008B00B1" w:rsidRDefault="004B6688" w:rsidP="00E306FF">
            <w:pPr>
              <w:pStyle w:val="ConsPlusNormal"/>
              <w:spacing w:line="216" w:lineRule="auto"/>
            </w:pPr>
            <w:r w:rsidRPr="008B00B1">
              <w:t xml:space="preserve">Дорога автомобильная   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88" w:rsidRPr="008B00B1" w:rsidRDefault="004B6688" w:rsidP="00E306FF">
            <w:pPr>
              <w:pStyle w:val="ConsPlusNormal"/>
            </w:pPr>
            <w:r w:rsidRPr="008B00B1">
              <w:t xml:space="preserve">х. Нижние </w:t>
            </w:r>
            <w:proofErr w:type="spellStart"/>
            <w:r w:rsidRPr="008B00B1">
              <w:t>Грачики</w:t>
            </w:r>
            <w:proofErr w:type="spellEnd"/>
            <w:r w:rsidRPr="008B00B1">
              <w:t xml:space="preserve"> </w:t>
            </w:r>
          </w:p>
          <w:p w:rsidR="004B6688" w:rsidRPr="008B00B1" w:rsidRDefault="004B6688" w:rsidP="00E306FF">
            <w:pPr>
              <w:pStyle w:val="ConsPlusNormal"/>
            </w:pPr>
            <w:r w:rsidRPr="008B00B1">
              <w:t>ул. Дачная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688" w:rsidRPr="008B00B1" w:rsidRDefault="004B6688" w:rsidP="00E306FF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0,8</w:t>
            </w:r>
          </w:p>
        </w:tc>
      </w:tr>
      <w:tr w:rsidR="004B6688" w:rsidRPr="008B00B1" w:rsidTr="00E306FF">
        <w:trPr>
          <w:gridBefore w:val="1"/>
          <w:gridAfter w:val="1"/>
          <w:wBefore w:w="93" w:type="dxa"/>
          <w:wAfter w:w="1048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688" w:rsidRPr="008B00B1" w:rsidRDefault="004B6688" w:rsidP="00E306FF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688" w:rsidRPr="008B00B1" w:rsidRDefault="004B6688" w:rsidP="00E306FF">
            <w:pPr>
              <w:pStyle w:val="ConsPlusNormal"/>
              <w:spacing w:line="216" w:lineRule="auto"/>
            </w:pPr>
            <w:r w:rsidRPr="008B00B1">
              <w:t xml:space="preserve">Дорога автомобильная  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88" w:rsidRPr="008B00B1" w:rsidRDefault="004B6688" w:rsidP="00E306FF">
            <w:pPr>
              <w:pStyle w:val="ConsPlusNormal"/>
            </w:pPr>
            <w:r w:rsidRPr="008B00B1">
              <w:t xml:space="preserve">х. </w:t>
            </w:r>
            <w:proofErr w:type="spellStart"/>
            <w:r w:rsidRPr="008B00B1">
              <w:t>Чеботовка</w:t>
            </w:r>
            <w:proofErr w:type="spellEnd"/>
            <w:r w:rsidRPr="008B00B1">
              <w:t xml:space="preserve">  </w:t>
            </w:r>
          </w:p>
          <w:p w:rsidR="004B6688" w:rsidRPr="008B00B1" w:rsidRDefault="004B6688" w:rsidP="00E306FF">
            <w:pPr>
              <w:pStyle w:val="ConsPlusNormal"/>
            </w:pPr>
            <w:r w:rsidRPr="008B00B1">
              <w:t>ул. Дорожная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688" w:rsidRPr="008B00B1" w:rsidRDefault="004B6688" w:rsidP="00E306FF">
            <w:pPr>
              <w:jc w:val="center"/>
              <w:rPr>
                <w:color w:val="000000"/>
                <w:szCs w:val="28"/>
              </w:rPr>
            </w:pPr>
            <w:r w:rsidRPr="008B00B1">
              <w:rPr>
                <w:color w:val="000000"/>
                <w:szCs w:val="28"/>
              </w:rPr>
              <w:t>1,0</w:t>
            </w:r>
          </w:p>
        </w:tc>
      </w:tr>
      <w:tr w:rsidR="004B6688" w:rsidRPr="008B00B1" w:rsidTr="00E306FF">
        <w:tblPrEx>
          <w:tblLook w:val="0000"/>
        </w:tblPrEx>
        <w:trPr>
          <w:trHeight w:val="926"/>
        </w:trPr>
        <w:tc>
          <w:tcPr>
            <w:tcW w:w="5384" w:type="dxa"/>
            <w:gridSpan w:val="4"/>
          </w:tcPr>
          <w:p w:rsidR="004B6688" w:rsidRDefault="004B6688" w:rsidP="00E306FF">
            <w:pPr>
              <w:jc w:val="center"/>
              <w:rPr>
                <w:bCs/>
                <w:szCs w:val="28"/>
              </w:rPr>
            </w:pPr>
          </w:p>
          <w:p w:rsidR="004B6688" w:rsidRDefault="004B6688" w:rsidP="00E306FF">
            <w:pPr>
              <w:jc w:val="center"/>
              <w:rPr>
                <w:bCs/>
                <w:szCs w:val="28"/>
              </w:rPr>
            </w:pPr>
          </w:p>
          <w:p w:rsidR="004B6688" w:rsidRPr="008B00B1" w:rsidRDefault="004B6688" w:rsidP="00E306FF">
            <w:pPr>
              <w:jc w:val="center"/>
              <w:rPr>
                <w:bCs/>
                <w:szCs w:val="28"/>
              </w:rPr>
            </w:pPr>
            <w:r w:rsidRPr="008B00B1">
              <w:rPr>
                <w:bCs/>
                <w:szCs w:val="28"/>
              </w:rPr>
              <w:t>Глава Администрации</w:t>
            </w:r>
          </w:p>
          <w:p w:rsidR="004B6688" w:rsidRPr="008B00B1" w:rsidRDefault="004B6688" w:rsidP="00E306FF">
            <w:pPr>
              <w:jc w:val="center"/>
              <w:rPr>
                <w:bCs/>
                <w:szCs w:val="28"/>
              </w:rPr>
            </w:pPr>
            <w:proofErr w:type="spellStart"/>
            <w:r w:rsidRPr="008B00B1">
              <w:rPr>
                <w:bCs/>
                <w:szCs w:val="28"/>
              </w:rPr>
              <w:t>Зеленовского</w:t>
            </w:r>
            <w:proofErr w:type="spellEnd"/>
            <w:r w:rsidRPr="008B00B1">
              <w:rPr>
                <w:bCs/>
                <w:szCs w:val="28"/>
              </w:rPr>
              <w:t xml:space="preserve"> сельского поселения </w:t>
            </w:r>
            <w:r>
              <w:rPr>
                <w:bCs/>
                <w:szCs w:val="28"/>
              </w:rPr>
              <w:t xml:space="preserve">                                    </w:t>
            </w:r>
          </w:p>
        </w:tc>
        <w:tc>
          <w:tcPr>
            <w:tcW w:w="4986" w:type="dxa"/>
            <w:gridSpan w:val="3"/>
          </w:tcPr>
          <w:p w:rsidR="004B6688" w:rsidRPr="004B6688" w:rsidRDefault="004B6688" w:rsidP="00E306FF">
            <w:pPr>
              <w:rPr>
                <w:bCs/>
                <w:szCs w:val="28"/>
              </w:rPr>
            </w:pPr>
            <w:r w:rsidRPr="004B6688">
              <w:rPr>
                <w:bCs/>
                <w:szCs w:val="28"/>
              </w:rPr>
              <w:t xml:space="preserve"> </w:t>
            </w:r>
          </w:p>
          <w:p w:rsidR="004B6688" w:rsidRPr="004B6688" w:rsidRDefault="004B6688" w:rsidP="004B6688">
            <w:pPr>
              <w:rPr>
                <w:szCs w:val="28"/>
              </w:rPr>
            </w:pPr>
          </w:p>
          <w:p w:rsidR="004B6688" w:rsidRPr="004B6688" w:rsidRDefault="004B6688" w:rsidP="004B6688">
            <w:pPr>
              <w:tabs>
                <w:tab w:val="left" w:pos="1027"/>
              </w:tabs>
              <w:rPr>
                <w:szCs w:val="28"/>
              </w:rPr>
            </w:pPr>
            <w:r w:rsidRPr="004B6688">
              <w:rPr>
                <w:szCs w:val="28"/>
              </w:rPr>
              <w:tab/>
            </w:r>
          </w:p>
          <w:p w:rsidR="004B6688" w:rsidRPr="004B6688" w:rsidRDefault="004B6688" w:rsidP="004B6688">
            <w:pPr>
              <w:tabs>
                <w:tab w:val="left" w:pos="1027"/>
              </w:tabs>
              <w:rPr>
                <w:szCs w:val="28"/>
              </w:rPr>
            </w:pPr>
            <w:r w:rsidRPr="004B6688">
              <w:rPr>
                <w:szCs w:val="28"/>
              </w:rPr>
              <w:t xml:space="preserve">                   Т.И.Обухова</w:t>
            </w:r>
          </w:p>
        </w:tc>
      </w:tr>
      <w:tr w:rsidR="004B6688" w:rsidRPr="008B00B1" w:rsidTr="00E306FF">
        <w:tblPrEx>
          <w:tblLook w:val="0000"/>
        </w:tblPrEx>
        <w:trPr>
          <w:trHeight w:val="863"/>
        </w:trPr>
        <w:tc>
          <w:tcPr>
            <w:tcW w:w="5384" w:type="dxa"/>
            <w:gridSpan w:val="4"/>
          </w:tcPr>
          <w:p w:rsidR="004B6688" w:rsidRPr="008B00B1" w:rsidRDefault="004B6688" w:rsidP="00E306FF">
            <w:pPr>
              <w:spacing w:before="24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4986" w:type="dxa"/>
            <w:gridSpan w:val="3"/>
          </w:tcPr>
          <w:p w:rsidR="004B6688" w:rsidRPr="004B6688" w:rsidRDefault="004B6688" w:rsidP="00E306FF">
            <w:pPr>
              <w:spacing w:before="240"/>
              <w:jc w:val="both"/>
              <w:rPr>
                <w:bCs/>
                <w:szCs w:val="28"/>
                <w:u w:val="single"/>
              </w:rPr>
            </w:pPr>
            <w:r w:rsidRPr="004B6688">
              <w:rPr>
                <w:bCs/>
                <w:szCs w:val="28"/>
              </w:rPr>
              <w:t xml:space="preserve"> </w:t>
            </w:r>
          </w:p>
        </w:tc>
      </w:tr>
    </w:tbl>
    <w:p w:rsidR="004B6688" w:rsidRDefault="004B6688" w:rsidP="004B6688"/>
    <w:p w:rsidR="00A55C98" w:rsidRDefault="00A55C98" w:rsidP="00A55C98">
      <w:pPr>
        <w:keepNext/>
        <w:spacing w:before="240" w:after="120"/>
        <w:ind w:firstLine="737"/>
        <w:jc w:val="both"/>
      </w:pPr>
    </w:p>
    <w:p w:rsidR="00A55C98" w:rsidRDefault="00A55C98" w:rsidP="00A55C98">
      <w:pPr>
        <w:keepNext/>
        <w:spacing w:before="240" w:after="120"/>
        <w:ind w:firstLine="737"/>
        <w:jc w:val="both"/>
      </w:pPr>
    </w:p>
    <w:p w:rsidR="00A55C98" w:rsidRDefault="00420066" w:rsidP="00A55C98">
      <w:pPr>
        <w:ind w:hanging="1276"/>
      </w:pPr>
      <w:r>
        <w:rPr>
          <w:sz w:val="28"/>
          <w:szCs w:val="28"/>
        </w:rPr>
        <w:t xml:space="preserve"> </w:t>
      </w:r>
    </w:p>
    <w:p w:rsidR="00A55C98" w:rsidRPr="00E23642" w:rsidRDefault="00A55C98" w:rsidP="00A55C98">
      <w:pPr>
        <w:keepNext/>
        <w:spacing w:before="240" w:after="120"/>
        <w:ind w:firstLine="737"/>
        <w:jc w:val="both"/>
      </w:pPr>
    </w:p>
    <w:p w:rsidR="00A55C98" w:rsidRPr="00E23642" w:rsidRDefault="00A55C98" w:rsidP="00A55C98"/>
    <w:p w:rsidR="00A55C98" w:rsidRDefault="00A55C98" w:rsidP="00A55C98">
      <w:pPr>
        <w:keepNext/>
        <w:spacing w:before="240" w:after="120"/>
        <w:ind w:firstLine="737"/>
        <w:jc w:val="both"/>
        <w:rPr>
          <w:szCs w:val="28"/>
        </w:rPr>
      </w:pPr>
    </w:p>
    <w:p w:rsidR="00C712B3" w:rsidRDefault="00C712B3"/>
    <w:sectPr w:rsidR="00C712B3" w:rsidSect="00C7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0063968"/>
    <w:multiLevelType w:val="hybridMultilevel"/>
    <w:tmpl w:val="8ED27CD2"/>
    <w:lvl w:ilvl="0" w:tplc="AC443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" w:hanging="360"/>
      </w:pPr>
    </w:lvl>
    <w:lvl w:ilvl="2" w:tplc="0419001B" w:tentative="1">
      <w:start w:val="1"/>
      <w:numFmt w:val="lowerRoman"/>
      <w:lvlText w:val="%3."/>
      <w:lvlJc w:val="right"/>
      <w:pPr>
        <w:ind w:left="1230" w:hanging="180"/>
      </w:pPr>
    </w:lvl>
    <w:lvl w:ilvl="3" w:tplc="0419000F" w:tentative="1">
      <w:start w:val="1"/>
      <w:numFmt w:val="decimal"/>
      <w:lvlText w:val="%4."/>
      <w:lvlJc w:val="left"/>
      <w:pPr>
        <w:ind w:left="1950" w:hanging="360"/>
      </w:pPr>
    </w:lvl>
    <w:lvl w:ilvl="4" w:tplc="04190019" w:tentative="1">
      <w:start w:val="1"/>
      <w:numFmt w:val="lowerLetter"/>
      <w:lvlText w:val="%5."/>
      <w:lvlJc w:val="left"/>
      <w:pPr>
        <w:ind w:left="2670" w:hanging="360"/>
      </w:pPr>
    </w:lvl>
    <w:lvl w:ilvl="5" w:tplc="0419001B" w:tentative="1">
      <w:start w:val="1"/>
      <w:numFmt w:val="lowerRoman"/>
      <w:lvlText w:val="%6."/>
      <w:lvlJc w:val="right"/>
      <w:pPr>
        <w:ind w:left="3390" w:hanging="180"/>
      </w:pPr>
    </w:lvl>
    <w:lvl w:ilvl="6" w:tplc="0419000F" w:tentative="1">
      <w:start w:val="1"/>
      <w:numFmt w:val="decimal"/>
      <w:lvlText w:val="%7."/>
      <w:lvlJc w:val="left"/>
      <w:pPr>
        <w:ind w:left="4110" w:hanging="360"/>
      </w:pPr>
    </w:lvl>
    <w:lvl w:ilvl="7" w:tplc="04190019" w:tentative="1">
      <w:start w:val="1"/>
      <w:numFmt w:val="lowerLetter"/>
      <w:lvlText w:val="%8."/>
      <w:lvlJc w:val="left"/>
      <w:pPr>
        <w:ind w:left="4830" w:hanging="360"/>
      </w:pPr>
    </w:lvl>
    <w:lvl w:ilvl="8" w:tplc="0419001B" w:tentative="1">
      <w:start w:val="1"/>
      <w:numFmt w:val="lowerRoman"/>
      <w:lvlText w:val="%9."/>
      <w:lvlJc w:val="right"/>
      <w:pPr>
        <w:ind w:left="55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55C98"/>
    <w:rsid w:val="000154E6"/>
    <w:rsid w:val="00067024"/>
    <w:rsid w:val="002B0A57"/>
    <w:rsid w:val="003449D0"/>
    <w:rsid w:val="00420066"/>
    <w:rsid w:val="004B6688"/>
    <w:rsid w:val="0063070D"/>
    <w:rsid w:val="007A15E0"/>
    <w:rsid w:val="008713C0"/>
    <w:rsid w:val="00A47CD8"/>
    <w:rsid w:val="00A55C98"/>
    <w:rsid w:val="00C712B3"/>
    <w:rsid w:val="00C731CD"/>
    <w:rsid w:val="00D6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55C98"/>
    <w:pPr>
      <w:keepNext/>
      <w:tabs>
        <w:tab w:val="num" w:pos="0"/>
      </w:tabs>
      <w:ind w:left="-1843"/>
      <w:outlineLvl w:val="2"/>
    </w:pPr>
    <w:rPr>
      <w:b/>
      <w:sz w:val="32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A55C98"/>
    <w:pPr>
      <w:keepNext/>
      <w:tabs>
        <w:tab w:val="num" w:pos="0"/>
      </w:tabs>
      <w:ind w:left="-1134"/>
      <w:jc w:val="center"/>
      <w:outlineLvl w:val="3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5C98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A55C9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ConsPlusNormal">
    <w:name w:val="ConsPlusNormal"/>
    <w:rsid w:val="00A55C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A55C9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17E26-4AB0-4022-B86F-66153E79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2017-02-21T10:52:00Z</dcterms:created>
  <dcterms:modified xsi:type="dcterms:W3CDTF">2004-12-31T20:21:00Z</dcterms:modified>
</cp:coreProperties>
</file>