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РОССИЙСКАЯ ФЕДЕРАЦИЯ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РОСТОВСКАЯ ОБЛАСТЬ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ТАРАСОВСКИЙ РАЙОН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МУНИЦИПАЛЬНОЕ ОБРАЗОВАНИЕ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«ЗЕЛЕНОВСКОЕ СЕЛЬСКОЕ ПОСЕЛЕНИЕ»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АДМИНИСТРАЦИЯ ЗЕЛЕНОВСКОГО СЕЛЬСКОГО ПОСЕЛЕНИЯ</w:t>
      </w:r>
    </w:p>
    <w:p w:rsidR="005B5CE5" w:rsidRPr="005B5CE5" w:rsidRDefault="005B5CE5" w:rsidP="005B5CE5">
      <w:pPr>
        <w:pStyle w:val="6"/>
        <w:jc w:val="center"/>
        <w:rPr>
          <w:rFonts w:ascii="Times New Roman" w:hAnsi="Times New Roman"/>
          <w:b w:val="0"/>
          <w:sz w:val="28"/>
          <w:szCs w:val="28"/>
        </w:rPr>
      </w:pPr>
      <w:r w:rsidRPr="005B5CE5">
        <w:rPr>
          <w:rFonts w:ascii="Times New Roman" w:hAnsi="Times New Roman"/>
          <w:b w:val="0"/>
          <w:bCs w:val="0"/>
          <w:sz w:val="28"/>
          <w:szCs w:val="28"/>
        </w:rPr>
        <w:t>ПОСТАНОВЛЕНИЕ</w:t>
      </w:r>
    </w:p>
    <w:p w:rsidR="005B5CE5" w:rsidRPr="005B5CE5" w:rsidRDefault="005B5CE5" w:rsidP="005B5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CE5" w:rsidRPr="005B5CE5" w:rsidRDefault="005B5CE5" w:rsidP="005B5CE5">
      <w:pPr>
        <w:pStyle w:val="a6"/>
        <w:spacing w:after="100" w:afterAutospacing="1" w:line="260" w:lineRule="exact"/>
        <w:ind w:firstLine="709"/>
        <w:rPr>
          <w:rFonts w:cs="Times New Roman"/>
          <w:sz w:val="28"/>
          <w:szCs w:val="28"/>
        </w:rPr>
      </w:pPr>
      <w:r w:rsidRPr="005B5CE5">
        <w:rPr>
          <w:rFonts w:cs="Times New Roman"/>
          <w:sz w:val="28"/>
          <w:szCs w:val="28"/>
        </w:rPr>
        <w:t xml:space="preserve">                                            от </w:t>
      </w:r>
      <w:r w:rsidR="00BE73F2">
        <w:rPr>
          <w:rFonts w:cs="Times New Roman"/>
          <w:sz w:val="28"/>
          <w:szCs w:val="28"/>
        </w:rPr>
        <w:t>19.02.2019 г</w:t>
      </w:r>
      <w:r w:rsidRPr="005B5CE5">
        <w:rPr>
          <w:rFonts w:cs="Times New Roman"/>
          <w:sz w:val="28"/>
          <w:szCs w:val="28"/>
        </w:rPr>
        <w:t xml:space="preserve">     № </w:t>
      </w:r>
      <w:r w:rsidR="00BE73F2">
        <w:rPr>
          <w:rFonts w:cs="Times New Roman"/>
          <w:sz w:val="28"/>
          <w:szCs w:val="28"/>
        </w:rPr>
        <w:t>31</w:t>
      </w:r>
    </w:p>
    <w:p w:rsidR="005B5CE5" w:rsidRPr="005B5CE5" w:rsidRDefault="005B5CE5" w:rsidP="005B5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CE5">
        <w:rPr>
          <w:rFonts w:ascii="Times New Roman" w:hAnsi="Times New Roman" w:cs="Times New Roman"/>
          <w:sz w:val="28"/>
          <w:szCs w:val="28"/>
        </w:rPr>
        <w:t>х.Зеленовка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76C3" w:rsidRDefault="00832FBC" w:rsidP="005B5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16 от 10.02.2016 года «</w:t>
      </w:r>
      <w:r w:rsidR="000276C3">
        <w:rPr>
          <w:rFonts w:ascii="Times New Roman" w:hAnsi="Times New Roman" w:cs="Times New Roman"/>
          <w:sz w:val="28"/>
          <w:szCs w:val="28"/>
        </w:rPr>
        <w:t>Об утверждении  Плана реализации муниципальной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276C3">
        <w:rPr>
          <w:rFonts w:ascii="Times New Roman" w:hAnsi="Times New Roman" w:cs="Times New Roman"/>
          <w:sz w:val="28"/>
          <w:szCs w:val="28"/>
        </w:rPr>
        <w:t xml:space="preserve"> программы «Защита населения и территории</w:t>
      </w:r>
      <w:r w:rsidR="001F155C">
        <w:rPr>
          <w:rFonts w:ascii="Times New Roman" w:hAnsi="Times New Roman" w:cs="Times New Roman"/>
          <w:sz w:val="28"/>
          <w:szCs w:val="28"/>
        </w:rPr>
        <w:t xml:space="preserve"> от 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155C">
        <w:rPr>
          <w:rFonts w:ascii="Times New Roman" w:hAnsi="Times New Roman" w:cs="Times New Roman"/>
          <w:sz w:val="28"/>
          <w:szCs w:val="28"/>
        </w:rPr>
        <w:t xml:space="preserve">чрезвычайных ситуаций, обеспечение пожарной 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155C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 w:rsidR="00AE3BAF">
        <w:rPr>
          <w:rFonts w:ascii="Times New Roman" w:hAnsi="Times New Roman" w:cs="Times New Roman"/>
          <w:sz w:val="28"/>
          <w:szCs w:val="28"/>
        </w:rPr>
        <w:t>»</w:t>
      </w:r>
      <w:r w:rsidR="005B5CE5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Pr="00A80D5C" w:rsidRDefault="00A80D5C" w:rsidP="00A80D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  </w:t>
      </w:r>
      <w:r w:rsidRPr="00A80D5C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Pr="00A80D5C">
        <w:rPr>
          <w:rFonts w:ascii="Times New Roman" w:hAnsi="Times New Roman" w:cs="Times New Roman"/>
          <w:bCs/>
          <w:sz w:val="28"/>
        </w:rPr>
        <w:t>Зеленовского</w:t>
      </w:r>
      <w:proofErr w:type="spellEnd"/>
      <w:r w:rsidRPr="00A80D5C">
        <w:rPr>
          <w:rFonts w:ascii="Times New Roman" w:eastAsia="Calibri" w:hAnsi="Times New Roman" w:cs="Times New Roman"/>
          <w:bCs/>
          <w:sz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.09.2013 года 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80D5C">
        <w:rPr>
          <w:rFonts w:ascii="Times New Roman" w:eastAsia="Calibri" w:hAnsi="Times New Roman" w:cs="Times New Roman"/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A80D5C">
        <w:rPr>
          <w:rFonts w:ascii="Times New Roman" w:eastAsia="Calibri" w:hAnsi="Times New Roman" w:cs="Times New Roman"/>
          <w:sz w:val="28"/>
          <w:szCs w:val="34"/>
        </w:rPr>
        <w:t>Тарасовского района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BA1DCE"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A1DCE" w:rsidRPr="00A80D5C">
        <w:rPr>
          <w:rFonts w:ascii="Times New Roman" w:hAnsi="Times New Roman" w:cs="Times New Roman"/>
          <w:sz w:val="28"/>
          <w:szCs w:val="28"/>
        </w:rPr>
        <w:t>14.10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64C8" w:rsidRPr="00A80D5C">
        <w:rPr>
          <w:rFonts w:ascii="Times New Roman" w:hAnsi="Times New Roman" w:cs="Times New Roman"/>
          <w:sz w:val="28"/>
          <w:szCs w:val="28"/>
        </w:rPr>
        <w:t>59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  «</w:t>
      </w:r>
      <w:r w:rsidR="001F155C" w:rsidRPr="00A80D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DCE"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1DCE" w:rsidRPr="00A80D5C">
        <w:rPr>
          <w:rFonts w:ascii="Times New Roman" w:hAnsi="Times New Roman" w:cs="Times New Roman"/>
          <w:sz w:val="28"/>
          <w:szCs w:val="28"/>
        </w:rPr>
        <w:t>Тарасовского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района», Администрация </w:t>
      </w:r>
      <w:proofErr w:type="spellStart"/>
      <w:r w:rsidR="00BA1DCE"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76C3" w:rsidRPr="003B3E3C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3F2" w:rsidRDefault="00A80D5C" w:rsidP="00A80D5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6C3" w:rsidRPr="00A80D5C">
        <w:rPr>
          <w:rFonts w:ascii="Times New Roman" w:hAnsi="Times New Roman" w:cs="Times New Roman"/>
          <w:sz w:val="28"/>
          <w:szCs w:val="28"/>
        </w:rPr>
        <w:t>1.</w:t>
      </w:r>
      <w:r w:rsidRPr="00A80D5C">
        <w:rPr>
          <w:rFonts w:ascii="Times New Roman" w:hAnsi="Times New Roman" w:cs="Times New Roman"/>
          <w:spacing w:val="3"/>
          <w:sz w:val="28"/>
          <w:szCs w:val="28"/>
        </w:rPr>
        <w:t xml:space="preserve"> Внести изменения в план </w:t>
      </w:r>
      <w:proofErr w:type="gramStart"/>
      <w:r w:rsidRPr="00A80D5C">
        <w:rPr>
          <w:rFonts w:ascii="Times New Roman" w:hAnsi="Times New Roman" w:cs="Times New Roman"/>
          <w:spacing w:val="3"/>
          <w:sz w:val="28"/>
          <w:szCs w:val="28"/>
        </w:rPr>
        <w:t>реализации  муниципальной</w:t>
      </w:r>
      <w:proofErr w:type="gramEnd"/>
      <w:r w:rsidRPr="00A80D5C">
        <w:rPr>
          <w:rFonts w:ascii="Times New Roman" w:hAnsi="Times New Roman" w:cs="Times New Roman"/>
          <w:spacing w:val="3"/>
          <w:sz w:val="28"/>
          <w:szCs w:val="28"/>
        </w:rPr>
        <w:t xml:space="preserve">  программы  </w:t>
      </w:r>
      <w:proofErr w:type="spellStart"/>
      <w:r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80D5C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«Защита населения и территории от чрезвычайных ситуаций, обеспечение пожарной безопасности и безопасности людей на водных объектах» </w:t>
      </w:r>
      <w:proofErr w:type="spellStart"/>
      <w:r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80D5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80D5C" w:rsidRPr="00A80D5C" w:rsidRDefault="00A80D5C" w:rsidP="00A80D5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D5C">
        <w:rPr>
          <w:rFonts w:ascii="Times New Roman" w:hAnsi="Times New Roman" w:cs="Times New Roman"/>
          <w:sz w:val="28"/>
          <w:szCs w:val="28"/>
        </w:rPr>
        <w:lastRenderedPageBreak/>
        <w:t>поселения Тарасовского района» на 201</w:t>
      </w:r>
      <w:r w:rsidR="00BE73F2">
        <w:rPr>
          <w:rFonts w:ascii="Times New Roman" w:hAnsi="Times New Roman" w:cs="Times New Roman"/>
          <w:sz w:val="28"/>
          <w:szCs w:val="28"/>
        </w:rPr>
        <w:t>9</w:t>
      </w:r>
      <w:r w:rsidRPr="00A80D5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0D5C">
        <w:rPr>
          <w:rFonts w:ascii="Times New Roman" w:hAnsi="Times New Roman" w:cs="Times New Roman"/>
          <w:spacing w:val="1"/>
          <w:sz w:val="28"/>
          <w:szCs w:val="28"/>
        </w:rPr>
        <w:t xml:space="preserve">(далее – план </w:t>
      </w:r>
      <w:r w:rsidRPr="00A80D5C">
        <w:rPr>
          <w:rFonts w:ascii="Times New Roman" w:hAnsi="Times New Roman" w:cs="Times New Roman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A80D5C" w:rsidRPr="00A80D5C" w:rsidRDefault="00A80D5C" w:rsidP="00A80D5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D5C">
        <w:rPr>
          <w:rFonts w:ascii="Times New Roman" w:hAnsi="Times New Roman" w:cs="Times New Roman"/>
          <w:spacing w:val="-2"/>
          <w:sz w:val="28"/>
          <w:szCs w:val="28"/>
        </w:rPr>
        <w:t xml:space="preserve">        2.Муниципальным </w:t>
      </w:r>
      <w:proofErr w:type="gramStart"/>
      <w:r w:rsidRPr="00A80D5C">
        <w:rPr>
          <w:rFonts w:ascii="Times New Roman" w:hAnsi="Times New Roman" w:cs="Times New Roman"/>
          <w:spacing w:val="-2"/>
          <w:sz w:val="28"/>
          <w:szCs w:val="28"/>
        </w:rPr>
        <w:t>служащим  Администрации</w:t>
      </w:r>
      <w:proofErr w:type="gramEnd"/>
      <w:r w:rsidRPr="00A80D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80D5C">
        <w:rPr>
          <w:rFonts w:ascii="Times New Roman" w:hAnsi="Times New Roman" w:cs="Times New Roman"/>
          <w:spacing w:val="-2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A80D5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A80D5C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A80D5C" w:rsidRPr="00A80D5C" w:rsidRDefault="00A80D5C" w:rsidP="00A80D5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80D5C">
        <w:rPr>
          <w:rFonts w:ascii="Times New Roman" w:hAnsi="Times New Roman" w:cs="Times New Roman"/>
          <w:spacing w:val="-2"/>
          <w:sz w:val="28"/>
          <w:szCs w:val="28"/>
        </w:rPr>
        <w:t xml:space="preserve">        3.</w:t>
      </w:r>
      <w:r w:rsidRPr="00A80D5C">
        <w:rPr>
          <w:rFonts w:ascii="Times New Roman" w:hAnsi="Times New Roman" w:cs="Times New Roman"/>
          <w:sz w:val="2"/>
          <w:szCs w:val="2"/>
        </w:rPr>
        <w:t xml:space="preserve">         333</w:t>
      </w:r>
      <w:r w:rsidRPr="00A80D5C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с момента его обнародования</w:t>
      </w:r>
    </w:p>
    <w:p w:rsidR="00A80D5C" w:rsidRPr="00A80D5C" w:rsidRDefault="00A80D5C" w:rsidP="00A80D5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0D5C">
        <w:rPr>
          <w:rFonts w:ascii="Times New Roman" w:hAnsi="Times New Roman" w:cs="Times New Roman"/>
          <w:spacing w:val="-1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BE73F2" w:rsidRDefault="00BE73F2" w:rsidP="000276C3">
      <w:pPr>
        <w:rPr>
          <w:rFonts w:ascii="Times New Roman" w:hAnsi="Times New Roman" w:cs="Times New Roman"/>
          <w:sz w:val="28"/>
          <w:szCs w:val="28"/>
        </w:rPr>
      </w:pPr>
    </w:p>
    <w:p w:rsidR="00BE73F2" w:rsidRDefault="00BE73F2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Default="00BE73F2" w:rsidP="000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73F2" w:rsidRPr="00DA43E6" w:rsidRDefault="00BE73F2" w:rsidP="000276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Т.И. Обухова</w:t>
      </w: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8E3E53" w:rsidRDefault="008E3E53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 w:rsidP="001F1F24">
      <w:pPr>
        <w:tabs>
          <w:tab w:val="left" w:pos="8339"/>
        </w:tabs>
        <w:jc w:val="right"/>
        <w:rPr>
          <w:rFonts w:ascii="Times New Roman" w:hAnsi="Times New Roman" w:cs="Times New Roman"/>
          <w:sz w:val="28"/>
          <w:szCs w:val="28"/>
        </w:rPr>
        <w:sectPr w:rsidR="001F1F24" w:rsidSect="00240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F24" w:rsidRPr="00BA1DCE" w:rsidRDefault="001F1F24" w:rsidP="006F7BB0">
      <w:pPr>
        <w:tabs>
          <w:tab w:val="left" w:pos="83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E73F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3F2">
        <w:rPr>
          <w:rFonts w:ascii="Times New Roman" w:hAnsi="Times New Roman" w:cs="Times New Roman"/>
          <w:sz w:val="28"/>
          <w:szCs w:val="28"/>
        </w:rPr>
        <w:t>02.2019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BE73F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80D5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 Плана реализации </w:t>
      </w:r>
      <w:r w:rsidR="006F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6F7BB0"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</w:t>
      </w:r>
      <w:r w:rsidR="006F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ситуаций,                                                                                             обеспечение пожарной безопасности и безопасности людей на водных объектах»</w:t>
      </w:r>
      <w:r w:rsidR="00BA1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1.</w:t>
      </w:r>
      <w:bookmarkStart w:id="1" w:name="Par1054"/>
      <w:bookmarkEnd w:id="1"/>
    </w:p>
    <w:p w:rsidR="001F1F24" w:rsidRPr="001F1F24" w:rsidRDefault="001F1F24" w:rsidP="001F1F24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1F1F24" w:rsidRPr="001F1F24" w:rsidRDefault="001F1F24" w:rsidP="001F1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BE73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F1F24" w:rsidRDefault="001F1F24" w:rsidP="001F1F24">
      <w:pPr>
        <w:autoSpaceDE w:val="0"/>
        <w:spacing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15360" w:type="dxa"/>
        <w:tblInd w:w="-2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"/>
        <w:gridCol w:w="3685"/>
        <w:gridCol w:w="1539"/>
        <w:gridCol w:w="142"/>
        <w:gridCol w:w="162"/>
        <w:gridCol w:w="1417"/>
        <w:gridCol w:w="1417"/>
        <w:gridCol w:w="1276"/>
        <w:gridCol w:w="1134"/>
        <w:gridCol w:w="1134"/>
        <w:gridCol w:w="1276"/>
        <w:gridCol w:w="1296"/>
      </w:tblGrid>
      <w:tr w:rsidR="001F1F24" w:rsidTr="001F1F24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1F1F24" w:rsidRDefault="001F1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F1F24" w:rsidRDefault="001F1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 w:rsidP="00BE73F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 w:rsidR="005B5CE5">
                <w:rPr>
                  <w:rStyle w:val="a3"/>
                  <w:rFonts w:ascii="Times New Roman" w:hAnsi="Times New Roman"/>
                </w:rPr>
                <w:t>201</w:t>
              </w:r>
              <w:r w:rsidR="00BE73F2">
                <w:rPr>
                  <w:rStyle w:val="a3"/>
                  <w:rFonts w:ascii="Times New Roman" w:hAnsi="Times New Roman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F1F24" w:rsidTr="001F1F24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24" w:rsidTr="005B5CE5">
        <w:trPr>
          <w:trHeight w:val="87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Защита населения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территорииот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чрезвычайных ситуаций, обеспечение пожарной безопасности</w:t>
            </w:r>
          </w:p>
          <w:p w:rsidR="001F1F24" w:rsidRPr="005B5CE5" w:rsidRDefault="001F1F24" w:rsidP="005B5CE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«Пожарная безопасность»</w:t>
            </w:r>
          </w:p>
        </w:tc>
      </w:tr>
      <w:tr w:rsidR="001F1F24" w:rsidTr="005B5CE5">
        <w:trPr>
          <w:trHeight w:val="84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мероприятие: </w:t>
            </w:r>
          </w:p>
          <w:p w:rsidR="001F1F24" w:rsidRDefault="00B03953" w:rsidP="00BE73F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Приобретение </w:t>
            </w:r>
            <w:r w:rsidR="00BE73F2">
              <w:t xml:space="preserve">автоматических пожарных </w:t>
            </w:r>
            <w:proofErr w:type="spellStart"/>
            <w:r w:rsidR="00BE73F2">
              <w:t>извещателей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Pr="005B5CE5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Снижение рисков возникновения пожаров и смягчение 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возможных последствий.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1F1F24" w:rsidP="001F1F24">
            <w:pPr>
              <w:rPr>
                <w:lang w:eastAsia="ar-SA"/>
              </w:rPr>
            </w:pPr>
          </w:p>
          <w:p w:rsidR="001F1F24" w:rsidRDefault="00BE73F2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  <w:p w:rsidR="001F1F24" w:rsidRPr="001F1F24" w:rsidRDefault="001F1F24" w:rsidP="001F1F24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1F1F24" w:rsidP="001F1F24">
            <w:pPr>
              <w:rPr>
                <w:lang w:eastAsia="ar-SA"/>
              </w:rPr>
            </w:pPr>
          </w:p>
          <w:p w:rsidR="001F1F24" w:rsidRDefault="00BE73F2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  <w:p w:rsidR="001F1F24" w:rsidRPr="001F1F24" w:rsidRDefault="001F1F24" w:rsidP="001F1F24">
            <w:pPr>
              <w:rPr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</w:tr>
      <w:tr w:rsidR="001F1F24" w:rsidTr="005B5CE5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F1F24" w:rsidRDefault="00B039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Приобретение технических и индивидуальных средств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Pr="001F1F24" w:rsidRDefault="006F7BB0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F1F2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6F7BB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1F1F24" w:rsidTr="005B5CE5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F1F24" w:rsidRDefault="00197EA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пособия, издание аншлагов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1F24" w:rsidRDefault="001F1F24">
            <w:pPr>
              <w:rPr>
                <w:rFonts w:ascii="Arial" w:hAnsi="Arial" w:cs="Mangal"/>
                <w:sz w:val="20"/>
                <w:szCs w:val="24"/>
                <w:lang w:eastAsia="ar-SA"/>
              </w:rPr>
            </w:pPr>
          </w:p>
          <w:p w:rsidR="001F1F24" w:rsidRDefault="001F1F24">
            <w:pPr>
              <w:rPr>
                <w:lang w:eastAsia="ar-SA"/>
              </w:rPr>
            </w:pPr>
          </w:p>
          <w:p w:rsidR="001F1F24" w:rsidRDefault="001F1F24">
            <w:pPr>
              <w:rPr>
                <w:lang w:eastAsia="ar-SA"/>
              </w:rPr>
            </w:pPr>
          </w:p>
          <w:p w:rsidR="001F1F24" w:rsidRDefault="001F1F24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BE73F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BE73F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rPr>
          <w:trHeight w:val="911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BE73F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BE73F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F24" w:rsidRDefault="001F1F24" w:rsidP="001F1F24">
      <w:pPr>
        <w:autoSpaceDE w:val="0"/>
        <w:spacing w:line="100" w:lineRule="atLeast"/>
        <w:ind w:firstLine="540"/>
        <w:jc w:val="both"/>
        <w:rPr>
          <w:rFonts w:ascii="Times New Roman" w:eastAsia="SimSun" w:hAnsi="Times New Roman" w:cs="Mangal"/>
          <w:kern w:val="2"/>
          <w:sz w:val="24"/>
          <w:lang w:eastAsia="hi-IN" w:bidi="hi-IN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1F1F24" w:rsidRDefault="001F1F24" w:rsidP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  <w:sectPr w:rsidR="001F1F24" w:rsidSect="001F1F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7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7EA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97E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B5C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73F2">
        <w:rPr>
          <w:rFonts w:ascii="Times New Roman" w:hAnsi="Times New Roman" w:cs="Times New Roman"/>
          <w:sz w:val="28"/>
          <w:szCs w:val="28"/>
        </w:rPr>
        <w:t>Т.И. Обухова</w:t>
      </w:r>
    </w:p>
    <w:p w:rsidR="001F1F24" w:rsidRPr="000276C3" w:rsidRDefault="001F1F24">
      <w:pPr>
        <w:rPr>
          <w:rFonts w:ascii="Times New Roman" w:hAnsi="Times New Roman" w:cs="Times New Roman"/>
          <w:sz w:val="28"/>
          <w:szCs w:val="28"/>
        </w:rPr>
      </w:pPr>
    </w:p>
    <w:sectPr w:rsidR="001F1F24" w:rsidRPr="000276C3" w:rsidSect="0024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1A4"/>
    <w:rsid w:val="000276C3"/>
    <w:rsid w:val="000F66B8"/>
    <w:rsid w:val="00197EAC"/>
    <w:rsid w:val="001E2552"/>
    <w:rsid w:val="001F155C"/>
    <w:rsid w:val="001F1F24"/>
    <w:rsid w:val="002409A9"/>
    <w:rsid w:val="00423FA2"/>
    <w:rsid w:val="005A64C8"/>
    <w:rsid w:val="005B5CE5"/>
    <w:rsid w:val="00655398"/>
    <w:rsid w:val="00671537"/>
    <w:rsid w:val="006F7BB0"/>
    <w:rsid w:val="00832FBC"/>
    <w:rsid w:val="008D0C19"/>
    <w:rsid w:val="008E3E53"/>
    <w:rsid w:val="009E7E9C"/>
    <w:rsid w:val="00A0239C"/>
    <w:rsid w:val="00A80D5C"/>
    <w:rsid w:val="00AB2F40"/>
    <w:rsid w:val="00AE3459"/>
    <w:rsid w:val="00AE3BAF"/>
    <w:rsid w:val="00B03953"/>
    <w:rsid w:val="00B63A7E"/>
    <w:rsid w:val="00BA1DCE"/>
    <w:rsid w:val="00BE73F2"/>
    <w:rsid w:val="00C808AF"/>
    <w:rsid w:val="00D974D8"/>
    <w:rsid w:val="00E60061"/>
    <w:rsid w:val="00E60C86"/>
    <w:rsid w:val="00E74749"/>
    <w:rsid w:val="00E76AC9"/>
    <w:rsid w:val="00F2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59B4-641A-40DE-A592-333C596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C3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B5CE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F24"/>
    <w:rPr>
      <w:color w:val="000080"/>
      <w:u w:val="single"/>
    </w:rPr>
  </w:style>
  <w:style w:type="paragraph" w:customStyle="1" w:styleId="ConsPlusCell">
    <w:name w:val="ConsPlusCell"/>
    <w:rsid w:val="001F1F2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5B5CE5"/>
    <w:rPr>
      <w:rFonts w:ascii="Calibri" w:eastAsia="Times New Roman" w:hAnsi="Calibri" w:cs="Times New Roman"/>
      <w:b/>
      <w:bCs/>
      <w:lang w:eastAsia="ru-RU"/>
    </w:rPr>
  </w:style>
  <w:style w:type="paragraph" w:styleId="a4">
    <w:name w:val="Title"/>
    <w:basedOn w:val="a"/>
    <w:link w:val="a5"/>
    <w:uiPriority w:val="10"/>
    <w:qFormat/>
    <w:rsid w:val="005B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B5CE5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5CE5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5B5CE5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BE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001\&#1052;&#1086;&#1080;%20&#1076;&#1086;&#1082;&#1091;&#1084;&#1077;&#1085;&#1090;&#1099;\&#1060;&#1080;&#1085;&#1072;&#1085;&#1089;&#1080;&#1089;&#1090;%201\2015-2017\104\&#1058;&#1072;&#1073;.&#1043;&#1054;,%20&#1063;&#1057;%20%20&#1080;%20&#1055;&#104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26</cp:revision>
  <cp:lastPrinted>2016-02-16T05:23:00Z</cp:lastPrinted>
  <dcterms:created xsi:type="dcterms:W3CDTF">2013-10-18T08:54:00Z</dcterms:created>
  <dcterms:modified xsi:type="dcterms:W3CDTF">2019-02-19T11:30:00Z</dcterms:modified>
</cp:coreProperties>
</file>