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D33" w:rsidRPr="00166D33" w:rsidRDefault="00166D33" w:rsidP="00166D33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66D33">
        <w:rPr>
          <w:rFonts w:asciiTheme="majorBidi" w:hAnsiTheme="majorBidi" w:cstheme="majorBidi"/>
          <w:sz w:val="24"/>
          <w:szCs w:val="24"/>
        </w:rPr>
        <w:t>РОССИЙСКАЯ ФЕДЕРАЦИЯ</w:t>
      </w:r>
    </w:p>
    <w:p w:rsidR="00166D33" w:rsidRPr="00166D33" w:rsidRDefault="00166D33" w:rsidP="00166D33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66D33">
        <w:rPr>
          <w:rFonts w:asciiTheme="majorBidi" w:hAnsiTheme="majorBidi" w:cstheme="majorBidi"/>
          <w:sz w:val="24"/>
          <w:szCs w:val="24"/>
        </w:rPr>
        <w:t>РОСТОВСКАЯ ОБЛАСТЬ</w:t>
      </w:r>
    </w:p>
    <w:p w:rsidR="00166D33" w:rsidRPr="00166D33" w:rsidRDefault="00166D33" w:rsidP="00166D33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66D33">
        <w:rPr>
          <w:rFonts w:asciiTheme="majorBidi" w:hAnsiTheme="majorBidi" w:cstheme="majorBidi"/>
          <w:sz w:val="24"/>
          <w:szCs w:val="24"/>
        </w:rPr>
        <w:t>ТАРАСОВСКИЙ РАЙОН</w:t>
      </w:r>
    </w:p>
    <w:p w:rsidR="00166D33" w:rsidRPr="00166D33" w:rsidRDefault="00166D33" w:rsidP="00166D33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66D33">
        <w:rPr>
          <w:rFonts w:asciiTheme="majorBidi" w:hAnsiTheme="majorBidi" w:cstheme="majorBidi"/>
          <w:sz w:val="24"/>
          <w:szCs w:val="24"/>
        </w:rPr>
        <w:t>МУНИЦИПАЛЬНОЕ ОБРАЗОВАНИЕ</w:t>
      </w:r>
    </w:p>
    <w:p w:rsidR="00166D33" w:rsidRPr="00166D33" w:rsidRDefault="004D1957" w:rsidP="00166D33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«</w:t>
      </w:r>
      <w:r w:rsidR="00166D33" w:rsidRPr="00166D33">
        <w:rPr>
          <w:rFonts w:asciiTheme="majorBidi" w:hAnsiTheme="majorBidi" w:cstheme="majorBidi"/>
          <w:sz w:val="24"/>
          <w:szCs w:val="24"/>
        </w:rPr>
        <w:t>ЗЕЛЕНОВСКОЕ СЕЛЬСКОЕ ПОСЕЛЕНИЕ»</w:t>
      </w:r>
    </w:p>
    <w:p w:rsidR="00166D33" w:rsidRPr="00166D33" w:rsidRDefault="00166D33" w:rsidP="00166D33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66D33">
        <w:rPr>
          <w:rFonts w:asciiTheme="majorBidi" w:hAnsiTheme="majorBidi" w:cstheme="majorBidi"/>
          <w:sz w:val="24"/>
          <w:szCs w:val="24"/>
        </w:rPr>
        <w:t>АДМИНИСТРАЦИЯ ЗЕЛЕНОВСКОГО СЕЛЬСКОГО ПОСЕЛЕНИЯ</w:t>
      </w:r>
    </w:p>
    <w:p w:rsidR="00166D33" w:rsidRPr="00166D33" w:rsidRDefault="00166D33" w:rsidP="00166D33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4D1957" w:rsidRDefault="00166D33" w:rsidP="004D1957">
      <w:pPr>
        <w:jc w:val="center"/>
        <w:rPr>
          <w:rFonts w:asciiTheme="majorBidi" w:hAnsiTheme="majorBidi" w:cstheme="majorBidi"/>
          <w:sz w:val="24"/>
          <w:szCs w:val="24"/>
        </w:rPr>
      </w:pPr>
      <w:r w:rsidRPr="00166D33">
        <w:rPr>
          <w:rFonts w:asciiTheme="majorBidi" w:hAnsiTheme="majorBidi" w:cstheme="majorBidi"/>
          <w:sz w:val="24"/>
          <w:szCs w:val="24"/>
        </w:rPr>
        <w:t>ПОСТАНОВЛЕНИЕ</w:t>
      </w:r>
      <w:r w:rsidR="004D1957">
        <w:rPr>
          <w:rFonts w:asciiTheme="majorBidi" w:hAnsiTheme="majorBidi" w:cstheme="majorBidi"/>
          <w:sz w:val="24"/>
          <w:szCs w:val="24"/>
        </w:rPr>
        <w:t xml:space="preserve">                          </w:t>
      </w:r>
    </w:p>
    <w:p w:rsidR="00166D33" w:rsidRPr="00166D33" w:rsidRDefault="00435440" w:rsidP="004D195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13</w:t>
      </w:r>
      <w:r w:rsidR="00166D33" w:rsidRPr="00166D33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10</w:t>
      </w:r>
      <w:r w:rsidR="00166D33" w:rsidRPr="00166D33">
        <w:rPr>
          <w:rFonts w:asciiTheme="majorBidi" w:hAnsiTheme="majorBidi" w:cstheme="majorBidi"/>
          <w:sz w:val="24"/>
          <w:szCs w:val="24"/>
        </w:rPr>
        <w:t xml:space="preserve">.2016 </w:t>
      </w:r>
      <w:r w:rsidR="00166D33" w:rsidRPr="00166D33">
        <w:rPr>
          <w:rFonts w:asciiTheme="majorBidi" w:hAnsiTheme="majorBidi" w:cstheme="majorBidi"/>
          <w:sz w:val="24"/>
          <w:szCs w:val="24"/>
        </w:rPr>
        <w:tab/>
        <w:t xml:space="preserve"> </w:t>
      </w:r>
      <w:r w:rsidR="004D1957">
        <w:rPr>
          <w:rFonts w:asciiTheme="majorBidi" w:hAnsiTheme="majorBidi" w:cstheme="majorBidi"/>
          <w:sz w:val="24"/>
          <w:szCs w:val="24"/>
        </w:rPr>
        <w:t xml:space="preserve">                                              </w:t>
      </w:r>
      <w:r w:rsidR="00166D33" w:rsidRPr="00166D33">
        <w:rPr>
          <w:rFonts w:asciiTheme="majorBidi" w:hAnsiTheme="majorBidi" w:cstheme="majorBidi"/>
          <w:sz w:val="24"/>
          <w:szCs w:val="24"/>
        </w:rPr>
        <w:t>№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166D33" w:rsidRPr="00166D33">
        <w:rPr>
          <w:rFonts w:asciiTheme="majorBidi" w:hAnsiTheme="majorBidi" w:cstheme="majorBidi"/>
          <w:sz w:val="24"/>
          <w:szCs w:val="24"/>
        </w:rPr>
        <w:t>7</w:t>
      </w:r>
      <w:r w:rsidR="00166D33">
        <w:rPr>
          <w:rFonts w:asciiTheme="majorBidi" w:hAnsiTheme="majorBidi" w:cstheme="majorBidi"/>
          <w:sz w:val="24"/>
          <w:szCs w:val="24"/>
        </w:rPr>
        <w:t>7</w:t>
      </w:r>
      <w:r w:rsidR="004D1957">
        <w:rPr>
          <w:rFonts w:asciiTheme="majorBidi" w:hAnsiTheme="majorBidi" w:cstheme="majorBidi"/>
          <w:sz w:val="24"/>
          <w:szCs w:val="24"/>
        </w:rPr>
        <w:t xml:space="preserve">                                х. Зеленовка                                                      </w:t>
      </w:r>
      <w:r w:rsidR="00166D33" w:rsidRPr="00166D33">
        <w:rPr>
          <w:rFonts w:asciiTheme="majorBidi" w:hAnsiTheme="majorBidi" w:cstheme="majorBidi"/>
          <w:sz w:val="24"/>
          <w:szCs w:val="24"/>
        </w:rPr>
        <w:tab/>
      </w:r>
      <w:r w:rsidR="004D1957">
        <w:rPr>
          <w:rFonts w:asciiTheme="majorBidi" w:hAnsiTheme="majorBidi" w:cstheme="majorBidi"/>
          <w:sz w:val="24"/>
          <w:szCs w:val="24"/>
        </w:rPr>
        <w:t xml:space="preserve"> </w:t>
      </w:r>
    </w:p>
    <w:p w:rsidR="00166D33" w:rsidRPr="00166D33" w:rsidRDefault="00166D33" w:rsidP="00166D33">
      <w:pPr>
        <w:ind w:right="4677"/>
        <w:rPr>
          <w:rFonts w:asciiTheme="majorBidi" w:hAnsiTheme="majorBidi" w:cstheme="majorBidi"/>
          <w:sz w:val="24"/>
          <w:szCs w:val="24"/>
        </w:rPr>
      </w:pPr>
      <w:r w:rsidRPr="00166D33">
        <w:rPr>
          <w:rFonts w:asciiTheme="majorBidi" w:hAnsiTheme="majorBidi" w:cstheme="majorBidi"/>
          <w:sz w:val="24"/>
          <w:szCs w:val="24"/>
        </w:rPr>
        <w:t>Об утверждении схемы расположения земельного участка на кадастровом плане территории по адресу: Ростовская обл.</w:t>
      </w:r>
      <w:r w:rsidR="004D1957">
        <w:rPr>
          <w:rFonts w:asciiTheme="majorBidi" w:hAnsiTheme="majorBidi" w:cstheme="majorBidi"/>
          <w:sz w:val="24"/>
          <w:szCs w:val="24"/>
        </w:rPr>
        <w:t xml:space="preserve"> </w:t>
      </w:r>
      <w:r w:rsidRPr="00166D33">
        <w:rPr>
          <w:rFonts w:asciiTheme="majorBidi" w:hAnsiTheme="majorBidi" w:cstheme="majorBidi"/>
          <w:sz w:val="24"/>
          <w:szCs w:val="24"/>
        </w:rPr>
        <w:t>Тарасовский р-н, х.Зеленовка, ул.</w:t>
      </w:r>
      <w:r>
        <w:rPr>
          <w:rFonts w:asciiTheme="majorBidi" w:hAnsiTheme="majorBidi" w:cstheme="majorBidi"/>
          <w:sz w:val="24"/>
          <w:szCs w:val="24"/>
        </w:rPr>
        <w:t>Центральная</w:t>
      </w:r>
      <w:r w:rsidRPr="00166D33">
        <w:rPr>
          <w:rFonts w:asciiTheme="majorBidi" w:hAnsiTheme="majorBidi" w:cstheme="majorBidi"/>
          <w:sz w:val="24"/>
          <w:szCs w:val="24"/>
        </w:rPr>
        <w:t>,   д.</w:t>
      </w:r>
      <w:r>
        <w:rPr>
          <w:rFonts w:asciiTheme="majorBidi" w:hAnsiTheme="majorBidi" w:cstheme="majorBidi"/>
          <w:sz w:val="24"/>
          <w:szCs w:val="24"/>
        </w:rPr>
        <w:t>85 б</w:t>
      </w:r>
      <w:r w:rsidRPr="00166D33">
        <w:rPr>
          <w:rFonts w:asciiTheme="majorBidi" w:hAnsiTheme="majorBidi" w:cstheme="majorBidi"/>
          <w:sz w:val="24"/>
          <w:szCs w:val="24"/>
        </w:rPr>
        <w:t xml:space="preserve">   </w:t>
      </w:r>
    </w:p>
    <w:p w:rsidR="00166D33" w:rsidRPr="00166D33" w:rsidRDefault="00166D33" w:rsidP="00166D33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166D33">
        <w:rPr>
          <w:rFonts w:asciiTheme="majorBidi" w:hAnsiTheme="majorBidi" w:cstheme="majorBidi"/>
          <w:sz w:val="24"/>
          <w:szCs w:val="24"/>
        </w:rPr>
        <w:t>Рассмотрев схему расположения земельного участка на кадастровом плане территории, в соответствии с п.20 ст 11.10 Земельного кодекса Российской Федерации</w:t>
      </w:r>
      <w:r w:rsidR="004D1957">
        <w:rPr>
          <w:rFonts w:asciiTheme="majorBidi" w:hAnsiTheme="majorBidi" w:cstheme="majorBidi"/>
          <w:sz w:val="24"/>
          <w:szCs w:val="24"/>
        </w:rPr>
        <w:t xml:space="preserve"> </w:t>
      </w:r>
      <w:r w:rsidRPr="00166D33">
        <w:rPr>
          <w:rFonts w:asciiTheme="majorBidi" w:hAnsiTheme="majorBidi" w:cstheme="majorBidi"/>
          <w:sz w:val="24"/>
          <w:szCs w:val="24"/>
        </w:rPr>
        <w:t xml:space="preserve"> от 25.01.2001 г. №-136 ФЗ, руководствуясь Правилами землепользования и застройки Зеленовского сельского поселения Тарасовского района Ростовской области и на основании заявления гр. </w:t>
      </w:r>
      <w:r>
        <w:rPr>
          <w:rFonts w:asciiTheme="majorBidi" w:hAnsiTheme="majorBidi" w:cstheme="majorBidi"/>
          <w:sz w:val="24"/>
          <w:szCs w:val="24"/>
        </w:rPr>
        <w:t>Чубатова И.Н</w:t>
      </w:r>
      <w:r w:rsidRPr="00166D33">
        <w:rPr>
          <w:rFonts w:asciiTheme="majorBidi" w:hAnsiTheme="majorBidi" w:cstheme="majorBidi"/>
          <w:sz w:val="24"/>
          <w:szCs w:val="24"/>
        </w:rPr>
        <w:t>. об  утверждении схемы расположения земельного участка  находящегося в государственной собственности, администрация Зеленовского сельского поселения.</w:t>
      </w:r>
    </w:p>
    <w:p w:rsidR="00166D33" w:rsidRPr="00166D33" w:rsidRDefault="00166D33" w:rsidP="00166D33">
      <w:pPr>
        <w:ind w:firstLine="708"/>
        <w:jc w:val="center"/>
        <w:rPr>
          <w:rFonts w:asciiTheme="majorBidi" w:hAnsiTheme="majorBidi" w:cstheme="majorBidi"/>
          <w:sz w:val="24"/>
          <w:szCs w:val="24"/>
        </w:rPr>
      </w:pPr>
      <w:r w:rsidRPr="00166D33">
        <w:rPr>
          <w:rFonts w:asciiTheme="majorBidi" w:hAnsiTheme="majorBidi" w:cstheme="majorBidi"/>
          <w:sz w:val="24"/>
          <w:szCs w:val="24"/>
        </w:rPr>
        <w:t>ПОСТАНОВЛЯЮ:</w:t>
      </w:r>
    </w:p>
    <w:p w:rsidR="00166D33" w:rsidRPr="00166D33" w:rsidRDefault="00166D33" w:rsidP="00166D3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1.</w:t>
      </w:r>
      <w:r w:rsidRPr="00166D33">
        <w:rPr>
          <w:rFonts w:asciiTheme="majorBidi" w:hAnsiTheme="majorBidi" w:cstheme="majorBidi"/>
          <w:sz w:val="24"/>
          <w:szCs w:val="24"/>
        </w:rPr>
        <w:t xml:space="preserve">Утвердить схему расположения земельного участка площадью </w:t>
      </w:r>
      <w:r>
        <w:rPr>
          <w:rFonts w:asciiTheme="majorBidi" w:hAnsiTheme="majorBidi" w:cstheme="majorBidi"/>
          <w:sz w:val="24"/>
          <w:szCs w:val="24"/>
        </w:rPr>
        <w:t>1874</w:t>
      </w:r>
      <w:r w:rsidRPr="00166D33">
        <w:rPr>
          <w:rFonts w:asciiTheme="majorBidi" w:hAnsiTheme="majorBidi" w:cstheme="majorBidi"/>
          <w:sz w:val="24"/>
          <w:szCs w:val="24"/>
        </w:rPr>
        <w:t xml:space="preserve"> кв.</w:t>
      </w:r>
      <w:r w:rsidR="00BC2C96">
        <w:rPr>
          <w:rFonts w:asciiTheme="majorBidi" w:hAnsiTheme="majorBidi" w:cstheme="majorBidi"/>
          <w:sz w:val="24"/>
          <w:szCs w:val="24"/>
        </w:rPr>
        <w:t xml:space="preserve"> </w:t>
      </w:r>
      <w:r w:rsidRPr="00166D33">
        <w:rPr>
          <w:rFonts w:asciiTheme="majorBidi" w:hAnsiTheme="majorBidi" w:cstheme="majorBidi"/>
          <w:sz w:val="24"/>
          <w:szCs w:val="24"/>
        </w:rPr>
        <w:t>м с условным номером 61:37:060021:ЗУ1 на кадастровом плане территории по адресу: Ростовская обл</w:t>
      </w:r>
      <w:r w:rsidR="00BC2C96">
        <w:rPr>
          <w:rFonts w:asciiTheme="majorBidi" w:hAnsiTheme="majorBidi" w:cstheme="majorBidi"/>
          <w:sz w:val="24"/>
          <w:szCs w:val="24"/>
        </w:rPr>
        <w:t xml:space="preserve">. </w:t>
      </w:r>
      <w:r w:rsidRPr="00166D33">
        <w:rPr>
          <w:rFonts w:asciiTheme="majorBidi" w:hAnsiTheme="majorBidi" w:cstheme="majorBidi"/>
          <w:sz w:val="24"/>
          <w:szCs w:val="24"/>
        </w:rPr>
        <w:t>Тарасовский р-н, х.Зеленовка, ул.</w:t>
      </w:r>
      <w:r>
        <w:rPr>
          <w:rFonts w:asciiTheme="majorBidi" w:hAnsiTheme="majorBidi" w:cstheme="majorBidi"/>
          <w:sz w:val="24"/>
          <w:szCs w:val="24"/>
        </w:rPr>
        <w:t>Центральная</w:t>
      </w:r>
      <w:r w:rsidRPr="00166D33">
        <w:rPr>
          <w:rFonts w:asciiTheme="majorBidi" w:hAnsiTheme="majorBidi" w:cstheme="majorBidi"/>
          <w:sz w:val="24"/>
          <w:szCs w:val="24"/>
        </w:rPr>
        <w:t>, д.</w:t>
      </w:r>
      <w:r>
        <w:rPr>
          <w:rFonts w:asciiTheme="majorBidi" w:hAnsiTheme="majorBidi" w:cstheme="majorBidi"/>
          <w:sz w:val="24"/>
          <w:szCs w:val="24"/>
        </w:rPr>
        <w:t>85 б</w:t>
      </w:r>
      <w:r w:rsidRPr="00166D33">
        <w:rPr>
          <w:rFonts w:asciiTheme="majorBidi" w:hAnsiTheme="majorBidi" w:cstheme="majorBidi"/>
          <w:sz w:val="24"/>
          <w:szCs w:val="24"/>
        </w:rPr>
        <w:t xml:space="preserve">  категория земель – земли сельскохозяйственного назначения, вид разрешенного использования – </w:t>
      </w:r>
      <w:r>
        <w:rPr>
          <w:rFonts w:asciiTheme="majorBidi" w:hAnsiTheme="majorBidi" w:cstheme="majorBidi"/>
          <w:sz w:val="24"/>
          <w:szCs w:val="24"/>
        </w:rPr>
        <w:t>объекты для осуществления средней и малой производственной и предпринимательской деятельностью.</w:t>
      </w:r>
    </w:p>
    <w:p w:rsidR="00166D33" w:rsidRPr="00166D33" w:rsidRDefault="00166D33" w:rsidP="00166D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2.  </w:t>
      </w:r>
      <w:r w:rsidRPr="00166D33">
        <w:rPr>
          <w:rFonts w:asciiTheme="majorBidi" w:hAnsiTheme="majorBidi" w:cstheme="majorBidi"/>
          <w:sz w:val="24"/>
          <w:szCs w:val="24"/>
        </w:rPr>
        <w:t xml:space="preserve">Согласно п.19 ст. 39,6 Земельного кодекса Российской Федерации  земельный                                    участок предоставляется гр. </w:t>
      </w:r>
      <w:r>
        <w:rPr>
          <w:rFonts w:asciiTheme="majorBidi" w:hAnsiTheme="majorBidi" w:cstheme="majorBidi"/>
          <w:sz w:val="24"/>
          <w:szCs w:val="24"/>
        </w:rPr>
        <w:t>Чубатова И.Н.</w:t>
      </w:r>
      <w:r w:rsidRPr="00166D33">
        <w:rPr>
          <w:rFonts w:asciiTheme="majorBidi" w:hAnsiTheme="majorBidi" w:cstheme="majorBidi"/>
          <w:sz w:val="24"/>
          <w:szCs w:val="24"/>
        </w:rPr>
        <w:t xml:space="preserve"> без проведения торгов и подготовка схемы расположения земельного участка осуществляется по выбору гр. </w:t>
      </w:r>
      <w:r>
        <w:rPr>
          <w:rFonts w:asciiTheme="majorBidi" w:hAnsiTheme="majorBidi" w:cstheme="majorBidi"/>
          <w:sz w:val="24"/>
          <w:szCs w:val="24"/>
        </w:rPr>
        <w:t>Чубатова И.Н.</w:t>
      </w:r>
      <w:r w:rsidR="00BC2C96">
        <w:rPr>
          <w:rFonts w:asciiTheme="majorBidi" w:hAnsiTheme="majorBidi" w:cstheme="majorBidi"/>
          <w:sz w:val="24"/>
          <w:szCs w:val="24"/>
        </w:rPr>
        <w:t xml:space="preserve"> </w:t>
      </w:r>
      <w:r w:rsidRPr="00166D33">
        <w:rPr>
          <w:rFonts w:asciiTheme="majorBidi" w:hAnsiTheme="majorBidi" w:cstheme="majorBidi"/>
          <w:sz w:val="24"/>
          <w:szCs w:val="24"/>
        </w:rPr>
        <w:t>в форме документа на бумажном носителе ( п.9 ст11.10 Земельного кодекса РФ).</w:t>
      </w:r>
    </w:p>
    <w:p w:rsidR="00166D33" w:rsidRPr="00166D33" w:rsidRDefault="00166D33" w:rsidP="00166D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166D33" w:rsidRPr="00166D33" w:rsidRDefault="00166D33" w:rsidP="00166D3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</w:t>
      </w:r>
      <w:r w:rsidRPr="00166D33">
        <w:rPr>
          <w:rFonts w:asciiTheme="majorBidi" w:hAnsiTheme="majorBidi" w:cstheme="majorBidi"/>
          <w:sz w:val="24"/>
          <w:szCs w:val="24"/>
        </w:rPr>
        <w:t>Постановление вступает в силу со дня его официального обнародования.</w:t>
      </w:r>
    </w:p>
    <w:p w:rsidR="00166D33" w:rsidRPr="00166D33" w:rsidRDefault="00166D33" w:rsidP="00166D3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</w:t>
      </w:r>
      <w:r w:rsidRPr="00166D33">
        <w:rPr>
          <w:rFonts w:asciiTheme="majorBidi" w:hAnsiTheme="majorBidi" w:cstheme="majorBidi"/>
          <w:sz w:val="24"/>
          <w:szCs w:val="24"/>
        </w:rPr>
        <w:t xml:space="preserve">Контроль </w:t>
      </w:r>
      <w:r w:rsidR="00435440">
        <w:rPr>
          <w:rFonts w:asciiTheme="majorBidi" w:hAnsiTheme="majorBidi" w:cstheme="majorBidi"/>
          <w:sz w:val="24"/>
          <w:szCs w:val="24"/>
        </w:rPr>
        <w:t xml:space="preserve">над </w:t>
      </w:r>
      <w:r w:rsidRPr="00166D33">
        <w:rPr>
          <w:rFonts w:asciiTheme="majorBidi" w:hAnsiTheme="majorBidi" w:cstheme="majorBidi"/>
          <w:sz w:val="24"/>
          <w:szCs w:val="24"/>
        </w:rPr>
        <w:t xml:space="preserve"> выполнением постановления оставляю за собой</w:t>
      </w:r>
    </w:p>
    <w:p w:rsidR="00166D33" w:rsidRPr="00166D33" w:rsidRDefault="00166D33" w:rsidP="00166D33">
      <w:pPr>
        <w:rPr>
          <w:rFonts w:asciiTheme="majorBidi" w:hAnsiTheme="majorBidi" w:cstheme="majorBidi"/>
          <w:sz w:val="24"/>
          <w:szCs w:val="24"/>
        </w:rPr>
      </w:pPr>
    </w:p>
    <w:p w:rsidR="00166D33" w:rsidRPr="00166D33" w:rsidRDefault="00166D33" w:rsidP="00166D33">
      <w:pPr>
        <w:rPr>
          <w:rFonts w:asciiTheme="majorBidi" w:hAnsiTheme="majorBidi" w:cstheme="majorBidi"/>
          <w:sz w:val="24"/>
          <w:szCs w:val="24"/>
        </w:rPr>
      </w:pPr>
      <w:r w:rsidRPr="00166D33">
        <w:rPr>
          <w:rFonts w:asciiTheme="majorBidi" w:hAnsiTheme="majorBidi" w:cstheme="majorBidi"/>
          <w:sz w:val="24"/>
          <w:szCs w:val="24"/>
        </w:rPr>
        <w:t>Глава Зеленовского</w:t>
      </w:r>
    </w:p>
    <w:p w:rsidR="00166D33" w:rsidRPr="00166D33" w:rsidRDefault="00166D33" w:rsidP="00166D33">
      <w:pPr>
        <w:rPr>
          <w:rFonts w:asciiTheme="majorBidi" w:hAnsiTheme="majorBidi" w:cstheme="majorBidi"/>
          <w:sz w:val="24"/>
          <w:szCs w:val="24"/>
        </w:rPr>
      </w:pPr>
      <w:r w:rsidRPr="00166D33">
        <w:rPr>
          <w:rFonts w:asciiTheme="majorBidi" w:hAnsiTheme="majorBidi" w:cstheme="majorBidi"/>
          <w:sz w:val="24"/>
          <w:szCs w:val="24"/>
        </w:rPr>
        <w:t>сельского поселения</w:t>
      </w:r>
      <w:r w:rsidRPr="00166D33">
        <w:rPr>
          <w:rFonts w:asciiTheme="majorBidi" w:hAnsiTheme="majorBidi" w:cstheme="majorBidi"/>
          <w:sz w:val="24"/>
          <w:szCs w:val="24"/>
        </w:rPr>
        <w:tab/>
      </w:r>
      <w:r w:rsidRPr="00166D33">
        <w:rPr>
          <w:rFonts w:asciiTheme="majorBidi" w:hAnsiTheme="majorBidi" w:cstheme="majorBidi"/>
          <w:sz w:val="24"/>
          <w:szCs w:val="24"/>
        </w:rPr>
        <w:tab/>
      </w:r>
      <w:r w:rsidRPr="00166D33">
        <w:rPr>
          <w:rFonts w:asciiTheme="majorBidi" w:hAnsiTheme="majorBidi" w:cstheme="majorBidi"/>
          <w:sz w:val="24"/>
          <w:szCs w:val="24"/>
        </w:rPr>
        <w:tab/>
      </w:r>
      <w:r w:rsidRPr="00166D33">
        <w:rPr>
          <w:rFonts w:asciiTheme="majorBidi" w:hAnsiTheme="majorBidi" w:cstheme="majorBidi"/>
          <w:sz w:val="24"/>
          <w:szCs w:val="24"/>
        </w:rPr>
        <w:tab/>
      </w:r>
      <w:r w:rsidRPr="00166D33">
        <w:rPr>
          <w:rFonts w:asciiTheme="majorBidi" w:hAnsiTheme="majorBidi" w:cstheme="majorBidi"/>
          <w:sz w:val="24"/>
          <w:szCs w:val="24"/>
        </w:rPr>
        <w:tab/>
      </w:r>
      <w:r w:rsidRPr="00166D33">
        <w:rPr>
          <w:rFonts w:asciiTheme="majorBidi" w:hAnsiTheme="majorBidi" w:cstheme="majorBidi"/>
          <w:sz w:val="24"/>
          <w:szCs w:val="24"/>
        </w:rPr>
        <w:tab/>
        <w:t>О.П. Максаков</w:t>
      </w:r>
    </w:p>
    <w:p w:rsidR="00D43168" w:rsidRDefault="00D43168"/>
    <w:sectPr w:rsidR="00D43168" w:rsidSect="00D43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778" w:rsidRDefault="00261778" w:rsidP="00BC2C96">
      <w:pPr>
        <w:spacing w:after="0" w:line="240" w:lineRule="auto"/>
      </w:pPr>
      <w:r>
        <w:separator/>
      </w:r>
    </w:p>
  </w:endnote>
  <w:endnote w:type="continuationSeparator" w:id="1">
    <w:p w:rsidR="00261778" w:rsidRDefault="00261778" w:rsidP="00BC2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778" w:rsidRDefault="00261778" w:rsidP="00BC2C96">
      <w:pPr>
        <w:spacing w:after="0" w:line="240" w:lineRule="auto"/>
      </w:pPr>
      <w:r>
        <w:separator/>
      </w:r>
    </w:p>
  </w:footnote>
  <w:footnote w:type="continuationSeparator" w:id="1">
    <w:p w:rsidR="00261778" w:rsidRDefault="00261778" w:rsidP="00BC2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97F25"/>
    <w:multiLevelType w:val="hybridMultilevel"/>
    <w:tmpl w:val="CD969744"/>
    <w:lvl w:ilvl="0" w:tplc="2382998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6D33"/>
    <w:rsid w:val="00166D33"/>
    <w:rsid w:val="00241542"/>
    <w:rsid w:val="00261778"/>
    <w:rsid w:val="00435440"/>
    <w:rsid w:val="004D1957"/>
    <w:rsid w:val="006D2018"/>
    <w:rsid w:val="00BC2C96"/>
    <w:rsid w:val="00C80E1A"/>
    <w:rsid w:val="00D43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D3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C2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C2C96"/>
  </w:style>
  <w:style w:type="paragraph" w:styleId="a6">
    <w:name w:val="footer"/>
    <w:basedOn w:val="a"/>
    <w:link w:val="a7"/>
    <w:uiPriority w:val="99"/>
    <w:unhideWhenUsed/>
    <w:rsid w:val="00BC2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2C96"/>
  </w:style>
  <w:style w:type="paragraph" w:styleId="a8">
    <w:name w:val="Balloon Text"/>
    <w:basedOn w:val="a"/>
    <w:link w:val="a9"/>
    <w:uiPriority w:val="99"/>
    <w:semiHidden/>
    <w:unhideWhenUsed/>
    <w:rsid w:val="00BC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2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4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2016-10-17T10:14:00Z</dcterms:created>
  <dcterms:modified xsi:type="dcterms:W3CDTF">2016-10-19T05:59:00Z</dcterms:modified>
</cp:coreProperties>
</file>