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B9" w:rsidRPr="00E002B9" w:rsidRDefault="00E002B9" w:rsidP="00E002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kern w:val="36"/>
          <w:sz w:val="48"/>
          <w:szCs w:val="48"/>
          <w:lang w:eastAsia="ru-RU"/>
        </w:rPr>
        <w:t xml:space="preserve"> </w:t>
      </w:r>
    </w:p>
    <w:p w:rsidR="001E55F7" w:rsidRPr="00362A57" w:rsidRDefault="001E55F7" w:rsidP="001E55F7">
      <w:pPr>
        <w:pStyle w:val="a7"/>
        <w:tabs>
          <w:tab w:val="left" w:pos="8175"/>
        </w:tabs>
        <w:jc w:val="left"/>
        <w:rPr>
          <w:b w:val="0"/>
        </w:rPr>
      </w:pPr>
      <w:r>
        <w:rPr>
          <w:b w:val="0"/>
          <w:bCs w:val="0"/>
          <w:sz w:val="24"/>
        </w:rPr>
        <w:t xml:space="preserve">                                    </w:t>
      </w:r>
      <w:r w:rsidRPr="00362A57">
        <w:rPr>
          <w:b w:val="0"/>
        </w:rPr>
        <w:t>РОССИЙСКАЯ ФЕДЕРАЦИЯ</w:t>
      </w:r>
      <w:r>
        <w:rPr>
          <w:b w:val="0"/>
        </w:rPr>
        <w:t xml:space="preserve">                    </w:t>
      </w:r>
      <w:r w:rsidR="004E07BB">
        <w:t xml:space="preserve"> </w:t>
      </w:r>
    </w:p>
    <w:p w:rsidR="001E55F7" w:rsidRPr="00362A57" w:rsidRDefault="001E55F7" w:rsidP="001E55F7">
      <w:pPr>
        <w:pStyle w:val="a7"/>
        <w:jc w:val="left"/>
        <w:rPr>
          <w:b w:val="0"/>
        </w:rPr>
      </w:pPr>
      <w:r>
        <w:rPr>
          <w:b w:val="0"/>
        </w:rPr>
        <w:t xml:space="preserve">                                    </w:t>
      </w:r>
      <w:r w:rsidRPr="00362A57">
        <w:rPr>
          <w:b w:val="0"/>
        </w:rPr>
        <w:t>РОСТОВСКАЯ ОБЛАСТЬ</w:t>
      </w:r>
    </w:p>
    <w:p w:rsidR="001E55F7" w:rsidRPr="00362A57" w:rsidRDefault="001E55F7" w:rsidP="001E55F7">
      <w:pPr>
        <w:pStyle w:val="a7"/>
        <w:rPr>
          <w:b w:val="0"/>
        </w:rPr>
      </w:pPr>
      <w:r w:rsidRPr="00362A57">
        <w:rPr>
          <w:b w:val="0"/>
        </w:rPr>
        <w:t>МУНИЦИПАЛЬНОЕ ОБРАЗОВАНИЕ</w:t>
      </w:r>
    </w:p>
    <w:p w:rsidR="001E55F7" w:rsidRPr="00362A57" w:rsidRDefault="001E55F7" w:rsidP="001E55F7">
      <w:pPr>
        <w:pStyle w:val="a7"/>
        <w:rPr>
          <w:b w:val="0"/>
        </w:rPr>
      </w:pPr>
      <w:r>
        <w:rPr>
          <w:b w:val="0"/>
        </w:rPr>
        <w:t>«ЗЕЛЕНОВ</w:t>
      </w:r>
      <w:r w:rsidRPr="00362A57">
        <w:rPr>
          <w:b w:val="0"/>
        </w:rPr>
        <w:t>СКОЕ СЕЛЬСКОЕ ПОСЕЛЕНИЕ»</w:t>
      </w:r>
    </w:p>
    <w:p w:rsidR="001E55F7" w:rsidRPr="00362A57" w:rsidRDefault="001E55F7" w:rsidP="001E55F7">
      <w:pPr>
        <w:pStyle w:val="a7"/>
        <w:spacing w:after="260"/>
        <w:rPr>
          <w:b w:val="0"/>
          <w:sz w:val="26"/>
          <w:szCs w:val="26"/>
        </w:rPr>
      </w:pPr>
      <w:r>
        <w:rPr>
          <w:b w:val="0"/>
        </w:rPr>
        <w:t>АДМИНИСТРАЦИЯ ЗЕЛЕНОВ</w:t>
      </w:r>
      <w:r w:rsidRPr="00362A57">
        <w:rPr>
          <w:b w:val="0"/>
        </w:rPr>
        <w:t>СКОГО СЕЛЬСКОГО ПОСЕЛЕНИЯ</w:t>
      </w:r>
    </w:p>
    <w:p w:rsidR="00E002B9" w:rsidRPr="00E002B9" w:rsidRDefault="00E002B9" w:rsidP="00E002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002B9" w:rsidRPr="00E002B9" w:rsidRDefault="00E002B9" w:rsidP="00E002B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002B9">
        <w:rPr>
          <w:rFonts w:ascii="Times New Roman" w:eastAsia="Times New Roman" w:hAnsi="Times New Roman" w:cs="Times New Roman"/>
          <w:b/>
          <w:bCs/>
          <w:sz w:val="24"/>
          <w:szCs w:val="24"/>
          <w:lang w:eastAsia="ru-RU"/>
        </w:rPr>
        <w:t>П</w:t>
      </w:r>
      <w:proofErr w:type="gramEnd"/>
      <w:r w:rsidRPr="00E002B9">
        <w:rPr>
          <w:rFonts w:ascii="Times New Roman" w:eastAsia="Times New Roman" w:hAnsi="Times New Roman" w:cs="Times New Roman"/>
          <w:b/>
          <w:bCs/>
          <w:sz w:val="24"/>
          <w:szCs w:val="24"/>
          <w:lang w:eastAsia="ru-RU"/>
        </w:rPr>
        <w:t xml:space="preserve"> О С ТА Н О В Л  Е  Н И Е</w:t>
      </w:r>
    </w:p>
    <w:p w:rsidR="00E002B9" w:rsidRPr="00E002B9" w:rsidRDefault="00CB5B47" w:rsidP="00E002B9">
      <w:pPr>
        <w:tabs>
          <w:tab w:val="center" w:pos="4677"/>
          <w:tab w:val="left" w:pos="7425"/>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w:t>
      </w:r>
      <w:r w:rsidR="00E002B9">
        <w:rPr>
          <w:rFonts w:ascii="Times New Roman" w:eastAsia="Times New Roman" w:hAnsi="Times New Roman" w:cs="Times New Roman"/>
          <w:sz w:val="24"/>
          <w:szCs w:val="24"/>
          <w:lang w:eastAsia="ru-RU"/>
        </w:rPr>
        <w:t>2017 г.</w:t>
      </w:r>
      <w:r w:rsidR="00E002B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59</w:t>
      </w:r>
      <w:r w:rsidR="00E002B9">
        <w:rPr>
          <w:rFonts w:ascii="Times New Roman" w:eastAsia="Times New Roman" w:hAnsi="Times New Roman" w:cs="Times New Roman"/>
          <w:sz w:val="24"/>
          <w:szCs w:val="24"/>
          <w:lang w:eastAsia="ru-RU"/>
        </w:rPr>
        <w:tab/>
        <w:t>х</w:t>
      </w:r>
      <w:proofErr w:type="gramStart"/>
      <w:r w:rsidR="00E002B9">
        <w:rPr>
          <w:rFonts w:ascii="Times New Roman" w:eastAsia="Times New Roman" w:hAnsi="Times New Roman" w:cs="Times New Roman"/>
          <w:sz w:val="24"/>
          <w:szCs w:val="24"/>
          <w:lang w:eastAsia="ru-RU"/>
        </w:rPr>
        <w:t>.З</w:t>
      </w:r>
      <w:proofErr w:type="gramEnd"/>
      <w:r w:rsidR="00E002B9">
        <w:rPr>
          <w:rFonts w:ascii="Times New Roman" w:eastAsia="Times New Roman" w:hAnsi="Times New Roman" w:cs="Times New Roman"/>
          <w:sz w:val="24"/>
          <w:szCs w:val="24"/>
          <w:lang w:eastAsia="ru-RU"/>
        </w:rPr>
        <w:t>еленовка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w:t>
      </w:r>
    </w:p>
    <w:p w:rsidR="00E002B9" w:rsidRPr="00E002B9" w:rsidRDefault="00E002B9" w:rsidP="00E002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02B9">
        <w:rPr>
          <w:rFonts w:ascii="Times New Roman" w:eastAsia="Times New Roman" w:hAnsi="Times New Roman" w:cs="Times New Roman"/>
          <w:b/>
          <w:bCs/>
          <w:sz w:val="24"/>
          <w:szCs w:val="24"/>
          <w:lang w:eastAsia="ru-RU"/>
        </w:rPr>
        <w:t>Об утверждении административного регламента предоставления муниципальной услуги «Совершения нотариальных действий»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w:t>
      </w:r>
    </w:p>
    <w:p w:rsidR="00E002B9" w:rsidRPr="00E002B9" w:rsidRDefault="001E55F7" w:rsidP="00E00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02B9" w:rsidRPr="00E002B9">
        <w:rPr>
          <w:rFonts w:ascii="Times New Roman" w:eastAsia="Times New Roman" w:hAnsi="Times New Roman" w:cs="Times New Roman"/>
          <w:sz w:val="24"/>
          <w:szCs w:val="24"/>
          <w:lang w:eastAsia="ru-RU"/>
        </w:rPr>
        <w:t>В соответствии с Федеральным законом Российской Федерации от 27.07.2010г № 210-ФЗ «Об организации предоставления государственных муниципальных услуг»</w:t>
      </w:r>
      <w:proofErr w:type="gramStart"/>
      <w:r w:rsidR="00E002B9" w:rsidRPr="00E002B9">
        <w:rPr>
          <w:rFonts w:ascii="Times New Roman" w:eastAsia="Times New Roman" w:hAnsi="Times New Roman" w:cs="Times New Roman"/>
          <w:sz w:val="24"/>
          <w:szCs w:val="24"/>
          <w:lang w:eastAsia="ru-RU"/>
        </w:rPr>
        <w:t>,К</w:t>
      </w:r>
      <w:proofErr w:type="gramEnd"/>
      <w:r w:rsidR="00E002B9" w:rsidRPr="00E002B9">
        <w:rPr>
          <w:rFonts w:ascii="Times New Roman" w:eastAsia="Times New Roman" w:hAnsi="Times New Roman" w:cs="Times New Roman"/>
          <w:sz w:val="24"/>
          <w:szCs w:val="24"/>
          <w:lang w:eastAsia="ru-RU"/>
        </w:rPr>
        <w:t>онституцией Российской Федерации; Гражданским кодексом Российской Федерации (далее – Кодекс);</w:t>
      </w:r>
    </w:p>
    <w:p w:rsid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Налоговым Кодексом Российской Федерации; Федеральным законом от 06.10.2003 № 131-ФЗ «Об общих принципах организации местного самоуправления </w:t>
      </w:r>
      <w:proofErr w:type="gramStart"/>
      <w:r w:rsidRPr="00E002B9">
        <w:rPr>
          <w:rFonts w:ascii="Times New Roman" w:eastAsia="Times New Roman" w:hAnsi="Times New Roman" w:cs="Times New Roman"/>
          <w:sz w:val="24"/>
          <w:szCs w:val="24"/>
          <w:lang w:eastAsia="ru-RU"/>
        </w:rPr>
        <w:t>в</w:t>
      </w:r>
      <w:proofErr w:type="gramEnd"/>
      <w:r w:rsidRPr="00E002B9">
        <w:rPr>
          <w:rFonts w:ascii="Times New Roman" w:eastAsia="Times New Roman" w:hAnsi="Times New Roman" w:cs="Times New Roman"/>
          <w:sz w:val="24"/>
          <w:szCs w:val="24"/>
          <w:lang w:eastAsia="ru-RU"/>
        </w:rPr>
        <w:t xml:space="preserve"> Российской Федерации» (с изменениями)</w:t>
      </w:r>
      <w:proofErr w:type="gramStart"/>
      <w:r w:rsidRPr="00E002B9">
        <w:rPr>
          <w:rFonts w:ascii="Times New Roman" w:eastAsia="Times New Roman" w:hAnsi="Times New Roman" w:cs="Times New Roman"/>
          <w:sz w:val="24"/>
          <w:szCs w:val="24"/>
          <w:lang w:eastAsia="ru-RU"/>
        </w:rPr>
        <w:t>;Ф</w:t>
      </w:r>
      <w:proofErr w:type="gramEnd"/>
      <w:r w:rsidRPr="00E002B9">
        <w:rPr>
          <w:rFonts w:ascii="Times New Roman" w:eastAsia="Times New Roman" w:hAnsi="Times New Roman" w:cs="Times New Roman"/>
          <w:sz w:val="24"/>
          <w:szCs w:val="24"/>
          <w:lang w:eastAsia="ru-RU"/>
        </w:rPr>
        <w:t>едеральным законом от 02.05.2006 № 59-ФЗ «О порядке рассмотрения обращений граждан Российской Федерации»; Основ законодательства Российской Федерации о нотариате от 11 февраля 1993 г. № 4462-1 (далее — Основы);</w:t>
      </w:r>
      <w:r>
        <w:rPr>
          <w:rFonts w:ascii="Times New Roman" w:eastAsia="Times New Roman" w:hAnsi="Times New Roman" w:cs="Times New Roman"/>
          <w:sz w:val="24"/>
          <w:szCs w:val="24"/>
          <w:lang w:eastAsia="ru-RU"/>
        </w:rPr>
        <w:t xml:space="preserve"> </w:t>
      </w:r>
      <w:r w:rsidRPr="00E002B9">
        <w:rPr>
          <w:rFonts w:ascii="Times New Roman" w:eastAsia="Times New Roman" w:hAnsi="Times New Roman" w:cs="Times New Roman"/>
          <w:sz w:val="24"/>
          <w:szCs w:val="24"/>
          <w:lang w:eastAsia="ru-RU"/>
        </w:rPr>
        <w:t xml:space="preserve">Приказом Минюста РФ от 27 декабря 2007 г. № 256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w:t>
      </w:r>
      <w:r>
        <w:rPr>
          <w:rFonts w:ascii="Times New Roman" w:eastAsia="Times New Roman" w:hAnsi="Times New Roman" w:cs="Times New Roman"/>
          <w:sz w:val="24"/>
          <w:szCs w:val="24"/>
          <w:lang w:eastAsia="ru-RU"/>
        </w:rPr>
        <w:t>Уставом Зеленовского сельского поселения сельского поселения</w:t>
      </w:r>
      <w:proofErr w:type="gramStart"/>
      <w:r>
        <w:rPr>
          <w:rFonts w:ascii="Times New Roman" w:eastAsia="Times New Roman" w:hAnsi="Times New Roman" w:cs="Times New Roman"/>
          <w:sz w:val="24"/>
          <w:szCs w:val="24"/>
          <w:lang w:eastAsia="ru-RU"/>
        </w:rPr>
        <w:t xml:space="preserve"> ,</w:t>
      </w:r>
      <w:proofErr w:type="gramEnd"/>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Зеленовского сельского поселения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 xml:space="preserve"> О С Т А Н О В Л Я Е Т</w:t>
      </w:r>
      <w:r w:rsidRPr="00E002B9">
        <w:rPr>
          <w:rFonts w:ascii="Times New Roman" w:eastAsia="Times New Roman" w:hAnsi="Times New Roman" w:cs="Times New Roman"/>
          <w:b/>
          <w:bCs/>
          <w:sz w:val="24"/>
          <w:szCs w:val="24"/>
          <w:lang w:eastAsia="ru-RU"/>
        </w:rPr>
        <w:t>:</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02B9">
        <w:rPr>
          <w:rFonts w:ascii="Times New Roman" w:eastAsia="Times New Roman" w:hAnsi="Times New Roman" w:cs="Times New Roman"/>
          <w:sz w:val="24"/>
          <w:szCs w:val="24"/>
          <w:lang w:eastAsia="ru-RU"/>
        </w:rPr>
        <w:t xml:space="preserve">1.Утвердить Административный регламент предоставления муниципальной услуги </w:t>
      </w:r>
      <w:r>
        <w:rPr>
          <w:rFonts w:ascii="Times New Roman" w:eastAsia="Times New Roman" w:hAnsi="Times New Roman" w:cs="Times New Roman"/>
          <w:sz w:val="24"/>
          <w:szCs w:val="24"/>
          <w:lang w:eastAsia="ru-RU"/>
        </w:rPr>
        <w:t xml:space="preserve"> </w:t>
      </w:r>
      <w:r w:rsidRPr="00E002B9">
        <w:rPr>
          <w:rFonts w:ascii="Times New Roman" w:eastAsia="Times New Roman" w:hAnsi="Times New Roman" w:cs="Times New Roman"/>
          <w:sz w:val="24"/>
          <w:szCs w:val="24"/>
          <w:lang w:eastAsia="ru-RU"/>
        </w:rPr>
        <w:t>«Совершения нотариальных действий» (приложение 1).</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E002B9">
        <w:rPr>
          <w:rFonts w:ascii="Times New Roman" w:eastAsia="Times New Roman" w:hAnsi="Times New Roman" w:cs="Times New Roman"/>
          <w:sz w:val="24"/>
          <w:szCs w:val="24"/>
          <w:lang w:eastAsia="ru-RU"/>
        </w:rPr>
        <w:t xml:space="preserve">Постановление вступает в силу с момента подписания и подлежит обнародованию на информационных стендах и на </w:t>
      </w:r>
      <w:r>
        <w:rPr>
          <w:rFonts w:ascii="Times New Roman" w:eastAsia="Times New Roman" w:hAnsi="Times New Roman" w:cs="Times New Roman"/>
          <w:sz w:val="24"/>
          <w:szCs w:val="24"/>
          <w:lang w:eastAsia="ru-RU"/>
        </w:rPr>
        <w:t>официальном сайте Зеленовского сельского поселения</w:t>
      </w:r>
      <w:r w:rsidRPr="00E002B9">
        <w:rPr>
          <w:rFonts w:ascii="Times New Roman" w:eastAsia="Times New Roman" w:hAnsi="Times New Roman" w:cs="Times New Roman"/>
          <w:sz w:val="24"/>
          <w:szCs w:val="24"/>
          <w:lang w:eastAsia="ru-RU"/>
        </w:rPr>
        <w:t>.</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roofErr w:type="gramStart"/>
      <w:r w:rsidRPr="00E002B9">
        <w:rPr>
          <w:rFonts w:ascii="Times New Roman" w:eastAsia="Times New Roman" w:hAnsi="Times New Roman" w:cs="Times New Roman"/>
          <w:sz w:val="24"/>
          <w:szCs w:val="24"/>
          <w:lang w:eastAsia="ru-RU"/>
        </w:rPr>
        <w:t>Контроль за</w:t>
      </w:r>
      <w:proofErr w:type="gramEnd"/>
      <w:r w:rsidRPr="00E002B9">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Глава Администрации</w:t>
      </w:r>
    </w:p>
    <w:p w:rsidR="00E002B9" w:rsidRPr="00E002B9" w:rsidRDefault="00E002B9" w:rsidP="00E002B9">
      <w:pPr>
        <w:tabs>
          <w:tab w:val="left" w:pos="6705"/>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Зеленовского </w:t>
      </w:r>
      <w:r w:rsidRPr="00E002B9">
        <w:rPr>
          <w:rFonts w:ascii="Times New Roman" w:eastAsia="Times New Roman" w:hAnsi="Times New Roman" w:cs="Times New Roman"/>
          <w:sz w:val="24"/>
          <w:szCs w:val="24"/>
          <w:lang w:eastAsia="ru-RU"/>
        </w:rPr>
        <w:t>сельского поселения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Т.И.Обухова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lastRenderedPageBreak/>
        <w:t> </w:t>
      </w:r>
    </w:p>
    <w:p w:rsidR="00E002B9" w:rsidRPr="00E002B9" w:rsidRDefault="00E002B9" w:rsidP="001E55F7">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w:t>
      </w:r>
      <w:r w:rsidR="001E55F7">
        <w:rPr>
          <w:rFonts w:ascii="Times New Roman" w:eastAsia="Times New Roman" w:hAnsi="Times New Roman" w:cs="Times New Roman"/>
          <w:sz w:val="24"/>
          <w:szCs w:val="24"/>
          <w:lang w:eastAsia="ru-RU"/>
        </w:rPr>
        <w:t xml:space="preserve">                                                                                                П</w:t>
      </w:r>
      <w:r w:rsidRPr="00E002B9">
        <w:rPr>
          <w:rFonts w:ascii="Times New Roman" w:eastAsia="Times New Roman" w:hAnsi="Times New Roman" w:cs="Times New Roman"/>
          <w:sz w:val="24"/>
          <w:szCs w:val="24"/>
          <w:lang w:eastAsia="ru-RU"/>
        </w:rPr>
        <w:t>риложение</w:t>
      </w:r>
      <w:r w:rsidR="00876DC1">
        <w:rPr>
          <w:rFonts w:ascii="Times New Roman" w:eastAsia="Times New Roman" w:hAnsi="Times New Roman" w:cs="Times New Roman"/>
          <w:sz w:val="24"/>
          <w:szCs w:val="24"/>
          <w:lang w:eastAsia="ru-RU"/>
        </w:rPr>
        <w:t xml:space="preserve"> №1</w:t>
      </w:r>
    </w:p>
    <w:p w:rsidR="00E002B9" w:rsidRPr="00E002B9" w:rsidRDefault="00E002B9" w:rsidP="00E002B9">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1E55F7">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остановлению А</w:t>
      </w:r>
      <w:r w:rsidRPr="00E002B9">
        <w:rPr>
          <w:rFonts w:ascii="Times New Roman" w:eastAsia="Times New Roman" w:hAnsi="Times New Roman" w:cs="Times New Roman"/>
          <w:sz w:val="24"/>
          <w:szCs w:val="24"/>
          <w:lang w:eastAsia="ru-RU"/>
        </w:rPr>
        <w:t>дминистрации</w:t>
      </w:r>
    </w:p>
    <w:p w:rsidR="00E002B9" w:rsidRPr="00E002B9" w:rsidRDefault="00E002B9" w:rsidP="00E002B9">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Зеленовского сельского поселения</w:t>
      </w:r>
      <w:r w:rsidRPr="00E002B9">
        <w:rPr>
          <w:rFonts w:ascii="Times New Roman" w:eastAsia="Times New Roman" w:hAnsi="Times New Roman" w:cs="Times New Roman"/>
          <w:sz w:val="24"/>
          <w:szCs w:val="24"/>
          <w:lang w:eastAsia="ru-RU"/>
        </w:rPr>
        <w:t>. №</w:t>
      </w:r>
      <w:r w:rsidR="00CB5B47">
        <w:rPr>
          <w:rFonts w:ascii="Times New Roman" w:eastAsia="Times New Roman" w:hAnsi="Times New Roman" w:cs="Times New Roman"/>
          <w:sz w:val="24"/>
          <w:szCs w:val="24"/>
          <w:lang w:eastAsia="ru-RU"/>
        </w:rPr>
        <w:t xml:space="preserve">59 </w:t>
      </w:r>
      <w:r w:rsidRPr="00E002B9">
        <w:rPr>
          <w:rFonts w:ascii="Times New Roman" w:eastAsia="Times New Roman" w:hAnsi="Times New Roman" w:cs="Times New Roman"/>
          <w:sz w:val="24"/>
          <w:szCs w:val="24"/>
          <w:lang w:eastAsia="ru-RU"/>
        </w:rPr>
        <w:t xml:space="preserve">от </w:t>
      </w:r>
      <w:r w:rsidR="00CB5B47">
        <w:rPr>
          <w:rFonts w:ascii="Times New Roman" w:eastAsia="Times New Roman" w:hAnsi="Times New Roman" w:cs="Times New Roman"/>
          <w:sz w:val="24"/>
          <w:szCs w:val="24"/>
          <w:lang w:eastAsia="ru-RU"/>
        </w:rPr>
        <w:t>27.04.2017г</w:t>
      </w:r>
      <w:r>
        <w:rPr>
          <w:rFonts w:ascii="Times New Roman" w:eastAsia="Times New Roman" w:hAnsi="Times New Roman" w:cs="Times New Roman"/>
          <w:sz w:val="24"/>
          <w:szCs w:val="24"/>
          <w:lang w:eastAsia="ru-RU"/>
        </w:rPr>
        <w:t xml:space="preserve"> </w:t>
      </w:r>
      <w:r w:rsidRPr="00E002B9">
        <w:rPr>
          <w:rFonts w:ascii="Times New Roman" w:eastAsia="Times New Roman" w:hAnsi="Times New Roman" w:cs="Times New Roman"/>
          <w:sz w:val="24"/>
          <w:szCs w:val="24"/>
          <w:lang w:eastAsia="ru-RU"/>
        </w:rPr>
        <w:t>.</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b/>
          <w:bCs/>
          <w:sz w:val="24"/>
          <w:szCs w:val="24"/>
          <w:lang w:eastAsia="ru-RU"/>
        </w:rPr>
        <w:t> </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b/>
          <w:bCs/>
          <w:sz w:val="24"/>
          <w:szCs w:val="24"/>
          <w:lang w:eastAsia="ru-RU"/>
        </w:rPr>
        <w:t> </w:t>
      </w:r>
    </w:p>
    <w:p w:rsidR="00E002B9" w:rsidRPr="00E002B9" w:rsidRDefault="00E002B9" w:rsidP="00E002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02B9">
        <w:rPr>
          <w:rFonts w:ascii="Times New Roman" w:eastAsia="Times New Roman" w:hAnsi="Times New Roman" w:cs="Times New Roman"/>
          <w:b/>
          <w:bCs/>
          <w:sz w:val="24"/>
          <w:szCs w:val="24"/>
          <w:lang w:eastAsia="ru-RU"/>
        </w:rPr>
        <w:t> АДМИНИСТРАТИВНЫЙ РЕГЛАМЕНТ</w:t>
      </w:r>
    </w:p>
    <w:p w:rsidR="00E002B9" w:rsidRPr="00E002B9" w:rsidRDefault="00E002B9" w:rsidP="00E002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02B9">
        <w:rPr>
          <w:rFonts w:ascii="Times New Roman" w:eastAsia="Times New Roman" w:hAnsi="Times New Roman" w:cs="Times New Roman"/>
          <w:b/>
          <w:bCs/>
          <w:sz w:val="24"/>
          <w:szCs w:val="24"/>
          <w:lang w:eastAsia="ru-RU"/>
        </w:rPr>
        <w:t xml:space="preserve">предоставления  муниципальной услуги «Совершения нотариальных </w:t>
      </w:r>
      <w:r>
        <w:rPr>
          <w:rFonts w:ascii="Times New Roman" w:eastAsia="Times New Roman" w:hAnsi="Times New Roman" w:cs="Times New Roman"/>
          <w:b/>
          <w:bCs/>
          <w:sz w:val="24"/>
          <w:szCs w:val="24"/>
          <w:lang w:eastAsia="ru-RU"/>
        </w:rPr>
        <w:t>действий на территории Зеленовского</w:t>
      </w:r>
      <w:r w:rsidRPr="00E002B9">
        <w:rPr>
          <w:rFonts w:ascii="Times New Roman" w:eastAsia="Times New Roman" w:hAnsi="Times New Roman" w:cs="Times New Roman"/>
          <w:b/>
          <w:bCs/>
          <w:sz w:val="24"/>
          <w:szCs w:val="24"/>
          <w:lang w:eastAsia="ru-RU"/>
        </w:rPr>
        <w:t>  сельского поселения».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b/>
          <w:bCs/>
          <w:sz w:val="24"/>
          <w:szCs w:val="24"/>
          <w:lang w:eastAsia="ru-RU"/>
        </w:rPr>
        <w:t> </w:t>
      </w:r>
    </w:p>
    <w:p w:rsidR="00E002B9" w:rsidRPr="00E002B9" w:rsidRDefault="00E002B9" w:rsidP="00E002B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b/>
          <w:bCs/>
          <w:sz w:val="24"/>
          <w:szCs w:val="24"/>
          <w:lang w:eastAsia="ru-RU"/>
        </w:rPr>
        <w:t>Общие положения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1.1. Наименование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Администрат</w:t>
      </w:r>
      <w:r>
        <w:rPr>
          <w:rFonts w:ascii="Times New Roman" w:eastAsia="Times New Roman" w:hAnsi="Times New Roman" w:cs="Times New Roman"/>
          <w:sz w:val="24"/>
          <w:szCs w:val="24"/>
          <w:lang w:eastAsia="ru-RU"/>
        </w:rPr>
        <w:t>ивный регламент предоставления А</w:t>
      </w:r>
      <w:r w:rsidRPr="00E002B9">
        <w:rPr>
          <w:rFonts w:ascii="Times New Roman" w:eastAsia="Times New Roman" w:hAnsi="Times New Roman" w:cs="Times New Roman"/>
          <w:sz w:val="24"/>
          <w:szCs w:val="24"/>
          <w:lang w:eastAsia="ru-RU"/>
        </w:rPr>
        <w:t xml:space="preserve">дминистрацией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xml:space="preserve"> сельского поселения муниципальной услуги «Совершения нотариальных действий на территории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сельского поселения»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w:t>
      </w:r>
      <w:proofErr w:type="gramStart"/>
      <w:r w:rsidRPr="00E002B9">
        <w:rPr>
          <w:rFonts w:ascii="Times New Roman" w:eastAsia="Times New Roman" w:hAnsi="Times New Roman" w:cs="Times New Roman"/>
          <w:sz w:val="24"/>
          <w:szCs w:val="24"/>
          <w:lang w:eastAsia="ru-RU"/>
        </w:rPr>
        <w:t>й(</w:t>
      </w:r>
      <w:proofErr w:type="gramEnd"/>
      <w:r w:rsidRPr="00E002B9">
        <w:rPr>
          <w:rFonts w:ascii="Times New Roman" w:eastAsia="Times New Roman" w:hAnsi="Times New Roman" w:cs="Times New Roman"/>
          <w:sz w:val="24"/>
          <w:szCs w:val="24"/>
          <w:lang w:eastAsia="ru-RU"/>
        </w:rPr>
        <w:t>далее – муниципальная услуга).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1.2. Наименование органа, предоставляющего муниципальную услугу.</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 связи с отсутствием в поселении нотариуса, муницип</w:t>
      </w:r>
      <w:r>
        <w:rPr>
          <w:rFonts w:ascii="Times New Roman" w:eastAsia="Times New Roman" w:hAnsi="Times New Roman" w:cs="Times New Roman"/>
          <w:sz w:val="24"/>
          <w:szCs w:val="24"/>
          <w:lang w:eastAsia="ru-RU"/>
        </w:rPr>
        <w:t>альная услуга предоставляется  А</w:t>
      </w:r>
      <w:r w:rsidRPr="00E002B9">
        <w:rPr>
          <w:rFonts w:ascii="Times New Roman" w:eastAsia="Times New Roman" w:hAnsi="Times New Roman" w:cs="Times New Roman"/>
          <w:sz w:val="24"/>
          <w:szCs w:val="24"/>
          <w:lang w:eastAsia="ru-RU"/>
        </w:rPr>
        <w:t xml:space="preserve">дминистрацией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сельского поселения</w:t>
      </w:r>
      <w:r>
        <w:rPr>
          <w:rFonts w:ascii="Times New Roman" w:eastAsia="Times New Roman" w:hAnsi="Times New Roman" w:cs="Times New Roman"/>
          <w:sz w:val="24"/>
          <w:szCs w:val="24"/>
          <w:lang w:eastAsia="ru-RU"/>
        </w:rPr>
        <w:t xml:space="preserve"> и осуществляется через  главу А</w:t>
      </w:r>
      <w:r w:rsidRPr="00E002B9">
        <w:rPr>
          <w:rFonts w:ascii="Times New Roman" w:eastAsia="Times New Roman" w:hAnsi="Times New Roman" w:cs="Times New Roman"/>
          <w:sz w:val="24"/>
          <w:szCs w:val="24"/>
          <w:lang w:eastAsia="ru-RU"/>
        </w:rPr>
        <w:t>дминистрации поселения и специально у</w:t>
      </w:r>
      <w:r>
        <w:rPr>
          <w:rFonts w:ascii="Times New Roman" w:eastAsia="Times New Roman" w:hAnsi="Times New Roman" w:cs="Times New Roman"/>
          <w:sz w:val="24"/>
          <w:szCs w:val="24"/>
          <w:lang w:eastAsia="ru-RU"/>
        </w:rPr>
        <w:t>полномоченное должностное лицо А</w:t>
      </w:r>
      <w:r w:rsidRPr="00E002B9">
        <w:rPr>
          <w:rFonts w:ascii="Times New Roman" w:eastAsia="Times New Roman" w:hAnsi="Times New Roman" w:cs="Times New Roman"/>
          <w:sz w:val="24"/>
          <w:szCs w:val="24"/>
          <w:lang w:eastAsia="ru-RU"/>
        </w:rPr>
        <w:t>дминистрации поселения (далее – должностные лица).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2B9">
        <w:rPr>
          <w:rFonts w:ascii="Times New Roman" w:eastAsia="Times New Roman" w:hAnsi="Times New Roman" w:cs="Times New Roman"/>
          <w:sz w:val="24"/>
          <w:szCs w:val="24"/>
          <w:lang w:eastAsia="ru-RU"/>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proofErr w:type="gramEnd"/>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При оказании муниципальной услуги, в целях получения документов и информации, необходимых для принятия решения, должностные лица местного самоуправления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1.3. Предоставление муниципальной услуги осуществляется в соответствии </w:t>
      </w:r>
      <w:proofErr w:type="gramStart"/>
      <w:r w:rsidRPr="00E002B9">
        <w:rPr>
          <w:rFonts w:ascii="Times New Roman" w:eastAsia="Times New Roman" w:hAnsi="Times New Roman" w:cs="Times New Roman"/>
          <w:sz w:val="24"/>
          <w:szCs w:val="24"/>
          <w:lang w:eastAsia="ru-RU"/>
        </w:rPr>
        <w:t>с</w:t>
      </w:r>
      <w:proofErr w:type="gramEnd"/>
      <w:r w:rsidRPr="00E002B9">
        <w:rPr>
          <w:rFonts w:ascii="Times New Roman" w:eastAsia="Times New Roman" w:hAnsi="Times New Roman" w:cs="Times New Roman"/>
          <w:sz w:val="24"/>
          <w:szCs w:val="24"/>
          <w:lang w:eastAsia="ru-RU"/>
        </w:rPr>
        <w:t>:</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Конституцией Российской Федерации;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lastRenderedPageBreak/>
        <w:t>— Гражданским кодексом Российской Федерации (далее – Кодекс);</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Налоговым Кодексом Российской Федерации;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 изменениями);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Федеральным законом от 02.05.2006 № 59-ФЗ «О порядке рассмотрения обращений граждан Российской Федерации»;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Основ законодательства Российской Федерации о нотариате от 11 февраля 1993 г. № 4462-1 (далее — Основы);</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Приказом Минюста РФ от 27 декабря 2007 г. № 256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 Уставом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сельского поселения</w:t>
      </w:r>
      <w:proofErr w:type="gramStart"/>
      <w:r w:rsidRPr="00E002B9">
        <w:rPr>
          <w:rFonts w:ascii="Times New Roman" w:eastAsia="Times New Roman" w:hAnsi="Times New Roman" w:cs="Times New Roman"/>
          <w:sz w:val="24"/>
          <w:szCs w:val="24"/>
          <w:lang w:eastAsia="ru-RU"/>
        </w:rPr>
        <w:t xml:space="preserve"> </w:t>
      </w:r>
      <w:r w:rsidR="007A6751">
        <w:rPr>
          <w:rFonts w:ascii="Times New Roman" w:eastAsia="Times New Roman" w:hAnsi="Times New Roman" w:cs="Times New Roman"/>
          <w:sz w:val="24"/>
          <w:szCs w:val="24"/>
          <w:lang w:eastAsia="ru-RU"/>
        </w:rPr>
        <w:t>.</w:t>
      </w:r>
      <w:proofErr w:type="gramEnd"/>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1.4. Описание результатов предоставления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Результатом предоставления  муниципальной услуги  является нотариальное засвидетельствование завещания, доверенностей, верности копий  документов и выписок из них, подлинности подписи на документах.</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1.5. Получателями муниципальной услуги являются граждане, обратившиеся в администрацию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сельского поселения за нотариальным засвидетельствованием верности копий  документов и выписок из них (далее – заявители).</w:t>
      </w:r>
    </w:p>
    <w:p w:rsidR="00E002B9" w:rsidRPr="00E002B9" w:rsidRDefault="00E002B9" w:rsidP="00E002B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b/>
          <w:bCs/>
          <w:sz w:val="24"/>
          <w:szCs w:val="24"/>
          <w:lang w:eastAsia="ru-RU"/>
        </w:rPr>
        <w:t>Требования к порядку предоставления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2.1. Порядок информирования о правилах предоставления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xml:space="preserve"> сельского поселения располагается по адресу:</w:t>
      </w:r>
    </w:p>
    <w:p w:rsidR="00E002B9" w:rsidRPr="00E002B9" w:rsidRDefault="007A6751" w:rsidP="00E00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346094 Ростовская область Тарасовский район х</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еленовка ул.Центральная, дом №55</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Гра</w:t>
      </w:r>
      <w:r w:rsidR="005B3695">
        <w:rPr>
          <w:rFonts w:ascii="Times New Roman" w:eastAsia="Times New Roman" w:hAnsi="Times New Roman" w:cs="Times New Roman"/>
          <w:sz w:val="24"/>
          <w:szCs w:val="24"/>
          <w:lang w:eastAsia="ru-RU"/>
        </w:rPr>
        <w:t>фик приема граждан: понедельник- пятница с 8</w:t>
      </w:r>
      <w:r w:rsidRPr="00E002B9">
        <w:rPr>
          <w:rFonts w:ascii="Times New Roman" w:eastAsia="Times New Roman" w:hAnsi="Times New Roman" w:cs="Times New Roman"/>
          <w:sz w:val="24"/>
          <w:szCs w:val="24"/>
          <w:lang w:eastAsia="ru-RU"/>
        </w:rPr>
        <w:t>.00 до 16.00 (кроме выходных и праздничных дней).</w:t>
      </w:r>
    </w:p>
    <w:p w:rsidR="00E002B9" w:rsidRPr="00E002B9" w:rsidRDefault="005B3695" w:rsidP="00E00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(факс) А</w:t>
      </w:r>
      <w:r w:rsidR="00E002B9" w:rsidRPr="00E002B9">
        <w:rPr>
          <w:rFonts w:ascii="Times New Roman" w:eastAsia="Times New Roman" w:hAnsi="Times New Roman" w:cs="Times New Roman"/>
          <w:sz w:val="24"/>
          <w:szCs w:val="24"/>
          <w:lang w:eastAsia="ru-RU"/>
        </w:rPr>
        <w:t xml:space="preserve">дминистрации </w:t>
      </w:r>
      <w:r w:rsidR="00E002B9">
        <w:rPr>
          <w:rFonts w:ascii="Times New Roman" w:eastAsia="Times New Roman" w:hAnsi="Times New Roman" w:cs="Times New Roman"/>
          <w:sz w:val="24"/>
          <w:szCs w:val="24"/>
          <w:lang w:eastAsia="ru-RU"/>
        </w:rPr>
        <w:t>Зеленовского</w:t>
      </w:r>
      <w:r>
        <w:rPr>
          <w:rFonts w:ascii="Times New Roman" w:eastAsia="Times New Roman" w:hAnsi="Times New Roman" w:cs="Times New Roman"/>
          <w:sz w:val="24"/>
          <w:szCs w:val="24"/>
          <w:lang w:eastAsia="ru-RU"/>
        </w:rPr>
        <w:t>  сельского поселения 8(83683</w:t>
      </w:r>
      <w:r w:rsidR="00E002B9" w:rsidRPr="00E002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34-6-42</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По телефону предоставляется следующая информация: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-контактные телефоны сотруднико</w:t>
      </w:r>
      <w:r w:rsidR="005B3695">
        <w:rPr>
          <w:rFonts w:ascii="Times New Roman" w:eastAsia="Times New Roman" w:hAnsi="Times New Roman" w:cs="Times New Roman"/>
          <w:sz w:val="24"/>
          <w:szCs w:val="24"/>
          <w:lang w:eastAsia="ru-RU"/>
        </w:rPr>
        <w:t>в А</w:t>
      </w:r>
      <w:r w:rsidRPr="00E002B9">
        <w:rPr>
          <w:rFonts w:ascii="Times New Roman" w:eastAsia="Times New Roman" w:hAnsi="Times New Roman" w:cs="Times New Roman"/>
          <w:sz w:val="24"/>
          <w:szCs w:val="24"/>
          <w:lang w:eastAsia="ru-RU"/>
        </w:rPr>
        <w:t>дминистрации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-график приема заявителей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-поч</w:t>
      </w:r>
      <w:r w:rsidR="005B3695">
        <w:rPr>
          <w:rFonts w:ascii="Times New Roman" w:eastAsia="Times New Roman" w:hAnsi="Times New Roman" w:cs="Times New Roman"/>
          <w:sz w:val="24"/>
          <w:szCs w:val="24"/>
          <w:lang w:eastAsia="ru-RU"/>
        </w:rPr>
        <w:t>товый адрес, электронный адрес А</w:t>
      </w:r>
      <w:r w:rsidRPr="00E002B9">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xml:space="preserve"> сельского поселения.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E002B9" w:rsidRPr="00E002B9" w:rsidRDefault="005B3695" w:rsidP="00E00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непосредственно в А</w:t>
      </w:r>
      <w:r w:rsidR="00E002B9" w:rsidRPr="00E002B9">
        <w:rPr>
          <w:rFonts w:ascii="Times New Roman" w:eastAsia="Times New Roman" w:hAnsi="Times New Roman" w:cs="Times New Roman"/>
          <w:sz w:val="24"/>
          <w:szCs w:val="24"/>
          <w:lang w:eastAsia="ru-RU"/>
        </w:rPr>
        <w:t xml:space="preserve">дминистрации </w:t>
      </w:r>
      <w:r w:rsidR="00E002B9">
        <w:rPr>
          <w:rFonts w:ascii="Times New Roman" w:eastAsia="Times New Roman" w:hAnsi="Times New Roman" w:cs="Times New Roman"/>
          <w:sz w:val="24"/>
          <w:szCs w:val="24"/>
          <w:lang w:eastAsia="ru-RU"/>
        </w:rPr>
        <w:t>Зеленовского</w:t>
      </w:r>
      <w:r w:rsidR="00E002B9" w:rsidRPr="00E002B9">
        <w:rPr>
          <w:rFonts w:ascii="Times New Roman" w:eastAsia="Times New Roman" w:hAnsi="Times New Roman" w:cs="Times New Roman"/>
          <w:sz w:val="24"/>
          <w:szCs w:val="24"/>
          <w:lang w:eastAsia="ru-RU"/>
        </w:rPr>
        <w:t>  сельского поселения;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с использованием средств почтовой, телефонной, электронной связи;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посредством размещения информации на информационных стендах, публикации в средствах массовой информации.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Для получения информации о процедуре предоставления муниципальной услуги (далее — информация о процедуре) заявители вправе обращаться: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в устной форме лично или п</w:t>
      </w:r>
      <w:r w:rsidR="005B3695">
        <w:rPr>
          <w:rFonts w:ascii="Times New Roman" w:eastAsia="Times New Roman" w:hAnsi="Times New Roman" w:cs="Times New Roman"/>
          <w:sz w:val="24"/>
          <w:szCs w:val="24"/>
          <w:lang w:eastAsia="ru-RU"/>
        </w:rPr>
        <w:t>о телефону к должностным лицам А</w:t>
      </w:r>
      <w:r w:rsidRPr="00E002B9">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сельского поселения.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в</w:t>
      </w:r>
      <w:r w:rsidR="005B3695">
        <w:rPr>
          <w:rFonts w:ascii="Times New Roman" w:eastAsia="Times New Roman" w:hAnsi="Times New Roman" w:cs="Times New Roman"/>
          <w:sz w:val="24"/>
          <w:szCs w:val="24"/>
          <w:lang w:eastAsia="ru-RU"/>
        </w:rPr>
        <w:t xml:space="preserve"> письменном виде в адрес главы А</w:t>
      </w:r>
      <w:r w:rsidRPr="00E002B9">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сельского поселения.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Основными требованиями к информированию заявителя являются: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достоверности и полнота информации о процедуре;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четкость в изложении информации о процедуре;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удобство и доступность получения информации о процедуре;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оперативность предоставления информации о процедуре.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Форма информирования может быть устной или письменной в зависимости от формы обращения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 случае устного обращения должностное лицо, осуществляющее устное разъяснение, должно принять все необходимые меры для ответа.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При ответах на телефонные звонки и устные </w:t>
      </w:r>
      <w:r w:rsidR="005B3695">
        <w:rPr>
          <w:rFonts w:ascii="Times New Roman" w:eastAsia="Times New Roman" w:hAnsi="Times New Roman" w:cs="Times New Roman"/>
          <w:sz w:val="24"/>
          <w:szCs w:val="24"/>
          <w:lang w:eastAsia="ru-RU"/>
        </w:rPr>
        <w:t>обращения граждан, специалисты А</w:t>
      </w:r>
      <w:r w:rsidRPr="00E002B9">
        <w:rPr>
          <w:rFonts w:ascii="Times New Roman" w:eastAsia="Times New Roman" w:hAnsi="Times New Roman" w:cs="Times New Roman"/>
          <w:sz w:val="24"/>
          <w:szCs w:val="24"/>
          <w:lang w:eastAsia="ru-RU"/>
        </w:rPr>
        <w:t>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E002B9" w:rsidRPr="00E002B9" w:rsidRDefault="005B3695" w:rsidP="00E00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Специалисты А</w:t>
      </w:r>
      <w:r w:rsidR="00E002B9" w:rsidRPr="00E002B9">
        <w:rPr>
          <w:rFonts w:ascii="Times New Roman" w:eastAsia="Times New Roman" w:hAnsi="Times New Roman" w:cs="Times New Roman"/>
          <w:sz w:val="24"/>
          <w:szCs w:val="24"/>
          <w:lang w:eastAsia="ru-RU"/>
        </w:rPr>
        <w:t>дминистрации осуществляют информирование по телефону обратившихся граждан не более 10 минут.</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В случае если для подготовки ответа требуется продолжительное время, специалист </w:t>
      </w:r>
      <w:r w:rsidR="005B3695">
        <w:rPr>
          <w:rFonts w:ascii="Times New Roman" w:eastAsia="Times New Roman" w:hAnsi="Times New Roman" w:cs="Times New Roman"/>
          <w:sz w:val="24"/>
          <w:szCs w:val="24"/>
          <w:lang w:eastAsia="ru-RU"/>
        </w:rPr>
        <w:t xml:space="preserve"> А</w:t>
      </w:r>
      <w:r w:rsidRPr="00E002B9">
        <w:rPr>
          <w:rFonts w:ascii="Times New Roman" w:eastAsia="Times New Roman" w:hAnsi="Times New Roman" w:cs="Times New Roman"/>
          <w:sz w:val="24"/>
          <w:szCs w:val="24"/>
          <w:lang w:eastAsia="ru-RU"/>
        </w:rPr>
        <w:t xml:space="preserve">дминистрации,  осуществляющий индивидуальное устное информирование, может предложить заявителю обратиться за необходимой информацией в письменном </w:t>
      </w:r>
      <w:proofErr w:type="gramStart"/>
      <w:r w:rsidRPr="00E002B9">
        <w:rPr>
          <w:rFonts w:ascii="Times New Roman" w:eastAsia="Times New Roman" w:hAnsi="Times New Roman" w:cs="Times New Roman"/>
          <w:sz w:val="24"/>
          <w:szCs w:val="24"/>
          <w:lang w:eastAsia="ru-RU"/>
        </w:rPr>
        <w:t>виде</w:t>
      </w:r>
      <w:proofErr w:type="gramEnd"/>
      <w:r w:rsidRPr="00E002B9">
        <w:rPr>
          <w:rFonts w:ascii="Times New Roman" w:eastAsia="Times New Roman" w:hAnsi="Times New Roman" w:cs="Times New Roman"/>
          <w:sz w:val="24"/>
          <w:szCs w:val="24"/>
          <w:lang w:eastAsia="ru-RU"/>
        </w:rPr>
        <w:t xml:space="preserve"> либо согласовать другое время для устного информирования.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Специалист </w:t>
      </w:r>
      <w:r w:rsidR="005B3695">
        <w:rPr>
          <w:rFonts w:ascii="Times New Roman" w:eastAsia="Times New Roman" w:hAnsi="Times New Roman" w:cs="Times New Roman"/>
          <w:sz w:val="24"/>
          <w:szCs w:val="24"/>
          <w:lang w:eastAsia="ru-RU"/>
        </w:rPr>
        <w:t xml:space="preserve"> А</w:t>
      </w:r>
      <w:r w:rsidRPr="00E002B9">
        <w:rPr>
          <w:rFonts w:ascii="Times New Roman" w:eastAsia="Times New Roman" w:hAnsi="Times New Roman" w:cs="Times New Roman"/>
          <w:sz w:val="24"/>
          <w:szCs w:val="24"/>
          <w:lang w:eastAsia="ru-RU"/>
        </w:rPr>
        <w:t>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2.2. Условия и сроки предоставления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lastRenderedPageBreak/>
        <w:t>Основанием для нотариального засвидетельствования нотариальное засвидетельствование верности копий  документов и выписок из них является устное или письменное обращение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верности копии которого необходимо засвидетельствовать нотариально</w:t>
      </w:r>
      <w:proofErr w:type="gramStart"/>
      <w:r w:rsidRPr="00E002B9">
        <w:rPr>
          <w:rFonts w:ascii="Times New Roman" w:eastAsia="Times New Roman" w:hAnsi="Times New Roman" w:cs="Times New Roman"/>
          <w:sz w:val="24"/>
          <w:szCs w:val="24"/>
          <w:lang w:eastAsia="ru-RU"/>
        </w:rPr>
        <w:t xml:space="preserve"> ,</w:t>
      </w:r>
      <w:proofErr w:type="gramEnd"/>
      <w:r w:rsidRPr="00E002B9">
        <w:rPr>
          <w:rFonts w:ascii="Times New Roman" w:eastAsia="Times New Roman" w:hAnsi="Times New Roman" w:cs="Times New Roman"/>
          <w:sz w:val="24"/>
          <w:szCs w:val="24"/>
          <w:lang w:eastAsia="ru-RU"/>
        </w:rPr>
        <w:t xml:space="preserve"> и уплате государственной пошлины. Муниципальная услуга предоставляется в течение  25-40 минут с момента обращения заявителя, в зависимости от объема и сложности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Административная процедура по приему заявителя осуществляется в течение 5 минут  с момента обращения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Административная процедура по удостоверению личности заявителя осуществляется в течение 5 минут  с момента приема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Административная процедура по нотариальному  </w:t>
      </w:r>
      <w:proofErr w:type="gramStart"/>
      <w:r w:rsidRPr="00E002B9">
        <w:rPr>
          <w:rFonts w:ascii="Times New Roman" w:eastAsia="Times New Roman" w:hAnsi="Times New Roman" w:cs="Times New Roman"/>
          <w:sz w:val="24"/>
          <w:szCs w:val="24"/>
          <w:lang w:eastAsia="ru-RU"/>
        </w:rPr>
        <w:t>заверению доверенностей</w:t>
      </w:r>
      <w:proofErr w:type="gramEnd"/>
      <w:r w:rsidRPr="00E002B9">
        <w:rPr>
          <w:rFonts w:ascii="Times New Roman" w:eastAsia="Times New Roman" w:hAnsi="Times New Roman" w:cs="Times New Roman"/>
          <w:sz w:val="24"/>
          <w:szCs w:val="24"/>
          <w:lang w:eastAsia="ru-RU"/>
        </w:rPr>
        <w:t>, завещаний осуществляется в течение 25 мин, с  момента окончания удостоверения личности заявителя, но не позднее 40 минут с  момента обращения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Административная процедура по нотариальному  </w:t>
      </w:r>
      <w:proofErr w:type="gramStart"/>
      <w:r w:rsidRPr="00E002B9">
        <w:rPr>
          <w:rFonts w:ascii="Times New Roman" w:eastAsia="Times New Roman" w:hAnsi="Times New Roman" w:cs="Times New Roman"/>
          <w:sz w:val="24"/>
          <w:szCs w:val="24"/>
          <w:lang w:eastAsia="ru-RU"/>
        </w:rPr>
        <w:t>заверению</w:t>
      </w:r>
      <w:proofErr w:type="gramEnd"/>
      <w:r w:rsidRPr="00E002B9">
        <w:rPr>
          <w:rFonts w:ascii="Times New Roman" w:eastAsia="Times New Roman" w:hAnsi="Times New Roman" w:cs="Times New Roman"/>
          <w:sz w:val="24"/>
          <w:szCs w:val="24"/>
          <w:lang w:eastAsia="ru-RU"/>
        </w:rPr>
        <w:t xml:space="preserve"> коллективных  доверенностей осуществляется в течение 25 мин, с  момента окончания удостоверения личностей заявителей, но не позднее 60 минут с  момента обращения заявителей.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Время ожидания заявителя для получения муниципальной услуги не должно превышать 40 минут.</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2.3. Основания для приостановления предоставления муниципальной услуги либо отказа в предоставлении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2.3.1.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Совершение нотариального действия может быть отложено в случае: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Необходимости истребования дополнительных сведений от физических и юридических лиц;</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направления документов на экспертизу.</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lastRenderedPageBreak/>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В случае получения от суда сообщения о поступлении заявления заинтересованного лица, оспаривающего право или </w:t>
      </w:r>
      <w:proofErr w:type="gramStart"/>
      <w:r w:rsidRPr="00E002B9">
        <w:rPr>
          <w:rFonts w:ascii="Times New Roman" w:eastAsia="Times New Roman" w:hAnsi="Times New Roman" w:cs="Times New Roman"/>
          <w:sz w:val="24"/>
          <w:szCs w:val="24"/>
          <w:lang w:eastAsia="ru-RU"/>
        </w:rPr>
        <w:t>факт, об удостоверении</w:t>
      </w:r>
      <w:proofErr w:type="gramEnd"/>
      <w:r w:rsidRPr="00E002B9">
        <w:rPr>
          <w:rFonts w:ascii="Times New Roman" w:eastAsia="Times New Roman" w:hAnsi="Times New Roman" w:cs="Times New Roman"/>
          <w:sz w:val="24"/>
          <w:szCs w:val="24"/>
          <w:lang w:eastAsia="ru-RU"/>
        </w:rPr>
        <w:t xml:space="preserve"> которого просит другое заинтересованное лицо, совершение нотариального действия приостанавливается до разрешения дела судом.</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2.3.2. Должностные лица местного самоуправления отказывают в совершении нотариального действия, если: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-совершение такого действия противоречит закону;</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-сделка не соответствует требованиям закона;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-документы, представленные для совершения нотариального действия, не соответствуют требованиям законодательства.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2.4. Требования к местам предоставления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Прием заявителей для предоставления муниципальной услуги осуществляется согласно графику при</w:t>
      </w:r>
      <w:r w:rsidR="001E55F7">
        <w:rPr>
          <w:rFonts w:ascii="Times New Roman" w:eastAsia="Times New Roman" w:hAnsi="Times New Roman" w:cs="Times New Roman"/>
          <w:sz w:val="24"/>
          <w:szCs w:val="24"/>
          <w:lang w:eastAsia="ru-RU"/>
        </w:rPr>
        <w:t>ема граждан  А</w:t>
      </w:r>
      <w:r w:rsidRPr="00E002B9">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сельского поселения.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Помещение для оказания муниципальной услуги должно быть оснащено стульями, столами.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2.5. Для нотариального  засвидетельствования верности копий  документов и выписок из них заявителю необходимо обратиться к должностному  лицу администрации в устной или письменной форме,  предъявить документ, удостоверяющий личность.</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Муниципальная услуга оказывается платно в соответствии с Налоговым Кодексом Российской Федерации.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w:t>
      </w:r>
      <w:r w:rsidRPr="00E002B9">
        <w:rPr>
          <w:rFonts w:ascii="Times New Roman" w:eastAsia="Times New Roman" w:hAnsi="Times New Roman" w:cs="Times New Roman"/>
          <w:sz w:val="24"/>
          <w:szCs w:val="24"/>
          <w:lang w:eastAsia="ru-RU"/>
        </w:rPr>
        <w:lastRenderedPageBreak/>
        <w:t>юридических лиц, установленные подпунктами 11, 12 пункта 1 статьи 333.35, статьей 333.38 Налогового кодекса Российской Федерации.</w:t>
      </w:r>
    </w:p>
    <w:p w:rsidR="00E002B9" w:rsidRPr="00E002B9" w:rsidRDefault="00E002B9" w:rsidP="00E002B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b/>
          <w:bCs/>
          <w:sz w:val="24"/>
          <w:szCs w:val="24"/>
          <w:lang w:eastAsia="ru-RU"/>
        </w:rPr>
        <w:t>Административные процедуры</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Блок-схема последовательности административных процедур по предоставлению муниципальной услуги приведена в </w:t>
      </w:r>
      <w:r w:rsidRPr="00E002B9">
        <w:rPr>
          <w:rFonts w:ascii="Times New Roman" w:eastAsia="Times New Roman" w:hAnsi="Times New Roman" w:cs="Times New Roman"/>
          <w:sz w:val="24"/>
          <w:szCs w:val="24"/>
          <w:u w:val="single"/>
          <w:lang w:eastAsia="ru-RU"/>
        </w:rPr>
        <w:t>приложении 2</w:t>
      </w:r>
      <w:r w:rsidRPr="00E002B9">
        <w:rPr>
          <w:rFonts w:ascii="Times New Roman" w:eastAsia="Times New Roman" w:hAnsi="Times New Roman" w:cs="Times New Roman"/>
          <w:sz w:val="24"/>
          <w:szCs w:val="24"/>
          <w:lang w:eastAsia="ru-RU"/>
        </w:rPr>
        <w:t xml:space="preserve"> к административному регламенту.</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-Прием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-Удостоверение личности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-Нотариальное засвидетельствование верности копий  документов и выписок из них</w:t>
      </w:r>
      <w:proofErr w:type="gramStart"/>
      <w:r w:rsidRPr="00E002B9">
        <w:rPr>
          <w:rFonts w:ascii="Times New Roman" w:eastAsia="Times New Roman" w:hAnsi="Times New Roman" w:cs="Times New Roman"/>
          <w:sz w:val="24"/>
          <w:szCs w:val="24"/>
          <w:lang w:eastAsia="ru-RU"/>
        </w:rPr>
        <w:t xml:space="preserve"> ,</w:t>
      </w:r>
      <w:proofErr w:type="gramEnd"/>
      <w:r w:rsidRPr="00E002B9">
        <w:rPr>
          <w:rFonts w:ascii="Times New Roman" w:eastAsia="Times New Roman" w:hAnsi="Times New Roman" w:cs="Times New Roman"/>
          <w:sz w:val="24"/>
          <w:szCs w:val="24"/>
          <w:lang w:eastAsia="ru-RU"/>
        </w:rPr>
        <w:t xml:space="preserve"> доверенностей, завещаний либо отказ в нотариальных действиях.</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3.1. Прием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10 минут  с момента обращения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Результат административной процедуры: личный прием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3.2. Удостоверение личности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Основанием для начала проведения административной процедуры является личный прием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w:t>
      </w:r>
      <w:proofErr w:type="gramStart"/>
      <w:r w:rsidRPr="00E002B9">
        <w:rPr>
          <w:rFonts w:ascii="Times New Roman" w:eastAsia="Times New Roman" w:hAnsi="Times New Roman" w:cs="Times New Roman"/>
          <w:sz w:val="24"/>
          <w:szCs w:val="24"/>
          <w:lang w:eastAsia="ru-RU"/>
        </w:rPr>
        <w:t>гражданина</w:t>
      </w:r>
      <w:proofErr w:type="gramEnd"/>
      <w:r w:rsidRPr="00E002B9">
        <w:rPr>
          <w:rFonts w:ascii="Times New Roman" w:eastAsia="Times New Roman" w:hAnsi="Times New Roman" w:cs="Times New Roman"/>
          <w:sz w:val="24"/>
          <w:szCs w:val="24"/>
          <w:lang w:eastAsia="ru-RU"/>
        </w:rPr>
        <w:t xml:space="preserve"> не достигшего четырнадцати лет, устанавливается по свидетельству о рождении предоставленному его законным представителем.</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Удостоверение личности заявителя осуществляется в течение 5 минут  с момента приема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Результат административной процедуры: удостоверение личности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3.3. Нотариальное засвидетельствование копий документов, доверенностей, завещаний и т.д. либо отказ в выполнении нотариальной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lastRenderedPageBreak/>
        <w:t>3.3.1. Основанием для начала проведения административной процедуры является удостоверение личности заявителя.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В случае если отсутствуют основания для отказа в предоставлении муниципальной услуги, проводятся нотариальные действия </w:t>
      </w:r>
      <w:proofErr w:type="gramStart"/>
      <w:r w:rsidRPr="00E002B9">
        <w:rPr>
          <w:rFonts w:ascii="Times New Roman" w:eastAsia="Times New Roman" w:hAnsi="Times New Roman" w:cs="Times New Roman"/>
          <w:sz w:val="24"/>
          <w:szCs w:val="24"/>
          <w:lang w:eastAsia="ru-RU"/>
        </w:rPr>
        <w:t>согласно законодательства</w:t>
      </w:r>
      <w:proofErr w:type="gramEnd"/>
      <w:r w:rsidRPr="00E002B9">
        <w:rPr>
          <w:rFonts w:ascii="Times New Roman" w:eastAsia="Times New Roman" w:hAnsi="Times New Roman" w:cs="Times New Roman"/>
          <w:sz w:val="24"/>
          <w:szCs w:val="24"/>
          <w:lang w:eastAsia="ru-RU"/>
        </w:rPr>
        <w:t>, при условии, что эти документы не противоречат законодательным актам Российской Федерации.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3.3.2.При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При выяснении дееспособности гражданина должностное лицо местного самоуправления должно исходить из того, что:</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в соответствии с </w:t>
      </w:r>
      <w:hyperlink r:id="rId5" w:history="1">
        <w:r w:rsidRPr="00E002B9">
          <w:rPr>
            <w:rFonts w:ascii="Times New Roman" w:eastAsia="Times New Roman" w:hAnsi="Times New Roman" w:cs="Times New Roman"/>
            <w:color w:val="0000FF"/>
            <w:sz w:val="24"/>
            <w:szCs w:val="24"/>
            <w:u w:val="single"/>
            <w:lang w:eastAsia="ru-RU"/>
          </w:rPr>
          <w:t>пунктами 1</w:t>
        </w:r>
      </w:hyperlink>
      <w:r w:rsidRPr="00E002B9">
        <w:rPr>
          <w:rFonts w:ascii="Times New Roman" w:eastAsia="Times New Roman" w:hAnsi="Times New Roman" w:cs="Times New Roman"/>
          <w:sz w:val="24"/>
          <w:szCs w:val="24"/>
          <w:lang w:eastAsia="ru-RU"/>
        </w:rPr>
        <w:t xml:space="preserve"> и </w:t>
      </w:r>
      <w:hyperlink r:id="rId6" w:history="1">
        <w:r w:rsidRPr="00E002B9">
          <w:rPr>
            <w:rFonts w:ascii="Times New Roman" w:eastAsia="Times New Roman" w:hAnsi="Times New Roman" w:cs="Times New Roman"/>
            <w:color w:val="0000FF"/>
            <w:sz w:val="24"/>
            <w:szCs w:val="24"/>
            <w:u w:val="single"/>
            <w:lang w:eastAsia="ru-RU"/>
          </w:rPr>
          <w:t>2 статьи 21</w:t>
        </w:r>
      </w:hyperlink>
      <w:r w:rsidRPr="00E002B9">
        <w:rPr>
          <w:rFonts w:ascii="Times New Roman" w:eastAsia="Times New Roman" w:hAnsi="Times New Roman" w:cs="Times New Roman"/>
          <w:sz w:val="24"/>
          <w:szCs w:val="24"/>
          <w:lang w:eastAsia="ru-RU"/>
        </w:rPr>
        <w:t xml:space="preserve">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-учредительные документы юридического лица;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2B9">
        <w:rPr>
          <w:rFonts w:ascii="Times New Roman" w:eastAsia="Times New Roman" w:hAnsi="Times New Roman" w:cs="Times New Roman"/>
          <w:sz w:val="24"/>
          <w:szCs w:val="24"/>
          <w:lang w:eastAsia="ru-RU"/>
        </w:rPr>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-учредительные документы юридического лица;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2B9">
        <w:rPr>
          <w:rFonts w:ascii="Times New Roman" w:eastAsia="Times New Roman" w:hAnsi="Times New Roman" w:cs="Times New Roman"/>
          <w:sz w:val="24"/>
          <w:szCs w:val="24"/>
          <w:lang w:eastAsia="ru-RU"/>
        </w:rPr>
        <w:lastRenderedPageBreak/>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w:t>
      </w:r>
      <w:proofErr w:type="gramEnd"/>
      <w:r w:rsidRPr="00E002B9">
        <w:rPr>
          <w:rFonts w:ascii="Times New Roman" w:eastAsia="Times New Roman" w:hAnsi="Times New Roman" w:cs="Times New Roman"/>
          <w:sz w:val="24"/>
          <w:szCs w:val="24"/>
          <w:lang w:eastAsia="ru-RU"/>
        </w:rPr>
        <w:t xml:space="preserve"> действия.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-должностное лицо местного самоуправления, совершающее нотариальное действие;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-лицо, в пользу которого составлено завещание, супруг такого лица, его дети и родители;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-лицо на </w:t>
      </w:r>
      <w:proofErr w:type="gramStart"/>
      <w:r w:rsidRPr="00E002B9">
        <w:rPr>
          <w:rFonts w:ascii="Times New Roman" w:eastAsia="Times New Roman" w:hAnsi="Times New Roman" w:cs="Times New Roman"/>
          <w:sz w:val="24"/>
          <w:szCs w:val="24"/>
          <w:lang w:eastAsia="ru-RU"/>
        </w:rPr>
        <w:t>имя</w:t>
      </w:r>
      <w:proofErr w:type="gramEnd"/>
      <w:r w:rsidRPr="00E002B9">
        <w:rPr>
          <w:rFonts w:ascii="Times New Roman" w:eastAsia="Times New Roman" w:hAnsi="Times New Roman" w:cs="Times New Roman"/>
          <w:sz w:val="24"/>
          <w:szCs w:val="24"/>
          <w:lang w:eastAsia="ru-RU"/>
        </w:rPr>
        <w:t xml:space="preserve"> которого выдана доверенность, супруг такого лица, его дети и родители;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-гражданин с такими физическими недостатками, которые явно не позволяют ему в полной мере осознавать существо происходящего;</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-гражданин, не обладающий дееспособностью в полном объеме;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-неграмотный гражданин;</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-гражданин, не владеющий в достаточной степени языком, на котором совершается нотариальное действие.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3.3.4.Должностные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lastRenderedPageBreak/>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2B9">
        <w:rPr>
          <w:rFonts w:ascii="Times New Roman" w:eastAsia="Times New Roman" w:hAnsi="Times New Roman" w:cs="Times New Roman"/>
          <w:sz w:val="24"/>
          <w:szCs w:val="24"/>
          <w:lang w:eastAsia="ru-RU"/>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rsidRPr="00E002B9">
        <w:rPr>
          <w:rFonts w:ascii="Times New Roman" w:eastAsia="Times New Roman" w:hAnsi="Times New Roman" w:cs="Times New Roman"/>
          <w:sz w:val="24"/>
          <w:szCs w:val="24"/>
          <w:lang w:eastAsia="ru-RU"/>
        </w:rPr>
        <w:t>написанному</w:t>
      </w:r>
      <w:proofErr w:type="gramEnd"/>
      <w:r w:rsidRPr="00E002B9">
        <w:rPr>
          <w:rFonts w:ascii="Times New Roman" w:eastAsia="Times New Roman" w:hAnsi="Times New Roman" w:cs="Times New Roman"/>
          <w:sz w:val="24"/>
          <w:szCs w:val="24"/>
          <w:lang w:eastAsia="ru-RU"/>
        </w:rPr>
        <w:t xml:space="preserve">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3.3.5.В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E002B9">
        <w:rPr>
          <w:rFonts w:ascii="Times New Roman" w:eastAsia="Times New Roman" w:hAnsi="Times New Roman" w:cs="Times New Roman"/>
          <w:sz w:val="24"/>
          <w:szCs w:val="24"/>
          <w:lang w:eastAsia="ru-RU"/>
        </w:rPr>
        <w:t>Запись о количестве прошитых листов (например:</w:t>
      </w:r>
      <w:proofErr w:type="gramEnd"/>
      <w:r w:rsidRPr="00E002B9">
        <w:rPr>
          <w:rFonts w:ascii="Times New Roman" w:eastAsia="Times New Roman" w:hAnsi="Times New Roman" w:cs="Times New Roman"/>
          <w:sz w:val="24"/>
          <w:szCs w:val="24"/>
          <w:lang w:eastAsia="ru-RU"/>
        </w:rPr>
        <w:t xml:space="preserve"> </w:t>
      </w:r>
      <w:proofErr w:type="gramStart"/>
      <w:r w:rsidRPr="00E002B9">
        <w:rPr>
          <w:rFonts w:ascii="Times New Roman" w:eastAsia="Times New Roman" w:hAnsi="Times New Roman" w:cs="Times New Roman"/>
          <w:sz w:val="24"/>
          <w:szCs w:val="24"/>
          <w:lang w:eastAsia="ru-RU"/>
        </w:rPr>
        <w:t>«Всего прошито, пронумеровано и скреплено печатью десять листов») заверяется подписью должностного лица местного самоуправления с приложением оттиска печати местной администрации.</w:t>
      </w:r>
      <w:proofErr w:type="gramEnd"/>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lastRenderedPageBreak/>
        <w:t>3.3.6. Верности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3.3.8. Отказ в нотариальном засвидетельствовании верности копий  документов и выписок из них возможен  в случаях, указанных в пункте 2.3.2. настоящего регламента.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 постановлении об отказе должны быть указаны:</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2B9">
        <w:rPr>
          <w:rFonts w:ascii="Times New Roman" w:eastAsia="Times New Roman" w:hAnsi="Times New Roman" w:cs="Times New Roman"/>
          <w:sz w:val="24"/>
          <w:szCs w:val="24"/>
          <w:lang w:eastAsia="ru-RU"/>
        </w:rPr>
        <w:t>-дата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roofErr w:type="gramEnd"/>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-нотариальное действие, о совершении которого просил </w:t>
      </w:r>
      <w:proofErr w:type="gramStart"/>
      <w:r w:rsidRPr="00E002B9">
        <w:rPr>
          <w:rFonts w:ascii="Times New Roman" w:eastAsia="Times New Roman" w:hAnsi="Times New Roman" w:cs="Times New Roman"/>
          <w:sz w:val="24"/>
          <w:szCs w:val="24"/>
          <w:lang w:eastAsia="ru-RU"/>
        </w:rPr>
        <w:t>обратившийся</w:t>
      </w:r>
      <w:proofErr w:type="gramEnd"/>
      <w:r w:rsidRPr="00E002B9">
        <w:rPr>
          <w:rFonts w:ascii="Times New Roman" w:eastAsia="Times New Roman" w:hAnsi="Times New Roman" w:cs="Times New Roman"/>
          <w:sz w:val="24"/>
          <w:szCs w:val="24"/>
          <w:lang w:eastAsia="ru-RU"/>
        </w:rPr>
        <w:t>;</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lastRenderedPageBreak/>
        <w:t>-основание отказа со ссылкой на действующее законодательство;</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-порядок и сроки обжалования отказа.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администрации поселения для совершения нотариальных действий. Постановление регистрируется в книге исходящей корреспонденции.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Результат административной процедуры: нотариальное засвидетельствование удостоверения копии документов, либо отказ в выполнении данной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3.3.9.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3.3.11. Все нотариальные действия, совершаемые должностными лицами местного самоуправления, регистрируются в реестре для регистрации нотариальных действий, </w:t>
      </w:r>
      <w:hyperlink r:id="rId7" w:history="1">
        <w:r w:rsidRPr="00E002B9">
          <w:rPr>
            <w:rFonts w:ascii="Times New Roman" w:eastAsia="Times New Roman" w:hAnsi="Times New Roman" w:cs="Times New Roman"/>
            <w:color w:val="0000FF"/>
            <w:sz w:val="24"/>
            <w:szCs w:val="24"/>
            <w:u w:val="single"/>
            <w:lang w:eastAsia="ru-RU"/>
          </w:rPr>
          <w:t>форма</w:t>
        </w:r>
      </w:hyperlink>
      <w:r w:rsidRPr="00E002B9">
        <w:rPr>
          <w:rFonts w:ascii="Times New Roman" w:eastAsia="Times New Roman" w:hAnsi="Times New Roman" w:cs="Times New Roman"/>
          <w:sz w:val="24"/>
          <w:szCs w:val="24"/>
          <w:lang w:eastAsia="ru-RU"/>
        </w:rPr>
        <w:t xml:space="preserve"> которого </w:t>
      </w:r>
      <w:proofErr w:type="gramStart"/>
      <w:r w:rsidRPr="00E002B9">
        <w:rPr>
          <w:rFonts w:ascii="Times New Roman" w:eastAsia="Times New Roman" w:hAnsi="Times New Roman" w:cs="Times New Roman"/>
          <w:sz w:val="24"/>
          <w:szCs w:val="24"/>
          <w:lang w:eastAsia="ru-RU"/>
        </w:rPr>
        <w:t>утверждена</w:t>
      </w:r>
      <w:proofErr w:type="gramEnd"/>
      <w:r w:rsidRPr="00E002B9">
        <w:rPr>
          <w:rFonts w:ascii="Times New Roman" w:eastAsia="Times New Roman" w:hAnsi="Times New Roman" w:cs="Times New Roman"/>
          <w:sz w:val="24"/>
          <w:szCs w:val="24"/>
          <w:lang w:eastAsia="ru-RU"/>
        </w:rPr>
        <w:t xml:space="preserve"> Приказом 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lastRenderedPageBreak/>
        <w:t>3.3.12.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w:t>
      </w:r>
    </w:p>
    <w:p w:rsidR="00E002B9" w:rsidRPr="00E002B9" w:rsidRDefault="00E002B9" w:rsidP="00E002B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b/>
          <w:bCs/>
          <w:sz w:val="24"/>
          <w:szCs w:val="24"/>
          <w:lang w:eastAsia="ru-RU"/>
        </w:rPr>
        <w:t xml:space="preserve">Порядок и формы </w:t>
      </w:r>
      <w:proofErr w:type="gramStart"/>
      <w:r w:rsidRPr="00E002B9">
        <w:rPr>
          <w:rFonts w:ascii="Times New Roman" w:eastAsia="Times New Roman" w:hAnsi="Times New Roman" w:cs="Times New Roman"/>
          <w:b/>
          <w:bCs/>
          <w:sz w:val="24"/>
          <w:szCs w:val="24"/>
          <w:lang w:eastAsia="ru-RU"/>
        </w:rPr>
        <w:t>контроля за</w:t>
      </w:r>
      <w:proofErr w:type="gramEnd"/>
      <w:r w:rsidRPr="00E002B9">
        <w:rPr>
          <w:rFonts w:ascii="Times New Roman" w:eastAsia="Times New Roman" w:hAnsi="Times New Roman" w:cs="Times New Roman"/>
          <w:b/>
          <w:bCs/>
          <w:sz w:val="24"/>
          <w:szCs w:val="24"/>
          <w:lang w:eastAsia="ru-RU"/>
        </w:rPr>
        <w:t xml:space="preserve"> предоставлением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4.1. Текущий </w:t>
      </w:r>
      <w:proofErr w:type="gramStart"/>
      <w:r w:rsidRPr="00E002B9">
        <w:rPr>
          <w:rFonts w:ascii="Times New Roman" w:eastAsia="Times New Roman" w:hAnsi="Times New Roman" w:cs="Times New Roman"/>
          <w:sz w:val="24"/>
          <w:szCs w:val="24"/>
          <w:lang w:eastAsia="ru-RU"/>
        </w:rPr>
        <w:t>контроль за</w:t>
      </w:r>
      <w:proofErr w:type="gramEnd"/>
      <w:r w:rsidRPr="00E002B9">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4.2. </w:t>
      </w:r>
      <w:proofErr w:type="gramStart"/>
      <w:r w:rsidRPr="00E002B9">
        <w:rPr>
          <w:rFonts w:ascii="Times New Roman" w:eastAsia="Times New Roman" w:hAnsi="Times New Roman" w:cs="Times New Roman"/>
          <w:sz w:val="24"/>
          <w:szCs w:val="24"/>
          <w:lang w:eastAsia="ru-RU"/>
        </w:rPr>
        <w:t>Контроль за</w:t>
      </w:r>
      <w:proofErr w:type="gramEnd"/>
      <w:r w:rsidRPr="00E002B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Внеплановые проверки осуществляются на основании распоряжения главы администрации.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4.3. 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4.4. Должностное лицо, ответственное за предоставление муниципальной услуги, несет персональную ответственность </w:t>
      </w:r>
      <w:proofErr w:type="gramStart"/>
      <w:r w:rsidRPr="00E002B9">
        <w:rPr>
          <w:rFonts w:ascii="Times New Roman" w:eastAsia="Times New Roman" w:hAnsi="Times New Roman" w:cs="Times New Roman"/>
          <w:sz w:val="24"/>
          <w:szCs w:val="24"/>
          <w:lang w:eastAsia="ru-RU"/>
        </w:rPr>
        <w:t>за</w:t>
      </w:r>
      <w:proofErr w:type="gramEnd"/>
      <w:r w:rsidRPr="00E002B9">
        <w:rPr>
          <w:rFonts w:ascii="Times New Roman" w:eastAsia="Times New Roman" w:hAnsi="Times New Roman" w:cs="Times New Roman"/>
          <w:sz w:val="24"/>
          <w:szCs w:val="24"/>
          <w:lang w:eastAsia="ru-RU"/>
        </w:rPr>
        <w:t>:</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-соблюдение тайны совершенного нотариального действия,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-соблюдение сроков и порядка предоставления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r w:rsidRPr="00E002B9">
        <w:rPr>
          <w:rFonts w:ascii="Times New Roman" w:eastAsia="Times New Roman" w:hAnsi="Times New Roman" w:cs="Times New Roman"/>
          <w:i/>
          <w:iCs/>
          <w:sz w:val="24"/>
          <w:szCs w:val="24"/>
          <w:lang w:eastAsia="ru-RU"/>
        </w:rPr>
        <w:t>.</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i/>
          <w:iCs/>
          <w:sz w:val="24"/>
          <w:szCs w:val="24"/>
          <w:lang w:eastAsia="ru-RU"/>
        </w:rPr>
        <w:t>  </w:t>
      </w:r>
    </w:p>
    <w:p w:rsidR="00E002B9" w:rsidRPr="00E002B9" w:rsidRDefault="00E002B9" w:rsidP="00E002B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b/>
          <w:bCs/>
          <w:sz w:val="24"/>
          <w:szCs w:val="24"/>
          <w:lang w:eastAsia="ru-RU"/>
        </w:rPr>
        <w:t>Порядок обжалования действий (бездействия) должностного лица, а также принимаемого им решения при предоставлении муниципальной услуги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lastRenderedPageBreak/>
        <w:t>5.1. Внесудебное (досудебное) обжалование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администрации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сельского поселения.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В письменной  жалобе указываются: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фамилия, имя, отчество заявителя (либо фамилия, имя, отчество уполномоченного представителя, в случае обращения с жалобой представителя);</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контактный телефон, почтовый адрес;</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предмет обращения; личная подпись заявителя (его уполномоченного представителя) и дата.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Жалоба должна быть написана разборчивым почерком, не содержать нецензурных выражений.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02B9">
        <w:rPr>
          <w:rFonts w:ascii="Times New Roman" w:eastAsia="Times New Roman" w:hAnsi="Times New Roman" w:cs="Times New Roman"/>
          <w:sz w:val="24"/>
          <w:szCs w:val="24"/>
          <w:lang w:eastAsia="ru-RU"/>
        </w:rP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сельского поселения вправе принять решение о безосновательности очередной жалобы и прекращении переписки по данному вопросу.</w:t>
      </w:r>
      <w:proofErr w:type="gramEnd"/>
      <w:r w:rsidRPr="00E002B9">
        <w:rPr>
          <w:rFonts w:ascii="Times New Roman" w:eastAsia="Times New Roman" w:hAnsi="Times New Roman" w:cs="Times New Roman"/>
          <w:sz w:val="24"/>
          <w:szCs w:val="24"/>
          <w:lang w:eastAsia="ru-RU"/>
        </w:rPr>
        <w:t xml:space="preserve"> О данном решении в адрес заявителя, направившего жалобу, направляется  письменное уведомление.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Жалоба  должна быть рассмотрена в течение 30 рабочих дней </w:t>
      </w:r>
      <w:proofErr w:type="gramStart"/>
      <w:r w:rsidRPr="00E002B9">
        <w:rPr>
          <w:rFonts w:ascii="Times New Roman" w:eastAsia="Times New Roman" w:hAnsi="Times New Roman" w:cs="Times New Roman"/>
          <w:sz w:val="24"/>
          <w:szCs w:val="24"/>
          <w:lang w:eastAsia="ru-RU"/>
        </w:rPr>
        <w:t>с даты</w:t>
      </w:r>
      <w:proofErr w:type="gramEnd"/>
      <w:r w:rsidRPr="00E002B9">
        <w:rPr>
          <w:rFonts w:ascii="Times New Roman" w:eastAsia="Times New Roman" w:hAnsi="Times New Roman" w:cs="Times New Roman"/>
          <w:sz w:val="24"/>
          <w:szCs w:val="24"/>
          <w:lang w:eastAsia="ru-RU"/>
        </w:rPr>
        <w:t>  ее регистрации.</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5.2. Судебное обжалование</w:t>
      </w:r>
    </w:p>
    <w:p w:rsidR="00E002B9" w:rsidRPr="00E002B9" w:rsidRDefault="00E002B9" w:rsidP="00E002B9">
      <w:pPr>
        <w:spacing w:before="100" w:beforeAutospacing="1" w:after="100" w:afterAutospacing="1" w:line="240" w:lineRule="auto"/>
        <w:rPr>
          <w:rFonts w:ascii="Times New Roman" w:eastAsia="Times New Roman" w:hAnsi="Times New Roman" w:cs="Times New Roman"/>
          <w:sz w:val="24"/>
          <w:szCs w:val="24"/>
          <w:lang w:eastAsia="ru-RU"/>
        </w:rPr>
      </w:pPr>
      <w:r w:rsidRPr="00E002B9">
        <w:rPr>
          <w:rFonts w:ascii="Times New Roman" w:eastAsia="Times New Roman" w:hAnsi="Times New Roman" w:cs="Times New Roman"/>
          <w:sz w:val="24"/>
          <w:szCs w:val="24"/>
          <w:lang w:eastAsia="ru-RU"/>
        </w:rPr>
        <w:t xml:space="preserve">Действие (бездействие) должностных лиц администрации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xml:space="preserve">  сельского поселения, нарушающие право заявителя на получение муниципальной услуги «Совершения нотариальных действий на территории </w:t>
      </w:r>
      <w:r>
        <w:rPr>
          <w:rFonts w:ascii="Times New Roman" w:eastAsia="Times New Roman" w:hAnsi="Times New Roman" w:cs="Times New Roman"/>
          <w:sz w:val="24"/>
          <w:szCs w:val="24"/>
          <w:lang w:eastAsia="ru-RU"/>
        </w:rPr>
        <w:t>Зеленовского</w:t>
      </w:r>
      <w:r w:rsidRPr="00E002B9">
        <w:rPr>
          <w:rFonts w:ascii="Times New Roman" w:eastAsia="Times New Roman" w:hAnsi="Times New Roman" w:cs="Times New Roman"/>
          <w:sz w:val="24"/>
          <w:szCs w:val="24"/>
          <w:lang w:eastAsia="ru-RU"/>
        </w:rPr>
        <w:t xml:space="preserve">  сельского поселения» </w:t>
      </w:r>
      <w:r w:rsidRPr="00E002B9">
        <w:rPr>
          <w:rFonts w:ascii="Times New Roman" w:eastAsia="Times New Roman" w:hAnsi="Times New Roman" w:cs="Times New Roman"/>
          <w:sz w:val="24"/>
          <w:szCs w:val="24"/>
          <w:lang w:eastAsia="ru-RU"/>
        </w:rPr>
        <w:lastRenderedPageBreak/>
        <w:t>могут быть обжалованы в суде в порядке, установленном законодательством Российской Федерации.</w:t>
      </w: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Default="004E3B2F" w:rsidP="004E3B2F">
      <w:pPr>
        <w:ind w:firstLine="5040"/>
        <w:jc w:val="right"/>
      </w:pPr>
    </w:p>
    <w:p w:rsidR="004E3B2F" w:rsidRPr="004E3B2F" w:rsidRDefault="004E3B2F" w:rsidP="004E3B2F">
      <w:pPr>
        <w:ind w:firstLine="5040"/>
        <w:jc w:val="right"/>
      </w:pPr>
      <w:r w:rsidRPr="004E3B2F">
        <w:lastRenderedPageBreak/>
        <w:t>Приложение № 2</w:t>
      </w:r>
    </w:p>
    <w:p w:rsidR="004E3B2F" w:rsidRPr="004E3B2F" w:rsidRDefault="004E3B2F" w:rsidP="004E3B2F">
      <w:pPr>
        <w:ind w:firstLine="5040"/>
        <w:jc w:val="right"/>
      </w:pPr>
      <w:r w:rsidRPr="004E3B2F">
        <w:t>к административному регламенту</w:t>
      </w:r>
    </w:p>
    <w:p w:rsidR="004E3B2F" w:rsidRPr="004E3B2F" w:rsidRDefault="004E3B2F" w:rsidP="004E3B2F">
      <w:pPr>
        <w:ind w:firstLine="4678"/>
        <w:jc w:val="right"/>
      </w:pPr>
      <w:r w:rsidRPr="004E3B2F">
        <w:t>предоставления муниципальнойуслуги</w:t>
      </w:r>
    </w:p>
    <w:p w:rsidR="004E3B2F" w:rsidRPr="004E3B2F" w:rsidRDefault="004E3B2F" w:rsidP="004E3B2F">
      <w:pPr>
        <w:ind w:firstLine="5040"/>
        <w:jc w:val="right"/>
      </w:pPr>
      <w:r w:rsidRPr="004E3B2F">
        <w:t>«Совершения нотариальных действий на территории Заёвского сельского поселения»</w:t>
      </w:r>
    </w:p>
    <w:p w:rsidR="004E3B2F" w:rsidRDefault="004E3B2F" w:rsidP="004E3B2F">
      <w:pPr>
        <w:ind w:firstLine="5040"/>
        <w:jc w:val="right"/>
        <w:rPr>
          <w:sz w:val="28"/>
          <w:szCs w:val="28"/>
        </w:rPr>
      </w:pPr>
    </w:p>
    <w:p w:rsidR="004E3B2F" w:rsidRPr="004E3B2F" w:rsidRDefault="004E3B2F" w:rsidP="004E3B2F">
      <w:pPr>
        <w:jc w:val="center"/>
        <w:rPr>
          <w:b/>
          <w:bCs/>
          <w:sz w:val="24"/>
          <w:szCs w:val="24"/>
        </w:rPr>
      </w:pPr>
      <w:r w:rsidRPr="004E3B2F">
        <w:rPr>
          <w:b/>
          <w:bCs/>
          <w:sz w:val="24"/>
          <w:szCs w:val="24"/>
        </w:rPr>
        <w:t>БЛОК-СХЕМА</w:t>
      </w:r>
    </w:p>
    <w:p w:rsidR="004E3B2F" w:rsidRPr="004E3B2F" w:rsidRDefault="004E3B2F" w:rsidP="004E3B2F">
      <w:pPr>
        <w:jc w:val="center"/>
        <w:rPr>
          <w:b/>
          <w:bCs/>
          <w:sz w:val="24"/>
          <w:szCs w:val="24"/>
        </w:rPr>
      </w:pPr>
      <w:r w:rsidRPr="004E3B2F">
        <w:rPr>
          <w:b/>
          <w:bCs/>
          <w:sz w:val="24"/>
          <w:szCs w:val="24"/>
        </w:rPr>
        <w:t xml:space="preserve">последовательности административных процедур </w:t>
      </w:r>
    </w:p>
    <w:p w:rsidR="004E3B2F" w:rsidRPr="004E3B2F" w:rsidRDefault="004E3B2F" w:rsidP="004E3B2F">
      <w:pPr>
        <w:jc w:val="center"/>
        <w:rPr>
          <w:b/>
          <w:bCs/>
          <w:sz w:val="24"/>
          <w:szCs w:val="24"/>
        </w:rPr>
      </w:pPr>
      <w:r w:rsidRPr="004E3B2F">
        <w:rPr>
          <w:b/>
          <w:bCs/>
          <w:sz w:val="24"/>
          <w:szCs w:val="24"/>
        </w:rPr>
        <w:t xml:space="preserve">по нотариальному засвидетельствованию верности копий  документов </w:t>
      </w:r>
    </w:p>
    <w:p w:rsidR="004E3B2F" w:rsidRPr="004E3B2F" w:rsidRDefault="004E3B2F" w:rsidP="004E3B2F">
      <w:pPr>
        <w:jc w:val="center"/>
        <w:rPr>
          <w:b/>
          <w:bCs/>
          <w:sz w:val="24"/>
          <w:szCs w:val="24"/>
        </w:rPr>
      </w:pPr>
      <w:r w:rsidRPr="004E3B2F">
        <w:rPr>
          <w:b/>
          <w:bCs/>
          <w:sz w:val="24"/>
          <w:szCs w:val="24"/>
        </w:rPr>
        <w:t>и выписок из них</w:t>
      </w:r>
    </w:p>
    <w:p w:rsidR="004E3B2F" w:rsidRDefault="00845236" w:rsidP="004E3B2F">
      <w:pPr>
        <w:rPr>
          <w:sz w:val="28"/>
          <w:szCs w:val="28"/>
        </w:rPr>
      </w:pPr>
      <w:bookmarkStart w:id="0" w:name="_GoBack"/>
      <w:bookmarkEnd w:id="0"/>
      <w:r w:rsidRPr="00845236">
        <w:rPr>
          <w:sz w:val="24"/>
          <w:szCs w:val="24"/>
          <w:lang w:eastAsia="ar-SA"/>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7" o:spid="_x0000_s1027" type="#_x0000_t114" style="position:absolute;margin-left:117pt;margin-top:8pt;width:243pt;height: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">
            <v:textbox>
              <w:txbxContent>
                <w:p w:rsidR="004E3B2F" w:rsidRDefault="004E3B2F" w:rsidP="004E3B2F">
                  <w:pPr>
                    <w:jc w:val="center"/>
                    <w:rPr>
                      <w:b/>
                      <w:bCs/>
                      <w:sz w:val="16"/>
                      <w:szCs w:val="16"/>
                    </w:rPr>
                  </w:pPr>
                </w:p>
                <w:p w:rsidR="004E3B2F" w:rsidRDefault="00876DC1" w:rsidP="004E3B2F">
                  <w:pPr>
                    <w:jc w:val="center"/>
                    <w:rPr>
                      <w:b/>
                      <w:bCs/>
                      <w:sz w:val="26"/>
                      <w:szCs w:val="26"/>
                    </w:rPr>
                  </w:pPr>
                  <w:r>
                    <w:rPr>
                      <w:b/>
                      <w:bCs/>
                      <w:sz w:val="26"/>
                      <w:szCs w:val="26"/>
                    </w:rPr>
                    <w:t>Прием заявителя</w:t>
                  </w:r>
                </w:p>
                <w:p w:rsidR="004E3B2F" w:rsidRDefault="004E3B2F" w:rsidP="004E3B2F">
                  <w:pPr>
                    <w:jc w:val="center"/>
                    <w:rPr>
                      <w:sz w:val="24"/>
                      <w:szCs w:val="24"/>
                    </w:rPr>
                  </w:pPr>
                  <w:r>
                    <w:rPr>
                      <w:b/>
                      <w:bCs/>
                      <w:sz w:val="26"/>
                      <w:szCs w:val="26"/>
                    </w:rPr>
                    <w:t>10 мин.</w:t>
                  </w:r>
                </w:p>
              </w:txbxContent>
            </v:textbox>
          </v:shape>
        </w:pict>
      </w:r>
      <w:r w:rsidR="004E3B2F">
        <w:rPr>
          <w:sz w:val="28"/>
          <w:szCs w:val="28"/>
        </w:rPr>
        <w:tab/>
      </w: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845236" w:rsidP="004E3B2F">
      <w:pPr>
        <w:autoSpaceDE w:val="0"/>
        <w:autoSpaceDN w:val="0"/>
        <w:adjustRightInd w:val="0"/>
        <w:ind w:firstLine="720"/>
        <w:jc w:val="both"/>
        <w:rPr>
          <w:sz w:val="28"/>
          <w:szCs w:val="28"/>
        </w:rPr>
      </w:pPr>
      <w:r w:rsidRPr="00845236">
        <w:rPr>
          <w:sz w:val="24"/>
          <w:szCs w:val="24"/>
          <w:lang w:eastAsia="ar-SA"/>
        </w:rPr>
        <w:pict>
          <v:line id="Прямая соединительная линия 6" o:spid="_x0000_s1026" style="position:absolute;left:0;text-align:left;z-index:251661312;visibility:visible;mso-wrap-distance-left:3.17497mm;mso-wrap-distance-right:3.17497mm" from="234pt,2pt" to="234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">
            <v:stroke endarrow="block" endarrowwidth="narrow"/>
          </v:line>
        </w:pict>
      </w:r>
      <w:r w:rsidRPr="00845236">
        <w:rPr>
          <w:sz w:val="24"/>
          <w:szCs w:val="24"/>
          <w:lang w:eastAsia="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29" type="#_x0000_t176" style="position:absolute;left:0;text-align:left;margin-left:225pt;margin-top:149.55pt;width:261pt;height:9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">
            <v:textbox>
              <w:txbxContent>
                <w:p w:rsidR="004E3B2F" w:rsidRDefault="004E3B2F" w:rsidP="004E3B2F">
                  <w:pPr>
                    <w:jc w:val="center"/>
                    <w:rPr>
                      <w:b/>
                      <w:bCs/>
                      <w:sz w:val="26"/>
                      <w:szCs w:val="26"/>
                    </w:rPr>
                  </w:pPr>
                  <w:r>
                    <w:rPr>
                      <w:b/>
                      <w:bCs/>
                      <w:sz w:val="26"/>
                      <w:szCs w:val="26"/>
                    </w:rPr>
                    <w:t xml:space="preserve">Отказ </w:t>
                  </w:r>
                </w:p>
                <w:p w:rsidR="004E3B2F" w:rsidRDefault="004E3B2F" w:rsidP="004E3B2F">
                  <w:pPr>
                    <w:jc w:val="center"/>
                    <w:rPr>
                      <w:b/>
                      <w:bCs/>
                      <w:sz w:val="26"/>
                      <w:szCs w:val="26"/>
                    </w:rPr>
                  </w:pPr>
                  <w:r>
                    <w:rPr>
                      <w:b/>
                      <w:bCs/>
                      <w:sz w:val="26"/>
                      <w:szCs w:val="26"/>
                    </w:rPr>
                    <w:t>в выполнении нотариальных действий</w:t>
                  </w:r>
                </w:p>
                <w:p w:rsidR="004E3B2F" w:rsidRDefault="004E3B2F" w:rsidP="004E3B2F">
                  <w:pPr>
                    <w:jc w:val="center"/>
                    <w:rPr>
                      <w:b/>
                      <w:bCs/>
                      <w:sz w:val="26"/>
                      <w:szCs w:val="26"/>
                    </w:rPr>
                  </w:pPr>
                  <w:r>
                    <w:rPr>
                      <w:b/>
                      <w:bCs/>
                      <w:sz w:val="26"/>
                      <w:szCs w:val="26"/>
                    </w:rPr>
                    <w:t>15 мин.</w:t>
                  </w:r>
                </w:p>
              </w:txbxContent>
            </v:textbox>
          </v:shape>
        </w:pict>
      </w:r>
      <w:r w:rsidRPr="00845236">
        <w:rPr>
          <w:sz w:val="24"/>
          <w:szCs w:val="24"/>
          <w:lang w:eastAsia="ar-SA"/>
        </w:rPr>
        <w:pict>
          <v:line id="Прямая соединительная линия 3" o:spid="_x0000_s1031" style="position:absolute;left:0;text-align:left;flip:x;z-index:251663360;visibility:visible" from="99pt,99.9pt" to="225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">
            <v:stroke endarrow="block" endarrowwidth="narrow"/>
          </v:line>
        </w:pict>
      </w:r>
      <w:r w:rsidRPr="00845236">
        <w:rPr>
          <w:sz w:val="24"/>
          <w:szCs w:val="24"/>
          <w:lang w:eastAsia="ar-SA"/>
        </w:rPr>
        <w:pict>
          <v:shapetype id="_x0000_t109" coordsize="21600,21600" o:spt="109" path="m,l,21600r21600,l21600,xe">
            <v:stroke joinstyle="miter"/>
            <v:path gradientshapeok="t" o:connecttype="rect"/>
          </v:shapetype>
          <v:shape id="Блок-схема: процесс 5" o:spid="_x0000_s1032" type="#_x0000_t109" style="position:absolute;left:0;text-align:left;margin-left:99pt;margin-top:38.1pt;width:279pt;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">
            <v:textbox>
              <w:txbxContent>
                <w:p w:rsidR="004E3B2F" w:rsidRDefault="004E3B2F" w:rsidP="004E3B2F">
                  <w:pPr>
                    <w:jc w:val="center"/>
                    <w:rPr>
                      <w:b/>
                      <w:bCs/>
                      <w:sz w:val="26"/>
                      <w:szCs w:val="26"/>
                    </w:rPr>
                  </w:pPr>
                  <w:r>
                    <w:rPr>
                      <w:b/>
                      <w:bCs/>
                      <w:sz w:val="26"/>
                      <w:szCs w:val="26"/>
                    </w:rPr>
                    <w:t>Удостоверение личности заявителя,</w:t>
                  </w:r>
                </w:p>
                <w:p w:rsidR="004E3B2F" w:rsidRDefault="004E3B2F" w:rsidP="004E3B2F">
                  <w:pPr>
                    <w:jc w:val="center"/>
                    <w:rPr>
                      <w:b/>
                      <w:bCs/>
                      <w:sz w:val="26"/>
                      <w:szCs w:val="26"/>
                    </w:rPr>
                  </w:pPr>
                  <w:r>
                    <w:rPr>
                      <w:b/>
                      <w:bCs/>
                      <w:sz w:val="26"/>
                      <w:szCs w:val="26"/>
                    </w:rPr>
                    <w:t>5 мин.</w:t>
                  </w:r>
                </w:p>
                <w:p w:rsidR="004E3B2F" w:rsidRDefault="004E3B2F" w:rsidP="004E3B2F">
                  <w:pPr>
                    <w:rPr>
                      <w:sz w:val="24"/>
                      <w:szCs w:val="24"/>
                    </w:rPr>
                  </w:pPr>
                </w:p>
              </w:txbxContent>
            </v:textbox>
          </v:shape>
        </w:pict>
      </w:r>
      <w:r w:rsidRPr="00845236">
        <w:rPr>
          <w:sz w:val="24"/>
          <w:szCs w:val="24"/>
          <w:lang w:eastAsia="ar-SA"/>
        </w:rPr>
        <w:pict>
          <v:line id="Прямая соединительная линия 4" o:spid="_x0000_s1030" style="position:absolute;left:0;text-align:left;z-index:251665408;visibility:visible" from="234pt,99.9pt" to="351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">
            <v:stroke endarrow="block" endarrowwidth="narrow"/>
          </v:line>
        </w:pict>
      </w:r>
      <w:r w:rsidRPr="00845236">
        <w:rPr>
          <w:sz w:val="24"/>
          <w:szCs w:val="24"/>
          <w:lang w:eastAsia="ar-SA"/>
        </w:rPr>
        <w:pict>
          <v:shape id="Блок-схема: альтернативный процесс 1" o:spid="_x0000_s1028" type="#_x0000_t176" style="position:absolute;left:0;text-align:left;margin-left:-45pt;margin-top:149.55pt;width:252pt;height:98.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">
            <v:textbox>
              <w:txbxContent>
                <w:p w:rsidR="004E3B2F" w:rsidRDefault="004E3B2F" w:rsidP="004E3B2F">
                  <w:pPr>
                    <w:jc w:val="center"/>
                    <w:rPr>
                      <w:b/>
                      <w:bCs/>
                      <w:sz w:val="26"/>
                      <w:szCs w:val="26"/>
                    </w:rPr>
                  </w:pPr>
                  <w:r>
                    <w:rPr>
                      <w:b/>
                      <w:bCs/>
                      <w:sz w:val="26"/>
                      <w:szCs w:val="26"/>
                    </w:rPr>
                    <w:t xml:space="preserve">Выполнение нотариальных действий </w:t>
                  </w:r>
                </w:p>
                <w:p w:rsidR="004E3B2F" w:rsidRDefault="004E3B2F" w:rsidP="004E3B2F">
                  <w:pPr>
                    <w:jc w:val="center"/>
                    <w:rPr>
                      <w:sz w:val="24"/>
                      <w:szCs w:val="24"/>
                    </w:rPr>
                  </w:pPr>
                  <w:r>
                    <w:rPr>
                      <w:b/>
                      <w:bCs/>
                      <w:sz w:val="26"/>
                      <w:szCs w:val="26"/>
                    </w:rPr>
                    <w:t>25-40 мин.</w:t>
                  </w:r>
                </w:p>
                <w:p w:rsidR="004E3B2F" w:rsidRDefault="004E3B2F" w:rsidP="004E3B2F"/>
              </w:txbxContent>
            </v:textbox>
          </v:shape>
        </w:pict>
      </w: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autoSpaceDE w:val="0"/>
        <w:autoSpaceDN w:val="0"/>
        <w:adjustRightInd w:val="0"/>
        <w:ind w:firstLine="720"/>
        <w:jc w:val="both"/>
        <w:rPr>
          <w:sz w:val="28"/>
          <w:szCs w:val="28"/>
        </w:rPr>
      </w:pPr>
    </w:p>
    <w:p w:rsidR="004E3B2F" w:rsidRDefault="004E3B2F" w:rsidP="004E3B2F">
      <w:pPr>
        <w:rPr>
          <w:sz w:val="28"/>
          <w:szCs w:val="28"/>
        </w:rPr>
      </w:pPr>
    </w:p>
    <w:p w:rsidR="004E3B2F" w:rsidRDefault="004E3B2F" w:rsidP="004E3B2F">
      <w:pPr>
        <w:rPr>
          <w:sz w:val="28"/>
          <w:szCs w:val="28"/>
        </w:rPr>
      </w:pPr>
    </w:p>
    <w:p w:rsidR="004E3B2F" w:rsidRDefault="004E3B2F" w:rsidP="004E3B2F">
      <w:pPr>
        <w:rPr>
          <w:sz w:val="28"/>
          <w:szCs w:val="28"/>
        </w:rPr>
      </w:pPr>
    </w:p>
    <w:p w:rsidR="006F5595" w:rsidRDefault="006F5595"/>
    <w:sectPr w:rsidR="006F5595" w:rsidSect="006F5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40992"/>
    <w:multiLevelType w:val="multilevel"/>
    <w:tmpl w:val="CDACFB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924536"/>
    <w:multiLevelType w:val="multilevel"/>
    <w:tmpl w:val="FB9EA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5D54DF"/>
    <w:multiLevelType w:val="multilevel"/>
    <w:tmpl w:val="AE267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FA1D70"/>
    <w:multiLevelType w:val="multilevel"/>
    <w:tmpl w:val="31D87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6B0565"/>
    <w:multiLevelType w:val="multilevel"/>
    <w:tmpl w:val="6C9035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D73DB6"/>
    <w:multiLevelType w:val="multilevel"/>
    <w:tmpl w:val="474A6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002B9"/>
    <w:rsid w:val="000E1742"/>
    <w:rsid w:val="00125C97"/>
    <w:rsid w:val="001754AB"/>
    <w:rsid w:val="001E55F7"/>
    <w:rsid w:val="00243634"/>
    <w:rsid w:val="004E07BB"/>
    <w:rsid w:val="004E3B2F"/>
    <w:rsid w:val="005832D1"/>
    <w:rsid w:val="005B3695"/>
    <w:rsid w:val="00644409"/>
    <w:rsid w:val="006F5595"/>
    <w:rsid w:val="007A6751"/>
    <w:rsid w:val="007F349C"/>
    <w:rsid w:val="00845236"/>
    <w:rsid w:val="00876DC1"/>
    <w:rsid w:val="00933E08"/>
    <w:rsid w:val="00A64F53"/>
    <w:rsid w:val="00BA090C"/>
    <w:rsid w:val="00C04899"/>
    <w:rsid w:val="00C51DD8"/>
    <w:rsid w:val="00CB5B47"/>
    <w:rsid w:val="00D226B5"/>
    <w:rsid w:val="00E00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595"/>
  </w:style>
  <w:style w:type="paragraph" w:styleId="1">
    <w:name w:val="heading 1"/>
    <w:basedOn w:val="a"/>
    <w:link w:val="10"/>
    <w:uiPriority w:val="9"/>
    <w:qFormat/>
    <w:rsid w:val="00E002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2B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002B9"/>
    <w:rPr>
      <w:color w:val="0000FF"/>
      <w:u w:val="single"/>
    </w:rPr>
  </w:style>
  <w:style w:type="character" w:customStyle="1" w:styleId="published">
    <w:name w:val="published"/>
    <w:basedOn w:val="a0"/>
    <w:rsid w:val="00E002B9"/>
  </w:style>
  <w:style w:type="character" w:customStyle="1" w:styleId="author">
    <w:name w:val="author"/>
    <w:basedOn w:val="a0"/>
    <w:rsid w:val="00E002B9"/>
  </w:style>
  <w:style w:type="character" w:styleId="a4">
    <w:name w:val="Strong"/>
    <w:basedOn w:val="a0"/>
    <w:uiPriority w:val="22"/>
    <w:qFormat/>
    <w:rsid w:val="00E002B9"/>
    <w:rPr>
      <w:b/>
      <w:bCs/>
    </w:rPr>
  </w:style>
  <w:style w:type="paragraph" w:styleId="a5">
    <w:name w:val="Normal (Web)"/>
    <w:basedOn w:val="a"/>
    <w:uiPriority w:val="99"/>
    <w:semiHidden/>
    <w:unhideWhenUsed/>
    <w:rsid w:val="00E00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002B9"/>
    <w:rPr>
      <w:i/>
      <w:iCs/>
    </w:rPr>
  </w:style>
  <w:style w:type="paragraph" w:customStyle="1" w:styleId="a7">
    <w:name w:val="Заглавие"/>
    <w:basedOn w:val="a"/>
    <w:qFormat/>
    <w:rsid w:val="001E55F7"/>
    <w:pPr>
      <w:suppressAutoHyphens/>
      <w:spacing w:after="0" w:line="240" w:lineRule="auto"/>
      <w:ind w:firstLine="567"/>
      <w:jc w:val="center"/>
    </w:pPr>
    <w:rPr>
      <w:rFonts w:ascii="Times New Roman" w:eastAsia="Times New Roman" w:hAnsi="Times New Roman" w:cs="Times New Roman"/>
      <w:b/>
      <w:bCs/>
      <w:color w:val="00000A"/>
      <w:sz w:val="28"/>
      <w:szCs w:val="24"/>
      <w:lang w:eastAsia="ru-RU"/>
    </w:rPr>
  </w:style>
</w:styles>
</file>

<file path=word/webSettings.xml><?xml version="1.0" encoding="utf-8"?>
<w:webSettings xmlns:r="http://schemas.openxmlformats.org/officeDocument/2006/relationships" xmlns:w="http://schemas.openxmlformats.org/wordprocessingml/2006/main">
  <w:divs>
    <w:div w:id="1386493325">
      <w:bodyDiv w:val="1"/>
      <w:marLeft w:val="0"/>
      <w:marRight w:val="0"/>
      <w:marTop w:val="0"/>
      <w:marBottom w:val="0"/>
      <w:divBdr>
        <w:top w:val="none" w:sz="0" w:space="0" w:color="auto"/>
        <w:left w:val="none" w:sz="0" w:space="0" w:color="auto"/>
        <w:bottom w:val="none" w:sz="0" w:space="0" w:color="auto"/>
        <w:right w:val="none" w:sz="0" w:space="0" w:color="auto"/>
      </w:divBdr>
      <w:divsChild>
        <w:div w:id="1836919692">
          <w:marLeft w:val="0"/>
          <w:marRight w:val="0"/>
          <w:marTop w:val="0"/>
          <w:marBottom w:val="0"/>
          <w:divBdr>
            <w:top w:val="none" w:sz="0" w:space="0" w:color="auto"/>
            <w:left w:val="none" w:sz="0" w:space="0" w:color="auto"/>
            <w:bottom w:val="none" w:sz="0" w:space="0" w:color="auto"/>
            <w:right w:val="none" w:sz="0" w:space="0" w:color="auto"/>
          </w:divBdr>
        </w:div>
        <w:div w:id="191461930">
          <w:marLeft w:val="0"/>
          <w:marRight w:val="0"/>
          <w:marTop w:val="0"/>
          <w:marBottom w:val="0"/>
          <w:divBdr>
            <w:top w:val="none" w:sz="0" w:space="0" w:color="auto"/>
            <w:left w:val="none" w:sz="0" w:space="0" w:color="auto"/>
            <w:bottom w:val="none" w:sz="0" w:space="0" w:color="auto"/>
            <w:right w:val="none" w:sz="0" w:space="0" w:color="auto"/>
          </w:divBdr>
        </w:div>
      </w:divsChild>
    </w:div>
    <w:div w:id="20442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OS;n=85461;fld=134;dst=1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OS;n=110207;fld=134;dst=100119" TargetMode="External"/><Relationship Id="rId5" Type="http://schemas.openxmlformats.org/officeDocument/2006/relationships/hyperlink" Target="consultantplus://offline/main?base=ROS;n=110207;fld=134;dst=1001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5177</Words>
  <Characters>29514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2017-04-27T12:25:00Z</cp:lastPrinted>
  <dcterms:created xsi:type="dcterms:W3CDTF">2017-04-18T09:48:00Z</dcterms:created>
  <dcterms:modified xsi:type="dcterms:W3CDTF">2017-04-27T12:31:00Z</dcterms:modified>
</cp:coreProperties>
</file>