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6" w:rsidRDefault="007F3C96" w:rsidP="007F3C96">
      <w:pPr>
        <w:jc w:val="center"/>
        <w:rPr>
          <w:b/>
          <w:bCs/>
        </w:rPr>
      </w:pPr>
    </w:p>
    <w:p w:rsidR="007F3C96" w:rsidRDefault="007F3C96" w:rsidP="007F3C96">
      <w:pPr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РОССИЙСКАЯ ФЕДЕРАЦИЯ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«ЗЕЛЕНОВСКОЕ</w:t>
      </w:r>
      <w:r w:rsidR="007F3C96">
        <w:rPr>
          <w:bCs/>
          <w:sz w:val="28"/>
          <w:szCs w:val="28"/>
        </w:rPr>
        <w:t xml:space="preserve"> СЕЛЬСКОЕ ПОСЕЛЕНИЕ»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ЗЕЛЕНОВСКОГО</w:t>
      </w:r>
      <w:r w:rsidR="007F3C96">
        <w:rPr>
          <w:bCs/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FD0B85" w:rsidP="00FD0B85">
      <w:pPr>
        <w:tabs>
          <w:tab w:val="left" w:pos="435"/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80147">
        <w:rPr>
          <w:sz w:val="28"/>
          <w:szCs w:val="28"/>
        </w:rPr>
        <w:t xml:space="preserve"> </w:t>
      </w:r>
      <w:r w:rsidR="004D1BD0">
        <w:rPr>
          <w:sz w:val="28"/>
          <w:szCs w:val="28"/>
        </w:rPr>
        <w:t xml:space="preserve"> 23.01.2018</w:t>
      </w:r>
      <w:r>
        <w:rPr>
          <w:sz w:val="28"/>
          <w:szCs w:val="28"/>
        </w:rPr>
        <w:tab/>
        <w:t xml:space="preserve"> </w:t>
      </w:r>
      <w:r w:rsidR="00240458">
        <w:rPr>
          <w:sz w:val="28"/>
          <w:szCs w:val="28"/>
        </w:rPr>
        <w:t>№</w:t>
      </w:r>
      <w:r w:rsidR="004D1BD0">
        <w:rPr>
          <w:sz w:val="28"/>
          <w:szCs w:val="28"/>
        </w:rPr>
        <w:t xml:space="preserve"> 7</w:t>
      </w:r>
      <w:r>
        <w:rPr>
          <w:sz w:val="28"/>
          <w:szCs w:val="28"/>
        </w:rPr>
        <w:tab/>
        <w:t xml:space="preserve">   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7F3C96" w:rsidRDefault="00FD0B85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</w:t>
      </w:r>
      <w:r w:rsidR="00FD0B85">
        <w:rPr>
          <w:sz w:val="28"/>
          <w:szCs w:val="28"/>
        </w:rPr>
        <w:t xml:space="preserve">х лиц Администрации Зеленовского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4E1712" w:rsidP="007F3C96">
      <w:pPr>
        <w:pStyle w:val="a3"/>
        <w:shd w:val="clear" w:color="auto" w:fill="FFFFFF"/>
        <w:spacing w:before="0" w:after="0" w:line="24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>В связи с приведением нормативно-правовых актов Админис</w:t>
      </w:r>
      <w:r w:rsidR="00FD0B85">
        <w:rPr>
          <w:sz w:val="28"/>
          <w:szCs w:val="28"/>
        </w:rPr>
        <w:t>трации Зеленовского</w:t>
      </w:r>
      <w:r w:rsidR="007F3C96">
        <w:rPr>
          <w:sz w:val="28"/>
          <w:szCs w:val="28"/>
        </w:rPr>
        <w:t xml:space="preserve"> сельского поселения в соответствии с действующим законодательством</w:t>
      </w:r>
      <w:r>
        <w:rPr>
          <w:sz w:val="28"/>
          <w:szCs w:val="28"/>
        </w:rPr>
        <w:t>,</w:t>
      </w:r>
      <w:r w:rsidR="007F3C96">
        <w:rPr>
          <w:sz w:val="28"/>
          <w:szCs w:val="28"/>
        </w:rPr>
        <w:t xml:space="preserve"> Администрация </w:t>
      </w:r>
      <w:r w:rsidR="00FD0B85">
        <w:rPr>
          <w:color w:val="333333"/>
          <w:sz w:val="28"/>
          <w:szCs w:val="28"/>
        </w:rPr>
        <w:t>Зеленовского</w:t>
      </w:r>
      <w:r w:rsidR="007F3C96">
        <w:rPr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Администрации </w:t>
      </w:r>
      <w:r w:rsidR="00FD0B85">
        <w:rPr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 на территории муници</w:t>
      </w:r>
      <w:r w:rsidR="00FD0B85">
        <w:rPr>
          <w:sz w:val="28"/>
          <w:szCs w:val="28"/>
        </w:rPr>
        <w:t>пального образования «Зеленовское</w:t>
      </w:r>
      <w:r>
        <w:rPr>
          <w:sz w:val="28"/>
          <w:szCs w:val="28"/>
        </w:rPr>
        <w:t xml:space="preserve"> сельское поселение» согласно приложению к настоящему постановлению.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FD0B85">
        <w:rPr>
          <w:sz w:val="28"/>
          <w:szCs w:val="28"/>
        </w:rPr>
        <w:t xml:space="preserve"> Зелен</w:t>
      </w:r>
      <w:r w:rsidR="00240458">
        <w:rPr>
          <w:sz w:val="28"/>
          <w:szCs w:val="28"/>
        </w:rPr>
        <w:t>о</w:t>
      </w:r>
      <w:r w:rsidR="004D1BD0">
        <w:rPr>
          <w:sz w:val="28"/>
          <w:szCs w:val="28"/>
        </w:rPr>
        <w:t>вского сельского поселения № 135</w:t>
      </w:r>
      <w:r>
        <w:rPr>
          <w:sz w:val="28"/>
          <w:szCs w:val="28"/>
        </w:rPr>
        <w:t xml:space="preserve"> </w:t>
      </w:r>
      <w:r w:rsidR="004D1BD0">
        <w:rPr>
          <w:sz w:val="28"/>
          <w:szCs w:val="28"/>
        </w:rPr>
        <w:t>от 15.12</w:t>
      </w:r>
      <w:r w:rsidR="00240458">
        <w:rPr>
          <w:sz w:val="28"/>
          <w:szCs w:val="28"/>
        </w:rPr>
        <w:t>.2017</w:t>
      </w:r>
      <w:r w:rsidR="00FD0B8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D0B85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перечня должностн</w:t>
      </w:r>
      <w:r w:rsidR="00FD0B85">
        <w:rPr>
          <w:sz w:val="28"/>
          <w:szCs w:val="28"/>
        </w:rPr>
        <w:t>ых лиц Администрации Зеленовского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7F3C96" w:rsidRDefault="007F3C96" w:rsidP="007F3C96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FD0B85">
        <w:rPr>
          <w:rFonts w:cs="Tahoma"/>
          <w:sz w:val="28"/>
          <w:szCs w:val="28"/>
        </w:rPr>
        <w:t xml:space="preserve"> Ведущему специалисту  Борисовой Е.А. </w:t>
      </w:r>
      <w:r>
        <w:rPr>
          <w:rFonts w:cs="Tahoma"/>
          <w:sz w:val="28"/>
          <w:szCs w:val="28"/>
        </w:rPr>
        <w:t>внести изменения в должностные инструкции специалистов.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C96" w:rsidRDefault="00FD0B85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7F3C96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 Т.И.Обухова</w:t>
      </w:r>
    </w:p>
    <w:p w:rsidR="007F3C96" w:rsidRDefault="007F3C96" w:rsidP="007F3C96">
      <w:pPr>
        <w:widowControl/>
        <w:suppressAutoHyphens w:val="0"/>
        <w:rPr>
          <w:sz w:val="28"/>
          <w:szCs w:val="28"/>
        </w:rPr>
        <w:sectPr w:rsidR="007F3C96">
          <w:footnotePr>
            <w:pos w:val="beneathText"/>
          </w:footnotePr>
          <w:pgSz w:w="11905" w:h="16837"/>
          <w:pgMar w:top="630" w:right="1134" w:bottom="1132" w:left="1134" w:header="720" w:footer="720" w:gutter="0"/>
          <w:cols w:space="720"/>
        </w:sectPr>
      </w:pPr>
    </w:p>
    <w:p w:rsidR="007F3C96" w:rsidRDefault="007F3C96" w:rsidP="007F3C96">
      <w:pPr>
        <w:ind w:left="11344"/>
      </w:pPr>
      <w:r>
        <w:lastRenderedPageBreak/>
        <w:t>Приложение к постановлению</w:t>
      </w:r>
    </w:p>
    <w:p w:rsidR="007F3C96" w:rsidRDefault="007F3C96" w:rsidP="007F3C96">
      <w:pPr>
        <w:ind w:left="11344"/>
      </w:pPr>
      <w:r>
        <w:t xml:space="preserve">Администрации </w:t>
      </w:r>
      <w:r w:rsidR="00FD0B85">
        <w:t xml:space="preserve"> Зеленовского</w:t>
      </w:r>
    </w:p>
    <w:p w:rsidR="007F3C96" w:rsidRDefault="007F3C96" w:rsidP="007F3C96">
      <w:pPr>
        <w:ind w:left="11344"/>
      </w:pPr>
      <w:r>
        <w:t>сельского поселения</w:t>
      </w:r>
    </w:p>
    <w:p w:rsidR="007F3C96" w:rsidRDefault="007F3C96" w:rsidP="00F43342">
      <w:pPr>
        <w:ind w:left="11344"/>
      </w:pPr>
      <w:r>
        <w:t xml:space="preserve">от </w:t>
      </w:r>
      <w:r w:rsidR="004D1BD0">
        <w:t xml:space="preserve"> 23.01.2018</w:t>
      </w:r>
      <w:r>
        <w:t xml:space="preserve"> №</w:t>
      </w:r>
      <w:r w:rsidR="004D1BD0">
        <w:t>7</w:t>
      </w:r>
      <w:r w:rsidR="00DE0DB0">
        <w:t xml:space="preserve"> 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лиц Администрации </w:t>
      </w:r>
      <w:r w:rsidR="00FD0B85">
        <w:rPr>
          <w:b/>
          <w:bCs/>
          <w:sz w:val="28"/>
          <w:szCs w:val="28"/>
        </w:rPr>
        <w:t xml:space="preserve"> Зеленовского</w:t>
      </w:r>
      <w:r>
        <w:rPr>
          <w:b/>
          <w:bCs/>
          <w:sz w:val="28"/>
          <w:szCs w:val="28"/>
        </w:rPr>
        <w:t xml:space="preserve"> сельского поселения,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правонарушениях, предусмотренных Областным законом Ростовской области от 25.10.2002г № 273-ЗС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6"/>
        <w:gridCol w:w="3165"/>
        <w:gridCol w:w="10465"/>
      </w:tblGrid>
      <w:tr w:rsidR="007F3C96" w:rsidTr="0023081F"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3C96" w:rsidRDefault="007F3C9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0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статьи и наименование административного правонарушения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 w:rsidP="00FD0B8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FD0B85">
              <w:rPr>
                <w:sz w:val="28"/>
                <w:szCs w:val="28"/>
              </w:rPr>
              <w:t xml:space="preserve"> 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D0B85">
              <w:rPr>
                <w:sz w:val="28"/>
                <w:szCs w:val="28"/>
              </w:rPr>
              <w:t xml:space="preserve"> Обухова Т.И.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2.2.</w:t>
            </w:r>
            <w:r>
              <w:rPr>
                <w:color w:val="000000"/>
                <w:sz w:val="28"/>
                <w:szCs w:val="28"/>
              </w:rPr>
              <w:t xml:space="preserve"> Неисполнение решений, принятых на местных референдумах</w:t>
            </w:r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2.3. Н</w:t>
            </w:r>
            <w:r w:rsidR="00240458">
              <w:rPr>
                <w:sz w:val="28"/>
                <w:szCs w:val="28"/>
              </w:rPr>
              <w:t>арушение тишины и покоя граждан;</w:t>
            </w:r>
          </w:p>
          <w:p w:rsidR="00FD0B85" w:rsidRDefault="00FD0B8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2.4. Нарушение правил размещен</w:t>
            </w:r>
            <w:r w:rsidR="00240458">
              <w:rPr>
                <w:sz w:val="28"/>
                <w:szCs w:val="28"/>
              </w:rPr>
              <w:t>ия и содержания мест погребения;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2.6. Попустительство нахождению несоверш</w:t>
            </w:r>
            <w:r w:rsidR="00240458">
              <w:rPr>
                <w:sz w:val="28"/>
                <w:szCs w:val="28"/>
              </w:rPr>
              <w:t>еннолетних в игорных заведениях;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240458">
              <w:rPr>
                <w:sz w:val="28"/>
                <w:szCs w:val="28"/>
              </w:rPr>
              <w:t xml:space="preserve">2.10. Занятие </w:t>
            </w:r>
            <w:proofErr w:type="gramStart"/>
            <w:r w:rsidR="00240458">
              <w:rPr>
                <w:sz w:val="28"/>
                <w:szCs w:val="28"/>
              </w:rPr>
              <w:t>попрошайничеством</w:t>
            </w:r>
            <w:proofErr w:type="gramEnd"/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proofErr w:type="gramStart"/>
            <w:r w:rsidR="00240458"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9.1. часть 2</w:t>
            </w:r>
            <w:r>
              <w:rPr>
                <w:color w:val="000000"/>
                <w:sz w:val="28"/>
                <w:szCs w:val="28"/>
              </w:rPr>
              <w:t xml:space="preserve"> Предоставление органам местного самоуправления и (или) </w:t>
            </w:r>
            <w:r>
              <w:rPr>
                <w:color w:val="000000"/>
                <w:sz w:val="28"/>
                <w:szCs w:val="28"/>
              </w:rPr>
              <w:lastRenderedPageBreak/>
              <w:t>должностным лицам местного самоуправления заведомо ложной информации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9.3.</w:t>
            </w:r>
            <w:r>
              <w:rPr>
                <w:color w:val="000000"/>
                <w:sz w:val="28"/>
                <w:szCs w:val="28"/>
              </w:rPr>
              <w:t xml:space="preserve"> Использование официальных символов муниципального образования в нарушение установленных правил.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81F" w:rsidRPr="0023081F" w:rsidRDefault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23081F" w:rsidP="0023081F">
            <w:pPr>
              <w:rPr>
                <w:sz w:val="28"/>
                <w:szCs w:val="28"/>
              </w:rPr>
            </w:pPr>
            <w:r w:rsidRPr="0023081F">
              <w:rPr>
                <w:sz w:val="28"/>
                <w:szCs w:val="28"/>
              </w:rPr>
              <w:t>Специалист 1 категории</w:t>
            </w:r>
          </w:p>
          <w:p w:rsidR="00240458" w:rsidRPr="0023081F" w:rsidRDefault="00240458" w:rsidP="0023081F">
            <w:r>
              <w:rPr>
                <w:sz w:val="28"/>
                <w:szCs w:val="28"/>
              </w:rPr>
              <w:t>Никишина А.М.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>
              <w:rPr>
                <w:sz w:val="28"/>
                <w:szCs w:val="28"/>
              </w:rPr>
              <w:t>;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4.4. Нарушение порядка и правил охраны зелёных насаждений;</w:t>
            </w:r>
            <w:r w:rsidR="007F3C96"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240458" w:rsidRDefault="0024045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4.6 часть 1 Нарушение правил отлова безнадзорных животных, установленных нормативным правовым актом Ростовской области;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>
              <w:rPr>
                <w:sz w:val="28"/>
                <w:szCs w:val="28"/>
              </w:rPr>
              <w:t xml:space="preserve">; </w:t>
            </w:r>
          </w:p>
          <w:p w:rsidR="00880147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>
              <w:rPr>
                <w:sz w:val="28"/>
                <w:szCs w:val="28"/>
              </w:rPr>
              <w:t>;</w:t>
            </w:r>
          </w:p>
          <w:p w:rsidR="00880147" w:rsidRDefault="0088014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5.4. Размещение  информационных материалов вне установленной для этой цели мест;</w:t>
            </w:r>
          </w:p>
          <w:p w:rsidR="004D1BD0" w:rsidRDefault="004D1BD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5.5. Воспрепят</w:t>
            </w:r>
            <w:r w:rsidR="00C97906">
              <w:rPr>
                <w:sz w:val="28"/>
                <w:szCs w:val="28"/>
              </w:rPr>
              <w:t>ствование  установке указателей с наименованиями улиц и номерами  домов (аншлагов).</w:t>
            </w:r>
          </w:p>
          <w:p w:rsidR="007F3C96" w:rsidRDefault="007F3C96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6.3. </w:t>
            </w:r>
            <w:r>
              <w:rPr>
                <w:color w:val="000000"/>
                <w:sz w:val="28"/>
                <w:szCs w:val="28"/>
              </w:rPr>
              <w:t>Нарушение правил рационального использования земель сельскохозяйственного назначения;</w:t>
            </w:r>
          </w:p>
          <w:p w:rsidR="007F3C96" w:rsidRDefault="007F3C96">
            <w:pPr>
              <w:pStyle w:val="a3"/>
              <w:spacing w:before="0" w:after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статья 6.4. Нарушение допустимых нормативов (норм) нагрузки на пастбища.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3081F" w:rsidRDefault="007F3C96" w:rsidP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23081F">
              <w:rPr>
                <w:sz w:val="28"/>
                <w:szCs w:val="28"/>
              </w:rPr>
              <w:t xml:space="preserve"> </w:t>
            </w:r>
          </w:p>
          <w:p w:rsidR="007F3C96" w:rsidRPr="0023081F" w:rsidRDefault="0023081F" w:rsidP="0023081F">
            <w:pPr>
              <w:rPr>
                <w:sz w:val="28"/>
                <w:szCs w:val="28"/>
              </w:rPr>
            </w:pPr>
            <w:r w:rsidRPr="0023081F">
              <w:rPr>
                <w:sz w:val="28"/>
                <w:szCs w:val="28"/>
              </w:rPr>
              <w:t>Бодрухина Н.П.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3081F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 2.5.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развитию;</w:t>
            </w:r>
            <w:r w:rsidR="007F3C96"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 w:rsidR="00240458">
              <w:rPr>
                <w:sz w:val="28"/>
                <w:szCs w:val="28"/>
              </w:rPr>
              <w:t>.</w:t>
            </w:r>
          </w:p>
          <w:p w:rsidR="007F3C96" w:rsidRDefault="00506F10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506F1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5595" w:rsidRDefault="006F5595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 w:rsidP="00A47749">
      <w:pPr>
        <w:jc w:val="center"/>
      </w:pPr>
      <w:r>
        <w:t xml:space="preserve"> </w:t>
      </w:r>
    </w:p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sectPr w:rsidR="00A47749" w:rsidSect="007F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7F3C96"/>
    <w:rsid w:val="000E1742"/>
    <w:rsid w:val="00125C97"/>
    <w:rsid w:val="0014491F"/>
    <w:rsid w:val="00170D9E"/>
    <w:rsid w:val="001D3DA2"/>
    <w:rsid w:val="0023081F"/>
    <w:rsid w:val="00240458"/>
    <w:rsid w:val="00314AA1"/>
    <w:rsid w:val="00387470"/>
    <w:rsid w:val="004D1BD0"/>
    <w:rsid w:val="004E1712"/>
    <w:rsid w:val="00506F10"/>
    <w:rsid w:val="00623762"/>
    <w:rsid w:val="006F5595"/>
    <w:rsid w:val="007F349C"/>
    <w:rsid w:val="007F3C96"/>
    <w:rsid w:val="00880147"/>
    <w:rsid w:val="00976A63"/>
    <w:rsid w:val="009A2567"/>
    <w:rsid w:val="00A47749"/>
    <w:rsid w:val="00BE19E5"/>
    <w:rsid w:val="00C2444D"/>
    <w:rsid w:val="00C97906"/>
    <w:rsid w:val="00CE0136"/>
    <w:rsid w:val="00DE0DB0"/>
    <w:rsid w:val="00F141E2"/>
    <w:rsid w:val="00F43342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C96"/>
    <w:pPr>
      <w:widowControl/>
      <w:suppressAutoHyphens w:val="0"/>
      <w:spacing w:before="240" w:after="240"/>
    </w:pPr>
    <w:rPr>
      <w:rFonts w:eastAsia="Times New Roman"/>
    </w:rPr>
  </w:style>
  <w:style w:type="paragraph" w:customStyle="1" w:styleId="a4">
    <w:name w:val="Содержимое таблицы"/>
    <w:basedOn w:val="a"/>
    <w:rsid w:val="007F3C96"/>
    <w:pPr>
      <w:suppressLineNumbers/>
    </w:pPr>
  </w:style>
  <w:style w:type="character" w:styleId="a5">
    <w:name w:val="Strong"/>
    <w:basedOn w:val="a0"/>
    <w:qFormat/>
    <w:rsid w:val="007F3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2017-09-13T05:25:00Z</cp:lastPrinted>
  <dcterms:created xsi:type="dcterms:W3CDTF">2017-04-11T11:17:00Z</dcterms:created>
  <dcterms:modified xsi:type="dcterms:W3CDTF">2018-01-23T10:32:00Z</dcterms:modified>
</cp:coreProperties>
</file>