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 </w:t>
      </w:r>
      <w:r>
        <w:rPr>
          <w:sz w:val="28"/>
          <w:szCs w:val="28"/>
        </w:rPr>
        <w:t>39     от  09 .04. 2021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ab/>
        <w:t>х. Зеленовка</w:t>
      </w:r>
    </w:p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отчета об исполнении плана реализации муниципальной  программы  Зеленовского  сельского поселения          «Развитие транспортной системы»                                                                               за 1 квартал 2021года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 исполнение  постановления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ПОСТАНОВЛЯЕТ:</w:t>
      </w:r>
    </w:p>
    <w:p>
      <w:pPr>
        <w:pStyle w:val="Style16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1. </w:t>
      </w:r>
      <w:r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поселения «Развитие транспортной системы» на 2021 год  (по состоянию на 01.04.2021г.) согласно приложению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16"/>
        <w:snapToGrid w:val="false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3.Контроль 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spacing w:lineRule="atLeast" w:line="240"/>
        <w:ind w:left="9072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5 к </w:t>
      </w:r>
    </w:p>
    <w:p>
      <w:pPr>
        <w:pStyle w:val="Normal"/>
        <w:spacing w:lineRule="atLeast" w:line="240"/>
        <w:ind w:left="9072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>
      <w:pPr>
        <w:pStyle w:val="Normal"/>
        <w:widowControl w:val="false"/>
        <w:ind w:left="9072" w:hanging="0"/>
        <w:jc w:val="right"/>
        <w:rPr>
          <w:sz w:val="28"/>
          <w:szCs w:val="20"/>
        </w:rPr>
      </w:pPr>
      <w:r>
        <w:rPr>
          <w:sz w:val="20"/>
        </w:rPr>
        <w:t>от «31» декабря 2020г</w:t>
      </w:r>
    </w:p>
    <w:p>
      <w:pPr>
        <w:pStyle w:val="Normal"/>
        <w:ind w:left="9072"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8"/>
          <w:szCs w:val="20"/>
        </w:rPr>
      </w:pPr>
      <w:r>
        <w:rPr/>
        <w:t>Отчет об использовании иных межбюджетных трансфертов по Зеленовскому сельскому поселению на 01.04.2021года.</w:t>
      </w:r>
    </w:p>
    <w:p>
      <w:pPr>
        <w:pStyle w:val="Normal"/>
        <w:jc w:val="right"/>
        <w:rPr/>
      </w:pPr>
      <w:r>
        <w:rPr/>
      </w:r>
    </w:p>
    <w:tbl>
      <w:tblPr>
        <w:tblW w:w="1489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"/>
        <w:gridCol w:w="1421"/>
        <w:gridCol w:w="1558"/>
        <w:gridCol w:w="992"/>
        <w:gridCol w:w="18"/>
        <w:gridCol w:w="1126"/>
        <w:gridCol w:w="1123"/>
        <w:gridCol w:w="1424"/>
        <w:gridCol w:w="1"/>
        <w:gridCol w:w="1551"/>
        <w:gridCol w:w="1275"/>
        <w:gridCol w:w="1273"/>
        <w:gridCol w:w="1560"/>
        <w:gridCol w:w="1"/>
        <w:gridCol w:w="2"/>
        <w:gridCol w:w="704"/>
        <w:gridCol w:w="2"/>
        <w:gridCol w:w="1"/>
        <w:gridCol w:w="606"/>
      </w:tblGrid>
      <w:tr>
        <w:trPr>
          <w:trHeight w:val="555" w:hRule="atLeast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Направление расходования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№ </w:t>
            </w:r>
            <w:r>
              <w:rPr/>
              <w:t xml:space="preserve">и дата соглашения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0"/>
              </w:rPr>
            </w:pPr>
            <w:r>
              <w:rPr/>
              <w:t>Сумма по соглаше</w:t>
            </w:r>
          </w:p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нию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Поступило на счет бюджета сельского поселения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Перечислено на счет исполнителя работ за счет средств местного бюджета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Остаток средств на лицевом счете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sz w:val="28"/>
                <w:szCs w:val="20"/>
              </w:rPr>
            </w:pPr>
            <w:r>
              <w:rPr/>
              <w:t>Примечание</w:t>
            </w:r>
          </w:p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sz w:val="28"/>
              </w:rPr>
            </w:pPr>
            <w:r>
              <w:rPr/>
              <w:t>(объяснение причин остатка)</w:t>
            </w:r>
          </w:p>
        </w:tc>
      </w:tr>
      <w:tr>
        <w:trPr>
          <w:trHeight w:val="413" w:hRule="atLeast"/>
        </w:trPr>
        <w:tc>
          <w:tcPr>
            <w:tcW w:w="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Всего с начала года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 том числе за отчетный период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Всего с начала года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В том числе за отчетный период</w:t>
            </w:r>
          </w:p>
        </w:tc>
        <w:tc>
          <w:tcPr>
            <w:tcW w:w="7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166" w:hRule="atLeast"/>
        </w:trPr>
        <w:tc>
          <w:tcPr>
            <w:tcW w:w="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 xml:space="preserve">№ </w:t>
            </w:r>
            <w:r>
              <w:rPr/>
              <w:t>и дата платежного поручения</w:t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-108" w:hanging="108"/>
              <w:rPr>
                <w:sz w:val="28"/>
              </w:rPr>
            </w:pPr>
            <w:r>
              <w:rPr/>
              <w:t xml:space="preserve">  </w:t>
            </w:r>
            <w:r>
              <w:rPr/>
              <w:t>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108" w:hanging="0"/>
              <w:rPr>
                <w:sz w:val="28"/>
              </w:rPr>
            </w:pPr>
            <w:r>
              <w:rPr/>
              <w:t xml:space="preserve">№ </w:t>
            </w:r>
            <w:r>
              <w:rPr/>
              <w:t>и дата платежного поручения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11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12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/>
              <w:t>13</w:t>
            </w:r>
          </w:p>
        </w:tc>
      </w:tr>
      <w:tr>
        <w:trPr/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" w:cstheme="minorBidi" w:eastAsiaTheme="minorEastAsia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Ремонт и содержание автомобиль ных дорог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1201" w:leader="none"/>
              </w:tabs>
              <w:spacing w:lineRule="auto" w:line="276"/>
              <w:rPr/>
            </w:pPr>
            <w:r>
              <w:rPr/>
              <w:t xml:space="preserve">    </w:t>
            </w:r>
            <w:r>
              <w:rPr/>
              <w:t>Соглашение от 31.12.2020г</w:t>
              <w:tab/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   </w:t>
            </w:r>
            <w:r>
              <w:rPr/>
              <w:t>470500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0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04" w:leader="none"/>
                <w:tab w:val="right" w:pos="1208" w:leader="none"/>
              </w:tabs>
              <w:spacing w:lineRule="auto" w:line="276"/>
              <w:rPr/>
            </w:pPr>
            <w:r>
              <w:rPr/>
              <w:tab/>
              <w:t>0</w:t>
              <w:tab/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530" w:leader="none"/>
                <w:tab w:val="right" w:pos="1060" w:leader="none"/>
              </w:tabs>
              <w:spacing w:lineRule="auto" w:line="276"/>
              <w:rPr/>
            </w:pPr>
            <w:r>
              <w:rPr/>
              <w:tab/>
              <w:t>0</w:t>
              <w:tab/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72" w:leader="none"/>
                <w:tab w:val="right" w:pos="1344" w:leader="none"/>
              </w:tabs>
              <w:spacing w:lineRule="auto" w:line="276"/>
              <w:rPr/>
            </w:pPr>
            <w:r>
              <w:rPr/>
              <w:tab/>
              <w:t>0</w:t>
              <w:tab/>
              <w:t xml:space="preserve"> 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right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Зеленовского сельского поселения                                                             Т.И. Обухова</w:t>
      </w:r>
    </w:p>
    <w:p>
      <w:pPr>
        <w:pStyle w:val="Normal"/>
        <w:tabs>
          <w:tab w:val="clear" w:pos="708"/>
          <w:tab w:val="left" w:pos="6690" w:leader="none"/>
          <w:tab w:val="left" w:pos="112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                                                                     </w:t>
        <w:tab/>
        <w:t xml:space="preserve"> </w:t>
        <w:tab/>
        <w:t>Е.В.Ковалева</w:t>
      </w:r>
    </w:p>
    <w:p>
      <w:pPr>
        <w:pStyle w:val="Normal"/>
        <w:tabs>
          <w:tab w:val="clear" w:pos="708"/>
          <w:tab w:val="left" w:pos="66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78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7278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a72781"/>
    <w:pPr/>
    <w:rPr>
      <w:sz w:val="28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Title"/>
    <w:basedOn w:val="Normal"/>
    <w:uiPriority w:val="99"/>
    <w:semiHidden/>
    <w:qFormat/>
    <w:rsid w:val="00a72781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LibreOffice/6.3.1.2$Windows_x86 LibreOffice_project/b79626edf0065ac373bd1df5c28bd630b4424273</Application>
  <Pages>3</Pages>
  <Words>278</Words>
  <Characters>1813</Characters>
  <CharactersWithSpaces>2550</CharactersWithSpaces>
  <Paragraphs>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2021-04-14T11:03:00Z</dcterms:created>
  <dc:creator>admin</dc:creator>
  <dc:description/>
  <dc:language>ru-RU</dc:language>
  <cp:lastModifiedBy>admin</cp:lastModifiedBy>
  <dcterms:modified xsi:type="dcterms:W3CDTF">2021-04-14T11:30:00Z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