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b/>
          <w:bCs/>
          <w:sz w:val="28"/>
          <w:szCs w:val="28"/>
          <w:lang w:eastAsia="en-US"/>
        </w:rPr>
        <w:t xml:space="preserve">РОССИЙСКАЯ ФЕДЕРАЦИЯ            </w:t>
      </w:r>
      <w:r>
        <w:rPr>
          <w:b/>
          <w:bCs/>
          <w:sz w:val="28"/>
          <w:szCs w:val="28"/>
          <w:lang w:eastAsia="en-US"/>
        </w:rPr>
        <w:t>ПРОЕКТ</w:t>
      </w:r>
    </w:p>
    <w:p>
      <w:pPr>
        <w:pStyle w:val="Normal"/>
        <w:spacing w:lineRule="auto" w:line="276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1"/>
        <w:spacing w:before="0" w:after="260"/>
        <w:rPr/>
      </w:pPr>
      <w:r>
        <w:rPr/>
      </w:r>
    </w:p>
    <w:p>
      <w:pPr>
        <w:pStyle w:val="Style21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>___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__.</w:t>
      </w:r>
      <w:r>
        <w:rPr>
          <w:sz w:val="28"/>
          <w:szCs w:val="28"/>
        </w:rPr>
        <w:t>__</w:t>
      </w:r>
      <w:r>
        <w:rPr>
          <w:sz w:val="28"/>
          <w:szCs w:val="28"/>
        </w:rPr>
        <w:t>. 2023 г</w:t>
        <w:tab/>
        <w:t xml:space="preserve">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               9 месяцев 2023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9 месяцев 2023  года согласно приложению.</w:t>
      </w:r>
    </w:p>
    <w:p>
      <w:pPr>
        <w:pStyle w:val="Style17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/>
        <w:t>Приложение  1</w:t>
      </w:r>
    </w:p>
    <w:p>
      <w:pPr>
        <w:pStyle w:val="Normal"/>
        <w:jc w:val="right"/>
        <w:rPr/>
      </w:pPr>
      <w:r>
        <w:rPr/>
        <w:t xml:space="preserve">к постановлению главы </w:t>
      </w:r>
    </w:p>
    <w:p>
      <w:pPr>
        <w:pStyle w:val="Normal"/>
        <w:tabs>
          <w:tab w:val="clear" w:pos="708"/>
          <w:tab w:val="left" w:pos="9075" w:leader="none"/>
          <w:tab w:val="right" w:pos="14570" w:leader="none"/>
        </w:tabs>
        <w:rPr/>
      </w:pPr>
      <w:r>
        <w:rPr/>
        <w:tab/>
        <w:t xml:space="preserve">   Администрации Зеленовского сельского поселения </w:t>
      </w:r>
    </w:p>
    <w:p>
      <w:pPr>
        <w:pStyle w:val="Normal"/>
        <w:jc w:val="right"/>
        <w:rPr/>
      </w:pPr>
      <w:r>
        <w:rPr/>
        <w:t>от __.__.2023г. № 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«Развитие транспортной системы»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9 месяцев 2023 г.</w:t>
      </w:r>
    </w:p>
    <w:p>
      <w:pPr>
        <w:pStyle w:val="Normal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1545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1985"/>
        <w:gridCol w:w="1559"/>
        <w:gridCol w:w="3401"/>
        <w:gridCol w:w="1134"/>
        <w:gridCol w:w="1276"/>
        <w:gridCol w:w="1134"/>
        <w:gridCol w:w="980"/>
        <w:gridCol w:w="1004"/>
        <w:gridCol w:w="1276"/>
        <w:gridCol w:w="1133"/>
      </w:tblGrid>
      <w:tr>
        <w:trPr>
          <w:trHeight w:val="854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Ответственный  исполнитель, соисполнитель, участник (должность/ ФИО)  </w:t>
            </w:r>
            <w:hyperlink w:anchor="Par1127">
              <w:r>
                <w:rPr/>
                <w:t>&lt;1&gt;</w:t>
              </w:r>
            </w:hyperlink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Результат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Фактическая дата окончания реализации, наступления  контрольного 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</w:t>
            </w:r>
            <w:hyperlink w:anchor="Par1414">
              <w:r>
                <w:rPr/>
                <w:t>&lt;2&gt;</w: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муниципальной программой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/>
            </w:pPr>
            <w:r>
              <w:rPr/>
              <w:t>предусмотрено бюд-жетной росписью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факт на отчетную дату </w:t>
            </w:r>
            <w:hyperlink w:anchor="Par1414">
              <w:r>
                <w:rPr/>
                <w:t>&lt;2&gt;</w:t>
              </w:r>
            </w:hyperlink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Объемы неосвоенных средств и причины их неосвоения </w:t>
            </w:r>
            <w:hyperlink w:anchor="Par1414">
              <w:r>
                <w:rPr/>
                <w:t>&lt;3&gt;</w:t>
              </w:r>
            </w:hyperlink>
            <w:r>
              <w:rPr/>
              <w:t xml:space="preserve"> 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1985"/>
        <w:gridCol w:w="1559"/>
        <w:gridCol w:w="3402"/>
        <w:gridCol w:w="1132"/>
        <w:gridCol w:w="1276"/>
        <w:gridCol w:w="1135"/>
        <w:gridCol w:w="979"/>
        <w:gridCol w:w="1004"/>
        <w:gridCol w:w="1276"/>
        <w:gridCol w:w="1133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</w:t>
            </w:r>
          </w:p>
          <w:p>
            <w:pPr>
              <w:pStyle w:val="Normal"/>
              <w:widowControl w:val="false"/>
              <w:rPr/>
            </w:pPr>
            <w:r>
              <w:rPr/>
              <w:t>«Развитие транспортной системы»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  <w:t xml:space="preserve">Ведущий специалист  </w:t>
            </w:r>
          </w:p>
          <w:p>
            <w:pPr>
              <w:pStyle w:val="Normal"/>
              <w:widowControl w:val="false"/>
              <w:rPr/>
            </w:pPr>
            <w:r>
              <w:rPr/>
              <w:t>А.М.Никишина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  <w:t>825,1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  <w:t>825,1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    </w:t>
            </w:r>
            <w:r>
              <w:rPr/>
              <w:t>825,1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Основное мероприятие 1.1     Расходы на содержание автомобильных дорог общего пользования местного значения и искусственных сооружений на них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  <w:t xml:space="preserve"> </w:t>
            </w:r>
            <w:r>
              <w:rPr/>
              <w:t xml:space="preserve">Ведущий специалист  </w:t>
            </w:r>
          </w:p>
          <w:p>
            <w:pPr>
              <w:pStyle w:val="Normal"/>
              <w:widowControl w:val="false"/>
              <w:ind w:firstLine="67"/>
              <w:rPr/>
            </w:pPr>
            <w:r>
              <w:rPr/>
              <w:t>А.М.Никишина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cs="Tahoma"/>
                <w:kern w:val="2"/>
                <w:lang w:val="de-DE" w:eastAsia="en-US" w:bidi="fa-IR"/>
              </w:rPr>
            </w:pPr>
            <w:r>
              <w:rPr>
                <w:rFonts w:cs="Tahoma"/>
                <w:kern w:val="2"/>
                <w:lang w:val="de-DE" w:eastAsia="en-US" w:bidi="fa-IR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67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825,1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825,1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825,1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Мероприятие  1.1.2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Контрольное событие  муниципальной программы 1.1.1. </w:t>
            </w:r>
            <w:hyperlink w:anchor="Par1127">
              <w:r>
                <w:rPr/>
                <w:t>&lt;4&gt;</w:t>
              </w:r>
            </w:hyperlink>
            <w:r>
              <w:rPr/>
              <w:t xml:space="preserve">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Контрольное событие  муниципальной программы 1.2.2. </w:t>
            </w:r>
            <w:hyperlink w:anchor="Par1127">
              <w:r>
                <w:rPr/>
                <w:t>&lt;4&gt;</w:t>
              </w:r>
            </w:hyperlink>
            <w:r>
              <w:rPr/>
              <w:t xml:space="preserve">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Итого по муниципальной программе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jc w:val="center"/>
              <w:rPr/>
            </w:pPr>
            <w:r>
              <w:rPr/>
              <w:t>Х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825,1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825,1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825,1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ответственный исполнитель муниципальной 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соисполнитель 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соисполнитель 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…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1"/>
              <w:jc w:val="center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267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02677"/>
    <w:rPr>
      <w:rFonts w:cs="Times New Roman"/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d0267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d02677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uiPriority w:val="99"/>
    <w:semiHidden/>
    <w:unhideWhenUsed/>
    <w:rsid w:val="00d02677"/>
    <w:pPr/>
    <w:rPr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Title"/>
    <w:basedOn w:val="Normal"/>
    <w:uiPriority w:val="99"/>
    <w:semiHidden/>
    <w:qFormat/>
    <w:rsid w:val="00d02677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d0267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LibreOffice/7.0.3.1$Windows_X86_64 LibreOffice_project/d7547858d014d4cf69878db179d326fc3483e082</Application>
  <Pages>4</Pages>
  <Words>347</Words>
  <Characters>2299</Characters>
  <CharactersWithSpaces>3275</CharactersWithSpaces>
  <Paragraphs>117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2023-10-19T12:51:00Z</dcterms:created>
  <dc:creator>admin</dc:creator>
  <dc:description/>
  <dc:language>ru-RU</dc:language>
  <cp:lastModifiedBy/>
  <dcterms:modified xsi:type="dcterms:W3CDTF">2024-02-12T12:17:41Z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