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Pr="00932204" w:rsidRDefault="00932204" w:rsidP="00932204">
      <w:pPr>
        <w:spacing w:line="239" w:lineRule="auto"/>
        <w:jc w:val="right"/>
        <w:rPr>
          <w:sz w:val="24"/>
          <w:szCs w:val="24"/>
        </w:rPr>
      </w:pPr>
      <w:r w:rsidRPr="00932204">
        <w:rPr>
          <w:sz w:val="24"/>
          <w:szCs w:val="24"/>
        </w:rPr>
        <w:t>ПРОЕКТ</w:t>
      </w:r>
    </w:p>
    <w:p w:rsidR="00F24917" w:rsidRPr="00AE6889" w:rsidRDefault="00F24917" w:rsidP="00693B52">
      <w:pPr>
        <w:spacing w:line="239" w:lineRule="auto"/>
        <w:jc w:val="center"/>
        <w:rPr>
          <w:b/>
          <w:spacing w:val="30"/>
          <w:sz w:val="24"/>
          <w:szCs w:val="24"/>
        </w:rPr>
      </w:pPr>
    </w:p>
    <w:p w:rsidR="00455855" w:rsidRDefault="00455855" w:rsidP="00455855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РОССИЙСКАЯ ФЕДЕРАЦИЯ  </w:t>
      </w:r>
    </w:p>
    <w:p w:rsidR="00455855" w:rsidRDefault="00455855" w:rsidP="00455855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ОБЛАСТЬ</w:t>
      </w:r>
    </w:p>
    <w:p w:rsidR="00455855" w:rsidRDefault="00455855" w:rsidP="00455855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РАЙОН</w:t>
      </w:r>
    </w:p>
    <w:p w:rsidR="00455855" w:rsidRDefault="00455855" w:rsidP="00455855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455855" w:rsidRDefault="00455855" w:rsidP="00455855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«ЗЕЛЕНОВСКОЕ СЕЛЬСКОЕ ПОСЕЛЕНИЕ»</w:t>
      </w:r>
    </w:p>
    <w:p w:rsidR="00455855" w:rsidRDefault="00455855" w:rsidP="00455855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ЗЕЛЕНОВСКОГО СЕЛЬСКОГО ПОСЕЛЕНИЯ</w:t>
      </w:r>
    </w:p>
    <w:p w:rsidR="00455855" w:rsidRDefault="00455855" w:rsidP="00455855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</w:p>
    <w:p w:rsidR="00455855" w:rsidRDefault="00455855" w:rsidP="00455855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bookmarkStart w:id="0" w:name="bookmark9"/>
      <w:r>
        <w:rPr>
          <w:b w:val="0"/>
          <w:sz w:val="28"/>
          <w:szCs w:val="28"/>
        </w:rPr>
        <w:t>ПОСТАНОВЛЕНИЕ</w:t>
      </w:r>
      <w:bookmarkEnd w:id="0"/>
    </w:p>
    <w:p w:rsidR="00455855" w:rsidRDefault="00455855" w:rsidP="00455855">
      <w:pPr>
        <w:pStyle w:val="a3"/>
        <w:spacing w:after="260"/>
        <w:ind w:firstLine="709"/>
        <w:jc w:val="center"/>
        <w:rPr>
          <w:szCs w:val="28"/>
        </w:rPr>
      </w:pPr>
    </w:p>
    <w:p w:rsidR="00455855" w:rsidRDefault="00455855" w:rsidP="00455855">
      <w:pPr>
        <w:pStyle w:val="a3"/>
        <w:spacing w:after="260"/>
        <w:ind w:firstLine="709"/>
        <w:jc w:val="center"/>
        <w:rPr>
          <w:szCs w:val="28"/>
        </w:rPr>
      </w:pPr>
      <w:r>
        <w:rPr>
          <w:szCs w:val="28"/>
        </w:rPr>
        <w:t xml:space="preserve"> от </w:t>
      </w:r>
      <w:r w:rsidR="00652AA1">
        <w:rPr>
          <w:szCs w:val="28"/>
        </w:rPr>
        <w:t>__</w:t>
      </w:r>
      <w:r>
        <w:rPr>
          <w:szCs w:val="28"/>
        </w:rPr>
        <w:t>.</w:t>
      </w:r>
      <w:r w:rsidR="00652AA1">
        <w:rPr>
          <w:szCs w:val="28"/>
        </w:rPr>
        <w:t>10</w:t>
      </w:r>
      <w:r>
        <w:rPr>
          <w:szCs w:val="28"/>
        </w:rPr>
        <w:t>.2017  №</w:t>
      </w:r>
      <w:r w:rsidR="00652AA1">
        <w:rPr>
          <w:szCs w:val="28"/>
        </w:rPr>
        <w:t xml:space="preserve"> __</w:t>
      </w:r>
    </w:p>
    <w:p w:rsidR="00455855" w:rsidRDefault="00455855" w:rsidP="00455855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D611CF" w:rsidRPr="00D611CF" w:rsidRDefault="00D611CF" w:rsidP="00693B52">
      <w:pPr>
        <w:spacing w:line="239" w:lineRule="auto"/>
      </w:pPr>
    </w:p>
    <w:p w:rsidR="00D611CF" w:rsidRPr="00D611CF" w:rsidRDefault="00D611CF" w:rsidP="003030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D611CF" w:rsidRPr="00D611CF" w:rsidRDefault="00D611CF" w:rsidP="003030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D611CF" w:rsidRPr="00D611CF" w:rsidRDefault="00455855" w:rsidP="003030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Зеленовского сельского поселения</w:t>
      </w:r>
      <w:r w:rsidR="000F4140">
        <w:rPr>
          <w:b/>
          <w:bCs/>
          <w:color w:val="000000"/>
          <w:sz w:val="28"/>
          <w:szCs w:val="28"/>
        </w:rPr>
        <w:t xml:space="preserve"> на 2018</w:t>
      </w:r>
      <w:r w:rsidR="000F4140">
        <w:rPr>
          <w:b/>
          <w:bCs/>
          <w:color w:val="000000"/>
          <w:sz w:val="28"/>
          <w:szCs w:val="28"/>
          <w:lang w:val="en-US"/>
        </w:rPr>
        <w:t> </w:t>
      </w:r>
      <w:r w:rsidR="000F4140">
        <w:rPr>
          <w:b/>
          <w:bCs/>
          <w:color w:val="000000"/>
          <w:sz w:val="28"/>
          <w:szCs w:val="28"/>
        </w:rPr>
        <w:t>–</w:t>
      </w:r>
      <w:r w:rsidR="000F4140">
        <w:rPr>
          <w:b/>
          <w:bCs/>
          <w:color w:val="000000"/>
          <w:sz w:val="28"/>
          <w:szCs w:val="28"/>
          <w:lang w:val="en-US"/>
        </w:rPr>
        <w:t> </w:t>
      </w:r>
      <w:r w:rsidR="00D611CF" w:rsidRPr="00D611CF">
        <w:rPr>
          <w:b/>
          <w:bCs/>
          <w:color w:val="000000"/>
          <w:sz w:val="28"/>
          <w:szCs w:val="28"/>
        </w:rPr>
        <w:t>2020 годы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jc w:val="center"/>
        <w:rPr>
          <w:color w:val="000000"/>
          <w:sz w:val="24"/>
          <w:szCs w:val="28"/>
        </w:rPr>
      </w:pPr>
    </w:p>
    <w:p w:rsidR="00652AA1" w:rsidRPr="00652AA1" w:rsidRDefault="00D611CF" w:rsidP="00652AA1">
      <w:pPr>
        <w:jc w:val="both"/>
        <w:rPr>
          <w:sz w:val="28"/>
          <w:szCs w:val="28"/>
        </w:rPr>
      </w:pPr>
      <w:r w:rsidRPr="00652AA1">
        <w:rPr>
          <w:sz w:val="28"/>
          <w:szCs w:val="28"/>
        </w:rPr>
        <w:t>В соответствии со статьей 184</w:t>
      </w:r>
      <w:r w:rsidRPr="00652AA1">
        <w:rPr>
          <w:sz w:val="28"/>
          <w:szCs w:val="28"/>
          <w:vertAlign w:val="superscript"/>
        </w:rPr>
        <w:t>2</w:t>
      </w:r>
      <w:r w:rsidRPr="00652AA1">
        <w:rPr>
          <w:sz w:val="28"/>
          <w:szCs w:val="28"/>
        </w:rPr>
        <w:t xml:space="preserve"> Бюджетного кодекса Российской Федерации, статьей </w:t>
      </w:r>
      <w:r w:rsidR="004B27BB" w:rsidRPr="00652AA1">
        <w:rPr>
          <w:sz w:val="28"/>
          <w:szCs w:val="28"/>
        </w:rPr>
        <w:t>23</w:t>
      </w:r>
      <w:r w:rsidRPr="00652AA1">
        <w:rPr>
          <w:sz w:val="28"/>
          <w:szCs w:val="28"/>
        </w:rPr>
        <w:t xml:space="preserve"> </w:t>
      </w:r>
      <w:r w:rsidR="004B27BB" w:rsidRPr="00652AA1">
        <w:rPr>
          <w:sz w:val="28"/>
          <w:szCs w:val="28"/>
        </w:rPr>
        <w:t>Решения Собрания депутатов Зеленовского сельского поселения</w:t>
      </w:r>
      <w:r w:rsidRPr="00652AA1">
        <w:rPr>
          <w:sz w:val="28"/>
          <w:szCs w:val="28"/>
        </w:rPr>
        <w:t xml:space="preserve"> от </w:t>
      </w:r>
      <w:r w:rsidR="004B27BB" w:rsidRPr="00652AA1">
        <w:rPr>
          <w:sz w:val="28"/>
          <w:szCs w:val="28"/>
        </w:rPr>
        <w:t>22</w:t>
      </w:r>
      <w:r w:rsidRPr="00652AA1">
        <w:rPr>
          <w:sz w:val="28"/>
          <w:szCs w:val="28"/>
        </w:rPr>
        <w:t>.0</w:t>
      </w:r>
      <w:r w:rsidR="004B27BB" w:rsidRPr="00652AA1">
        <w:rPr>
          <w:sz w:val="28"/>
          <w:szCs w:val="28"/>
        </w:rPr>
        <w:t>5</w:t>
      </w:r>
      <w:r w:rsidRPr="00652AA1">
        <w:rPr>
          <w:sz w:val="28"/>
          <w:szCs w:val="28"/>
        </w:rPr>
        <w:t>.20</w:t>
      </w:r>
      <w:r w:rsidR="004B27BB" w:rsidRPr="00652AA1">
        <w:rPr>
          <w:sz w:val="28"/>
          <w:szCs w:val="28"/>
        </w:rPr>
        <w:t>15</w:t>
      </w:r>
      <w:r w:rsidRPr="00652AA1">
        <w:rPr>
          <w:sz w:val="28"/>
          <w:szCs w:val="28"/>
        </w:rPr>
        <w:t xml:space="preserve"> № </w:t>
      </w:r>
      <w:r w:rsidR="004B27BB" w:rsidRPr="00652AA1">
        <w:rPr>
          <w:sz w:val="28"/>
          <w:szCs w:val="28"/>
        </w:rPr>
        <w:t xml:space="preserve">73 </w:t>
      </w:r>
      <w:r w:rsidRPr="00652AA1">
        <w:rPr>
          <w:sz w:val="28"/>
          <w:szCs w:val="28"/>
        </w:rPr>
        <w:t>«</w:t>
      </w:r>
      <w:r w:rsidR="004B27BB" w:rsidRPr="00652AA1">
        <w:rPr>
          <w:sz w:val="28"/>
        </w:rPr>
        <w:t>Об утверждении Положения о бюджетном процессе в Зеленовском сельском поселении</w:t>
      </w:r>
      <w:r w:rsidRPr="00652AA1">
        <w:rPr>
          <w:sz w:val="28"/>
          <w:szCs w:val="28"/>
        </w:rPr>
        <w:t xml:space="preserve">», а также постановлением </w:t>
      </w:r>
      <w:r w:rsidR="00652AA1" w:rsidRPr="00652AA1">
        <w:rPr>
          <w:sz w:val="28"/>
          <w:szCs w:val="28"/>
        </w:rPr>
        <w:t>Администрации Зеленовского сельского поселения</w:t>
      </w:r>
      <w:r w:rsidRPr="00652AA1">
        <w:rPr>
          <w:sz w:val="28"/>
          <w:szCs w:val="28"/>
        </w:rPr>
        <w:t xml:space="preserve"> от </w:t>
      </w:r>
      <w:r w:rsidR="00652AA1" w:rsidRPr="00652AA1">
        <w:rPr>
          <w:sz w:val="28"/>
          <w:szCs w:val="28"/>
        </w:rPr>
        <w:t>15</w:t>
      </w:r>
      <w:r w:rsidRPr="00652AA1">
        <w:rPr>
          <w:sz w:val="28"/>
          <w:szCs w:val="28"/>
        </w:rPr>
        <w:t>.05.2017 № </w:t>
      </w:r>
      <w:r w:rsidR="00652AA1" w:rsidRPr="00652AA1">
        <w:rPr>
          <w:sz w:val="28"/>
          <w:szCs w:val="28"/>
        </w:rPr>
        <w:t>68</w:t>
      </w:r>
      <w:r w:rsidRPr="00652AA1">
        <w:rPr>
          <w:sz w:val="28"/>
          <w:szCs w:val="28"/>
        </w:rPr>
        <w:t xml:space="preserve"> «</w:t>
      </w:r>
      <w:r w:rsidR="00652AA1" w:rsidRPr="00652AA1">
        <w:rPr>
          <w:sz w:val="28"/>
          <w:szCs w:val="28"/>
        </w:rPr>
        <w:t>Об утверждении Порядка и сроков составления проекта бюджета Зеленовского сельского поселенияна 2018 год и на плановый период 2019 и 2020 годов»</w:t>
      </w:r>
    </w:p>
    <w:p w:rsidR="00D611CF" w:rsidRPr="00D611CF" w:rsidRDefault="00D611CF" w:rsidP="00693B52">
      <w:pPr>
        <w:widowControl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 </w:t>
      </w:r>
      <w:r w:rsidR="00455855">
        <w:rPr>
          <w:color w:val="000000"/>
          <w:sz w:val="28"/>
          <w:szCs w:val="28"/>
        </w:rPr>
        <w:t>Администрация Зеленовского сельского поселения</w:t>
      </w:r>
      <w:r w:rsidRPr="00D611CF">
        <w:rPr>
          <w:color w:val="000000"/>
          <w:sz w:val="28"/>
          <w:szCs w:val="28"/>
        </w:rPr>
        <w:t xml:space="preserve">  </w:t>
      </w:r>
      <w:r w:rsidRPr="00D611CF">
        <w:rPr>
          <w:b/>
          <w:bCs/>
          <w:color w:val="000000"/>
          <w:spacing w:val="60"/>
          <w:sz w:val="28"/>
          <w:szCs w:val="28"/>
        </w:rPr>
        <w:t>постановляет</w:t>
      </w:r>
      <w:r w:rsidRPr="00D611CF">
        <w:rPr>
          <w:b/>
          <w:bCs/>
          <w:color w:val="000000"/>
          <w:sz w:val="28"/>
          <w:szCs w:val="28"/>
        </w:rPr>
        <w:t>: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</w:rPr>
      </w:pP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r w:rsidR="00455855">
        <w:rPr>
          <w:color w:val="000000"/>
          <w:sz w:val="28"/>
          <w:szCs w:val="28"/>
        </w:rPr>
        <w:t>Зеленовского сельского поселения</w:t>
      </w:r>
      <w:r w:rsidR="00455855" w:rsidRPr="00D611C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2018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2020 годы согласно приложению.</w:t>
      </w:r>
    </w:p>
    <w:p w:rsidR="00D611CF" w:rsidRPr="00D611CF" w:rsidRDefault="00AE6889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455855">
        <w:rPr>
          <w:color w:val="000000"/>
          <w:sz w:val="28"/>
          <w:szCs w:val="28"/>
        </w:rPr>
        <w:t>Сектору экономики и финансов</w:t>
      </w:r>
      <w:r w:rsidR="00D611CF" w:rsidRPr="00D611CF">
        <w:rPr>
          <w:color w:val="000000"/>
          <w:spacing w:val="-8"/>
          <w:sz w:val="28"/>
          <w:szCs w:val="28"/>
        </w:rPr>
        <w:t xml:space="preserve"> обеспечить разработку проекта бюджета </w:t>
      </w:r>
      <w:r w:rsidR="00455855">
        <w:rPr>
          <w:color w:val="000000"/>
          <w:sz w:val="28"/>
          <w:szCs w:val="28"/>
        </w:rPr>
        <w:t>Зеленовского сельского поселения</w:t>
      </w:r>
      <w:r w:rsidR="00455855" w:rsidRPr="00D611CF">
        <w:rPr>
          <w:color w:val="000000"/>
          <w:sz w:val="28"/>
          <w:szCs w:val="28"/>
        </w:rPr>
        <w:t xml:space="preserve">  </w:t>
      </w:r>
      <w:r w:rsidR="00455855">
        <w:rPr>
          <w:color w:val="000000"/>
          <w:sz w:val="28"/>
          <w:szCs w:val="28"/>
        </w:rPr>
        <w:t xml:space="preserve">Тарасовского района </w:t>
      </w:r>
      <w:r w:rsidR="00D611CF" w:rsidRPr="00D611CF">
        <w:rPr>
          <w:color w:val="000000"/>
          <w:spacing w:val="-8"/>
          <w:sz w:val="28"/>
          <w:szCs w:val="28"/>
        </w:rPr>
        <w:t xml:space="preserve">на основе основных направлений бюджетной и налоговой политики </w:t>
      </w:r>
      <w:r w:rsidR="00455855">
        <w:rPr>
          <w:color w:val="000000"/>
          <w:sz w:val="28"/>
          <w:szCs w:val="28"/>
        </w:rPr>
        <w:t>Зеленовского сельского поселения</w:t>
      </w:r>
      <w:r w:rsidR="00455855" w:rsidRPr="00D611CF"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8"/>
          <w:sz w:val="28"/>
          <w:szCs w:val="28"/>
        </w:rPr>
        <w:br/>
      </w:r>
      <w:r w:rsidR="00D611CF" w:rsidRPr="00D611CF">
        <w:rPr>
          <w:color w:val="000000"/>
          <w:spacing w:val="-8"/>
          <w:sz w:val="28"/>
          <w:szCs w:val="28"/>
        </w:rPr>
        <w:t>на 2018 – 2020 годы.</w:t>
      </w:r>
    </w:p>
    <w:p w:rsidR="00D611CF" w:rsidRPr="00D611CF" w:rsidRDefault="00455855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11CF">
        <w:rPr>
          <w:color w:val="000000"/>
          <w:sz w:val="28"/>
          <w:szCs w:val="28"/>
        </w:rPr>
        <w:t>. </w:t>
      </w:r>
      <w:r w:rsidR="00D611CF" w:rsidRPr="00D611CF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611CF" w:rsidRPr="00D611CF" w:rsidRDefault="00455855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="00D611CF"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pacing w:val="-8"/>
          <w:sz w:val="28"/>
          <w:szCs w:val="28"/>
        </w:rPr>
        <w:t>оставляю за собой</w:t>
      </w:r>
    </w:p>
    <w:p w:rsidR="00D611CF" w:rsidRPr="00693B52" w:rsidRDefault="00D611CF" w:rsidP="00693B52">
      <w:pPr>
        <w:widowControl w:val="0"/>
        <w:autoSpaceDE w:val="0"/>
        <w:autoSpaceDN w:val="0"/>
        <w:spacing w:line="239" w:lineRule="auto"/>
        <w:jc w:val="both"/>
        <w:rPr>
          <w:color w:val="000000"/>
          <w:sz w:val="24"/>
          <w:szCs w:val="24"/>
        </w:rPr>
      </w:pPr>
    </w:p>
    <w:p w:rsidR="00D611CF" w:rsidRPr="00693B52" w:rsidRDefault="00D611CF" w:rsidP="00693B52">
      <w:pPr>
        <w:widowControl w:val="0"/>
        <w:autoSpaceDE w:val="0"/>
        <w:autoSpaceDN w:val="0"/>
        <w:spacing w:line="239" w:lineRule="auto"/>
        <w:rPr>
          <w:color w:val="000000"/>
          <w:sz w:val="24"/>
          <w:szCs w:val="24"/>
        </w:rPr>
      </w:pPr>
    </w:p>
    <w:p w:rsidR="00455855" w:rsidRDefault="00455855" w:rsidP="00693B52">
      <w:pPr>
        <w:tabs>
          <w:tab w:val="left" w:pos="7655"/>
        </w:tabs>
        <w:spacing w:line="239" w:lineRule="auto"/>
        <w:rPr>
          <w:sz w:val="28"/>
        </w:rPr>
      </w:pPr>
      <w:r>
        <w:rPr>
          <w:sz w:val="28"/>
        </w:rPr>
        <w:t>Глава Администрации</w:t>
      </w:r>
    </w:p>
    <w:p w:rsidR="00D611CF" w:rsidRDefault="00455855" w:rsidP="00693B52">
      <w:pPr>
        <w:tabs>
          <w:tab w:val="left" w:pos="7655"/>
        </w:tabs>
        <w:spacing w:line="239" w:lineRule="auto"/>
        <w:rPr>
          <w:sz w:val="28"/>
        </w:rPr>
      </w:pPr>
      <w:r>
        <w:rPr>
          <w:sz w:val="28"/>
        </w:rPr>
        <w:t>Зеленовского сельского поселения</w:t>
      </w:r>
      <w:r w:rsidR="00D611CF">
        <w:rPr>
          <w:sz w:val="28"/>
        </w:rPr>
        <w:tab/>
      </w:r>
      <w:r w:rsidR="00D611CF">
        <w:rPr>
          <w:sz w:val="28"/>
        </w:rPr>
        <w:tab/>
        <w:t xml:space="preserve">    </w:t>
      </w:r>
      <w:r>
        <w:rPr>
          <w:sz w:val="28"/>
        </w:rPr>
        <w:t>Т.И.Обухова</w:t>
      </w:r>
    </w:p>
    <w:p w:rsidR="00D611CF" w:rsidRPr="00693B52" w:rsidRDefault="00D611CF" w:rsidP="00693B52">
      <w:pPr>
        <w:spacing w:line="239" w:lineRule="auto"/>
        <w:rPr>
          <w:sz w:val="24"/>
          <w:szCs w:val="24"/>
        </w:rPr>
      </w:pPr>
    </w:p>
    <w:p w:rsidR="00D611CF" w:rsidRPr="00693B52" w:rsidRDefault="00D611CF" w:rsidP="00693B52">
      <w:pPr>
        <w:spacing w:line="239" w:lineRule="auto"/>
        <w:ind w:right="4711"/>
        <w:rPr>
          <w:sz w:val="24"/>
          <w:szCs w:val="24"/>
        </w:rPr>
      </w:pPr>
    </w:p>
    <w:p w:rsidR="00D611CF" w:rsidRPr="00D611CF" w:rsidRDefault="00D611CF" w:rsidP="00693B52">
      <w:pPr>
        <w:spacing w:line="239" w:lineRule="auto"/>
        <w:ind w:right="4711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Постановление вносит</w:t>
      </w:r>
    </w:p>
    <w:p w:rsidR="00D611CF" w:rsidRPr="00D611CF" w:rsidRDefault="00455855" w:rsidP="00693B52">
      <w:pPr>
        <w:widowControl w:val="0"/>
        <w:autoSpaceDE w:val="0"/>
        <w:autoSpaceDN w:val="0"/>
        <w:spacing w:line="23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</w:p>
    <w:p w:rsidR="003C501B" w:rsidRDefault="003C501B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3C501B" w:rsidRDefault="003C501B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3C501B" w:rsidRDefault="003C501B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D611CF" w:rsidRPr="00D611CF" w:rsidRDefault="00455855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Приложение к постановлению Администрации Зеленовского сельского поселения</w:t>
      </w: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Pr="00D611CF">
        <w:rPr>
          <w:color w:val="000000"/>
          <w:sz w:val="28"/>
          <w:szCs w:val="28"/>
        </w:rPr>
        <w:t>__________ № _____</w:t>
      </w:r>
    </w:p>
    <w:p w:rsid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EA1A40" w:rsidRPr="00D611CF" w:rsidRDefault="00EA1A40" w:rsidP="00EA1A40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  <w:r w:rsidR="003C501B">
        <w:rPr>
          <w:color w:val="000000"/>
          <w:sz w:val="28"/>
          <w:szCs w:val="28"/>
        </w:rPr>
        <w:t>Зеленовского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D611CF" w:rsidRPr="00D611CF" w:rsidRDefault="000F4140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="00D611CF" w:rsidRPr="00D611CF">
        <w:rPr>
          <w:color w:val="000000"/>
          <w:sz w:val="28"/>
          <w:szCs w:val="28"/>
        </w:rPr>
        <w:t xml:space="preserve">2020 годы </w:t>
      </w:r>
    </w:p>
    <w:p w:rsidR="00EA1A40" w:rsidRPr="00D611CF" w:rsidRDefault="00EA1A40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 </w:t>
      </w:r>
      <w:r w:rsidRPr="00D611CF">
        <w:rPr>
          <w:color w:val="000000"/>
          <w:sz w:val="28"/>
          <w:szCs w:val="28"/>
        </w:rPr>
        <w:t xml:space="preserve">01.12.2016, указов Президента Российской Федерации, проекта основных направлений бюджетной, налоговой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и таможенно-тарифной п</w:t>
      </w:r>
      <w:r>
        <w:rPr>
          <w:color w:val="000000"/>
          <w:sz w:val="28"/>
          <w:szCs w:val="28"/>
        </w:rPr>
        <w:t>олитики Российской Федерации на </w:t>
      </w:r>
      <w:r w:rsidRPr="00D611CF">
        <w:rPr>
          <w:color w:val="000000"/>
          <w:sz w:val="28"/>
          <w:szCs w:val="28"/>
        </w:rPr>
        <w:t xml:space="preserve">2018 год </w:t>
      </w:r>
      <w:r>
        <w:rPr>
          <w:color w:val="000000"/>
          <w:sz w:val="28"/>
          <w:szCs w:val="28"/>
        </w:rPr>
        <w:br/>
        <w:t>и на плановый период </w:t>
      </w:r>
      <w:r w:rsidRPr="00D611CF">
        <w:rPr>
          <w:color w:val="000000"/>
          <w:sz w:val="28"/>
          <w:szCs w:val="28"/>
        </w:rPr>
        <w:t>2019 и 2020 годов, рассмотренных на парламентских слушаниях в Государств</w:t>
      </w:r>
      <w:r>
        <w:rPr>
          <w:color w:val="000000"/>
          <w:sz w:val="28"/>
          <w:szCs w:val="28"/>
        </w:rPr>
        <w:t>енной Думе Российской Федерации </w:t>
      </w:r>
      <w:r w:rsidRPr="00D611CF">
        <w:rPr>
          <w:color w:val="000000"/>
          <w:sz w:val="28"/>
          <w:szCs w:val="28"/>
        </w:rPr>
        <w:t>18.07.2017.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 в 2016 году и в I полугодии 2017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г.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 w:rsidR="003C501B">
        <w:rPr>
          <w:color w:val="000000"/>
          <w:sz w:val="28"/>
          <w:szCs w:val="28"/>
        </w:rPr>
        <w:t>Администрацией Зеленовского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3C501B">
        <w:rPr>
          <w:color w:val="000000"/>
          <w:sz w:val="28"/>
          <w:szCs w:val="28"/>
        </w:rPr>
        <w:t>муниципальными</w:t>
      </w:r>
      <w:r w:rsidRPr="00D611CF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3C501B">
        <w:rPr>
          <w:color w:val="000000"/>
          <w:sz w:val="28"/>
          <w:szCs w:val="28"/>
        </w:rPr>
        <w:t>Зеленовского сельского поселения</w:t>
      </w:r>
      <w:r w:rsidR="003C501B" w:rsidRPr="00D611CF">
        <w:rPr>
          <w:color w:val="000000"/>
          <w:sz w:val="28"/>
          <w:szCs w:val="28"/>
        </w:rPr>
        <w:t xml:space="preserve">  </w:t>
      </w:r>
      <w:r w:rsidRPr="00D611CF">
        <w:rPr>
          <w:color w:val="000000"/>
          <w:sz w:val="28"/>
          <w:szCs w:val="28"/>
        </w:rPr>
        <w:t>и социальной стабильности.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2016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года обеспечена положительная динамика роста </w:t>
      </w:r>
      <w:r w:rsidR="00123D31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доходов бюджета </w:t>
      </w:r>
      <w:r w:rsidR="003C501B">
        <w:rPr>
          <w:color w:val="000000"/>
          <w:sz w:val="28"/>
          <w:szCs w:val="28"/>
        </w:rPr>
        <w:t>Зеленовского сельского поселения</w:t>
      </w:r>
      <w:r>
        <w:rPr>
          <w:color w:val="000000"/>
          <w:sz w:val="28"/>
          <w:szCs w:val="28"/>
        </w:rPr>
        <w:t xml:space="preserve">. Объем </w:t>
      </w:r>
      <w:r w:rsidR="00123D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доходов составил </w:t>
      </w:r>
      <w:r w:rsidR="003C501B">
        <w:rPr>
          <w:color w:val="000000"/>
          <w:sz w:val="28"/>
          <w:szCs w:val="28"/>
        </w:rPr>
        <w:t>6217,6 тысяч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, с ростом </w:t>
      </w:r>
      <w:r w:rsidR="00123D31">
        <w:rPr>
          <w:color w:val="000000"/>
          <w:sz w:val="28"/>
          <w:szCs w:val="28"/>
        </w:rPr>
        <w:t xml:space="preserve">относительно уровня </w:t>
      </w:r>
      <w:r w:rsidR="00123D31">
        <w:rPr>
          <w:color w:val="000000"/>
          <w:sz w:val="28"/>
          <w:szCs w:val="28"/>
        </w:rPr>
        <w:br/>
        <w:t xml:space="preserve">2015 года – </w:t>
      </w:r>
      <w:r>
        <w:rPr>
          <w:color w:val="000000"/>
          <w:sz w:val="28"/>
          <w:szCs w:val="28"/>
        </w:rPr>
        <w:t>на </w:t>
      </w:r>
      <w:r w:rsidR="003C501B">
        <w:rPr>
          <w:color w:val="000000"/>
          <w:sz w:val="28"/>
          <w:szCs w:val="28"/>
        </w:rPr>
        <w:t>496,9 тысяч</w:t>
      </w:r>
      <w:r w:rsidR="00123D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рублей</w:t>
      </w:r>
      <w:r w:rsidR="00123D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на</w:t>
      </w:r>
      <w:r w:rsidR="00791D5B">
        <w:rPr>
          <w:color w:val="000000"/>
          <w:sz w:val="28"/>
          <w:szCs w:val="28"/>
        </w:rPr>
        <w:t xml:space="preserve"> 8,7 </w:t>
      </w:r>
      <w:r>
        <w:rPr>
          <w:color w:val="000000"/>
          <w:sz w:val="28"/>
          <w:szCs w:val="28"/>
        </w:rPr>
        <w:t>процента. Расходы составили</w:t>
      </w:r>
      <w:r w:rsidR="00123D31">
        <w:rPr>
          <w:color w:val="000000"/>
          <w:sz w:val="28"/>
          <w:szCs w:val="28"/>
        </w:rPr>
        <w:br/>
      </w:r>
      <w:r w:rsidR="00791D5B">
        <w:rPr>
          <w:color w:val="000000"/>
          <w:sz w:val="28"/>
          <w:szCs w:val="28"/>
        </w:rPr>
        <w:t>6230,9 тысяч</w:t>
      </w:r>
      <w:r w:rsidRPr="00D611CF">
        <w:rPr>
          <w:color w:val="000000"/>
          <w:sz w:val="28"/>
          <w:szCs w:val="28"/>
        </w:rPr>
        <w:t xml:space="preserve"> рублей. По результат</w:t>
      </w:r>
      <w:r>
        <w:rPr>
          <w:color w:val="000000"/>
          <w:sz w:val="28"/>
          <w:szCs w:val="28"/>
        </w:rPr>
        <w:t xml:space="preserve">ам исполнения сложился </w:t>
      </w:r>
      <w:r w:rsidR="00791D5B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фицит</w:t>
      </w:r>
      <w:r w:rsidR="00123D31">
        <w:rPr>
          <w:color w:val="000000"/>
          <w:sz w:val="28"/>
          <w:szCs w:val="28"/>
        </w:rPr>
        <w:t xml:space="preserve"> – </w:t>
      </w:r>
      <w:r w:rsidR="00123D31">
        <w:rPr>
          <w:color w:val="000000"/>
          <w:sz w:val="28"/>
          <w:szCs w:val="28"/>
        </w:rPr>
        <w:br/>
      </w:r>
      <w:r w:rsidR="00791D5B">
        <w:rPr>
          <w:color w:val="000000"/>
          <w:sz w:val="28"/>
          <w:szCs w:val="28"/>
        </w:rPr>
        <w:t>13,4 тысячи</w:t>
      </w:r>
      <w:r w:rsidRPr="00D611CF">
        <w:rPr>
          <w:color w:val="000000"/>
          <w:sz w:val="28"/>
          <w:szCs w:val="28"/>
        </w:rPr>
        <w:t xml:space="preserve"> рублей.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Среднедушевой бюджетный доход на жителя </w:t>
      </w:r>
      <w:r w:rsidR="00791D5B">
        <w:rPr>
          <w:color w:val="000000"/>
          <w:sz w:val="28"/>
          <w:szCs w:val="28"/>
        </w:rPr>
        <w:t>Зеленовского сельского поселения</w:t>
      </w:r>
      <w:r w:rsidRPr="00D611CF">
        <w:rPr>
          <w:color w:val="000000"/>
          <w:sz w:val="28"/>
          <w:szCs w:val="28"/>
        </w:rPr>
        <w:t xml:space="preserve"> составил</w:t>
      </w:r>
      <w:r>
        <w:rPr>
          <w:color w:val="000000"/>
          <w:sz w:val="28"/>
          <w:szCs w:val="28"/>
        </w:rPr>
        <w:t xml:space="preserve"> 5,1 </w:t>
      </w:r>
      <w:r w:rsidRPr="00D611CF">
        <w:rPr>
          <w:color w:val="000000"/>
          <w:sz w:val="28"/>
          <w:szCs w:val="28"/>
        </w:rPr>
        <w:t>тыс. рублей.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Основными доходными источниками бюджета </w:t>
      </w:r>
      <w:r w:rsidR="00791D5B">
        <w:rPr>
          <w:color w:val="000000"/>
          <w:sz w:val="28"/>
          <w:szCs w:val="28"/>
        </w:rPr>
        <w:t>Зеленовского сельского поселения</w:t>
      </w:r>
      <w:r w:rsidR="00791D5B" w:rsidRPr="00D611CF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являлись собственные д</w:t>
      </w:r>
      <w:r>
        <w:rPr>
          <w:color w:val="000000"/>
          <w:sz w:val="28"/>
          <w:szCs w:val="28"/>
        </w:rPr>
        <w:t xml:space="preserve">оходы. Их объем составил </w:t>
      </w:r>
      <w:r>
        <w:rPr>
          <w:color w:val="000000"/>
          <w:sz w:val="28"/>
          <w:szCs w:val="28"/>
        </w:rPr>
        <w:br/>
      </w:r>
      <w:r w:rsidR="00791D5B">
        <w:rPr>
          <w:color w:val="000000"/>
          <w:sz w:val="28"/>
          <w:szCs w:val="28"/>
        </w:rPr>
        <w:t>3411,4 тысяч</w:t>
      </w:r>
      <w:r>
        <w:rPr>
          <w:color w:val="000000"/>
          <w:sz w:val="28"/>
          <w:szCs w:val="28"/>
        </w:rPr>
        <w:t xml:space="preserve"> рублей, или</w:t>
      </w:r>
      <w:r w:rsidR="00791D5B">
        <w:rPr>
          <w:color w:val="000000"/>
          <w:sz w:val="28"/>
          <w:szCs w:val="28"/>
        </w:rPr>
        <w:t xml:space="preserve"> 54,9</w:t>
      </w:r>
      <w:r w:rsidR="00BF2DFC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процента всех поступлений в бюджет </w:t>
      </w:r>
      <w:r w:rsidR="00791D5B">
        <w:rPr>
          <w:color w:val="000000"/>
          <w:sz w:val="28"/>
          <w:szCs w:val="28"/>
        </w:rPr>
        <w:t>Зеленовского сельского поселения</w:t>
      </w:r>
      <w:r w:rsidRPr="00D611CF">
        <w:rPr>
          <w:color w:val="000000"/>
          <w:sz w:val="28"/>
          <w:szCs w:val="28"/>
        </w:rPr>
        <w:t xml:space="preserve">, с ростом </w:t>
      </w:r>
      <w:r>
        <w:rPr>
          <w:color w:val="000000"/>
          <w:sz w:val="28"/>
          <w:szCs w:val="28"/>
        </w:rPr>
        <w:t>к уровню 2015</w:t>
      </w:r>
      <w:r w:rsidR="00123D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года–на </w:t>
      </w:r>
      <w:r w:rsidR="00791D5B">
        <w:rPr>
          <w:color w:val="000000"/>
          <w:sz w:val="28"/>
          <w:szCs w:val="28"/>
        </w:rPr>
        <w:t>962,4</w:t>
      </w:r>
      <w:r w:rsidR="00123D31">
        <w:rPr>
          <w:color w:val="000000"/>
          <w:sz w:val="28"/>
          <w:szCs w:val="28"/>
        </w:rPr>
        <w:t> </w:t>
      </w:r>
      <w:r w:rsidR="00791D5B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рублей, или на </w:t>
      </w:r>
      <w:r w:rsidR="00791D5B">
        <w:rPr>
          <w:color w:val="000000"/>
          <w:sz w:val="28"/>
          <w:szCs w:val="28"/>
        </w:rPr>
        <w:t>18,3</w:t>
      </w:r>
      <w:r w:rsidRPr="00D611CF">
        <w:rPr>
          <w:color w:val="000000"/>
          <w:sz w:val="28"/>
          <w:szCs w:val="28"/>
        </w:rPr>
        <w:t xml:space="preserve"> процента.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на решение социальных и экономических задач </w:t>
      </w:r>
      <w:r w:rsidR="009F0012">
        <w:rPr>
          <w:color w:val="000000"/>
          <w:sz w:val="28"/>
          <w:szCs w:val="28"/>
        </w:rPr>
        <w:t>Зеленовского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 xml:space="preserve">Приоритетным направлением является обеспечение расходов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в социальной сфере. Расходы на </w:t>
      </w:r>
      <w:r w:rsidR="009F0012">
        <w:rPr>
          <w:color w:val="000000"/>
          <w:sz w:val="28"/>
          <w:szCs w:val="28"/>
        </w:rPr>
        <w:t>культуру составили 720,7 тыс</w:t>
      </w:r>
      <w:r w:rsidR="005F1857">
        <w:rPr>
          <w:color w:val="000000"/>
          <w:sz w:val="28"/>
          <w:szCs w:val="28"/>
        </w:rPr>
        <w:t>я</w:t>
      </w:r>
      <w:r w:rsidR="009F0012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 рублей, </w:t>
      </w:r>
      <w:r w:rsidR="005940B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или </w:t>
      </w:r>
      <w:r w:rsidR="009F0012">
        <w:rPr>
          <w:color w:val="000000"/>
          <w:sz w:val="28"/>
          <w:szCs w:val="28"/>
        </w:rPr>
        <w:t>11,6</w:t>
      </w:r>
      <w:r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процента всех расходов бюджета</w:t>
      </w:r>
      <w:r w:rsidR="009F0012">
        <w:rPr>
          <w:color w:val="000000"/>
          <w:sz w:val="28"/>
          <w:szCs w:val="28"/>
        </w:rPr>
        <w:t xml:space="preserve">, </w:t>
      </w:r>
      <w:r w:rsidR="005F1857">
        <w:rPr>
          <w:color w:val="000000"/>
          <w:sz w:val="28"/>
          <w:szCs w:val="28"/>
        </w:rPr>
        <w:t>ремонт и содержание дорог 1038,5 тысяч рублей, на техобслуживание газопроводов 111,8 тысяч рублей, на благоустройство 30,9 тысяч рублей</w:t>
      </w:r>
      <w:r w:rsidRPr="00D611CF">
        <w:rPr>
          <w:color w:val="000000"/>
          <w:sz w:val="28"/>
          <w:szCs w:val="28"/>
        </w:rPr>
        <w:t xml:space="preserve"> 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В 2016 году обеспечена реализация </w:t>
      </w:r>
      <w:r w:rsidR="005F1857">
        <w:rPr>
          <w:color w:val="000000"/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 xml:space="preserve"> </w:t>
      </w:r>
      <w:r w:rsidR="000E6B70">
        <w:rPr>
          <w:color w:val="000000"/>
          <w:sz w:val="28"/>
          <w:szCs w:val="28"/>
        </w:rPr>
        <w:t xml:space="preserve">муниципальных </w:t>
      </w:r>
      <w:r w:rsidRPr="00D611CF">
        <w:rPr>
          <w:color w:val="000000"/>
          <w:sz w:val="28"/>
          <w:szCs w:val="28"/>
        </w:rPr>
        <w:t>пр</w:t>
      </w:r>
      <w:r w:rsidR="005F1857">
        <w:rPr>
          <w:color w:val="000000"/>
          <w:sz w:val="28"/>
          <w:szCs w:val="28"/>
        </w:rPr>
        <w:t>ограмм</w:t>
      </w:r>
      <w:r>
        <w:rPr>
          <w:color w:val="000000"/>
          <w:sz w:val="28"/>
          <w:szCs w:val="28"/>
        </w:rPr>
        <w:t>. На эти цели направлено </w:t>
      </w:r>
      <w:r w:rsidR="00341843">
        <w:rPr>
          <w:color w:val="000000"/>
          <w:sz w:val="28"/>
          <w:szCs w:val="28"/>
        </w:rPr>
        <w:t>2260,5 тысяч</w:t>
      </w:r>
      <w:r w:rsidRPr="00D611CF">
        <w:rPr>
          <w:color w:val="000000"/>
          <w:sz w:val="28"/>
          <w:szCs w:val="28"/>
        </w:rPr>
        <w:t xml:space="preserve"> рублей, или </w:t>
      </w:r>
      <w:r w:rsidR="00341843">
        <w:rPr>
          <w:color w:val="000000"/>
          <w:sz w:val="28"/>
          <w:szCs w:val="28"/>
        </w:rPr>
        <w:t>36,3</w:t>
      </w:r>
      <w:r w:rsidRPr="00D611CF">
        <w:rPr>
          <w:color w:val="000000"/>
          <w:sz w:val="28"/>
          <w:szCs w:val="28"/>
        </w:rPr>
        <w:t xml:space="preserve"> процента всех расходов бюджета</w:t>
      </w:r>
      <w:r w:rsidR="00341843">
        <w:rPr>
          <w:color w:val="000000"/>
          <w:sz w:val="28"/>
          <w:szCs w:val="28"/>
        </w:rPr>
        <w:t xml:space="preserve">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За период I полугодия 2017 г. исполнение консолидированного бюджета </w:t>
      </w:r>
      <w:r w:rsidR="00341843">
        <w:rPr>
          <w:color w:val="000000"/>
          <w:sz w:val="28"/>
          <w:szCs w:val="28"/>
        </w:rPr>
        <w:t>Зеленовского сельского поселения</w:t>
      </w:r>
      <w:r w:rsidR="00341843" w:rsidRPr="00D611CF">
        <w:rPr>
          <w:color w:val="000000"/>
          <w:sz w:val="28"/>
          <w:szCs w:val="28"/>
        </w:rPr>
        <w:t xml:space="preserve"> </w:t>
      </w:r>
      <w:r w:rsidR="0091546D">
        <w:rPr>
          <w:color w:val="000000"/>
          <w:sz w:val="28"/>
          <w:szCs w:val="28"/>
        </w:rPr>
        <w:t>составило: по доходам–</w:t>
      </w:r>
      <w:r w:rsidR="00341843">
        <w:rPr>
          <w:color w:val="000000"/>
          <w:sz w:val="28"/>
          <w:szCs w:val="28"/>
        </w:rPr>
        <w:t>2358,0 тысяч</w:t>
      </w:r>
      <w:r w:rsidR="005940B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рублей, или </w:t>
      </w:r>
      <w:r w:rsidR="0091546D">
        <w:rPr>
          <w:color w:val="000000"/>
          <w:sz w:val="28"/>
          <w:szCs w:val="28"/>
        </w:rPr>
        <w:t>46,</w:t>
      </w:r>
      <w:r w:rsidR="00341843">
        <w:rPr>
          <w:color w:val="000000"/>
          <w:sz w:val="28"/>
          <w:szCs w:val="28"/>
        </w:rPr>
        <w:t>6</w:t>
      </w:r>
      <w:r w:rsidR="0091546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процент</w:t>
      </w:r>
      <w:r w:rsidR="0091546D">
        <w:rPr>
          <w:color w:val="000000"/>
          <w:sz w:val="28"/>
          <w:szCs w:val="28"/>
        </w:rPr>
        <w:t>а к годовому плану, по расходам – </w:t>
      </w:r>
      <w:r w:rsidR="00341843">
        <w:rPr>
          <w:color w:val="000000"/>
          <w:sz w:val="28"/>
          <w:szCs w:val="28"/>
        </w:rPr>
        <w:t>2712,3</w:t>
      </w:r>
      <w:r w:rsidRPr="00D611CF">
        <w:rPr>
          <w:color w:val="000000"/>
          <w:sz w:val="28"/>
          <w:szCs w:val="28"/>
        </w:rPr>
        <w:t xml:space="preserve"> рублей, или </w:t>
      </w:r>
      <w:r w:rsidR="0091546D">
        <w:rPr>
          <w:color w:val="000000"/>
          <w:sz w:val="28"/>
          <w:szCs w:val="28"/>
        </w:rPr>
        <w:br/>
      </w:r>
      <w:r w:rsidR="00341843">
        <w:rPr>
          <w:color w:val="000000"/>
          <w:sz w:val="28"/>
          <w:szCs w:val="28"/>
        </w:rPr>
        <w:t>42,9</w:t>
      </w:r>
      <w:r w:rsidR="0091546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процента к годовому плану. </w:t>
      </w:r>
    </w:p>
    <w:p w:rsidR="00D611CF" w:rsidRPr="00D611CF" w:rsidRDefault="00D611CF" w:rsidP="00EA1A40">
      <w:pPr>
        <w:ind w:firstLine="709"/>
        <w:jc w:val="both"/>
        <w:rPr>
          <w:rFonts w:eastAsia="Calibri"/>
          <w:sz w:val="28"/>
          <w:szCs w:val="28"/>
        </w:rPr>
      </w:pPr>
      <w:r w:rsidRPr="00D611CF">
        <w:rPr>
          <w:rFonts w:eastAsia="Calibri"/>
          <w:sz w:val="28"/>
          <w:szCs w:val="28"/>
        </w:rPr>
        <w:t xml:space="preserve">В текущем 2017 году произошли изменения в бюджетном и налоговом законодательстве по централизации части налога на прибыль организаций </w:t>
      </w:r>
      <w:r w:rsidR="0091546D">
        <w:rPr>
          <w:rFonts w:eastAsia="Calibri"/>
          <w:sz w:val="28"/>
          <w:szCs w:val="28"/>
        </w:rPr>
        <w:br/>
      </w:r>
      <w:r w:rsidRPr="00D611CF">
        <w:rPr>
          <w:rFonts w:eastAsia="Calibri"/>
          <w:sz w:val="28"/>
          <w:szCs w:val="28"/>
        </w:rPr>
        <w:t>и акцизов на нефтепродукты на федеральном уровне.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="0091546D" w:rsidRPr="0091546D">
        <w:rPr>
          <w:color w:val="000000"/>
          <w:spacing w:val="-6"/>
          <w:sz w:val="28"/>
          <w:szCs w:val="28"/>
        </w:rPr>
        <w:br/>
      </w:r>
      <w:r w:rsidRPr="00D611CF">
        <w:rPr>
          <w:color w:val="000000"/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r w:rsidR="00341843">
        <w:rPr>
          <w:color w:val="000000"/>
          <w:sz w:val="28"/>
          <w:szCs w:val="28"/>
        </w:rPr>
        <w:t>Зеленовского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EB487E" w:rsidRDefault="00D611CF" w:rsidP="00EA1A40">
      <w:pPr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мероприятий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по оздоровлению </w:t>
      </w:r>
      <w:r w:rsidR="00341843">
        <w:rPr>
          <w:color w:val="000000"/>
          <w:sz w:val="28"/>
          <w:szCs w:val="28"/>
        </w:rPr>
        <w:t>муниципальных</w:t>
      </w:r>
      <w:r w:rsidRPr="00D611CF">
        <w:rPr>
          <w:color w:val="000000"/>
          <w:sz w:val="28"/>
          <w:szCs w:val="28"/>
        </w:rPr>
        <w:t xml:space="preserve"> финансов, включая мероприятия, направленные на рост доходов, оптимизацию расходов, а также сокращение </w:t>
      </w:r>
      <w:r w:rsidR="00341843">
        <w:rPr>
          <w:color w:val="000000"/>
          <w:sz w:val="28"/>
          <w:szCs w:val="28"/>
        </w:rPr>
        <w:t>муниципального</w:t>
      </w:r>
      <w:r w:rsidR="0091546D">
        <w:rPr>
          <w:color w:val="000000"/>
          <w:sz w:val="28"/>
          <w:szCs w:val="28"/>
        </w:rPr>
        <w:t xml:space="preserve"> долга, в </w:t>
      </w:r>
      <w:r w:rsidR="00341843">
        <w:rPr>
          <w:color w:val="000000"/>
          <w:sz w:val="28"/>
          <w:szCs w:val="28"/>
        </w:rPr>
        <w:t>Зеленовского сельского поселения</w:t>
      </w:r>
      <w:r w:rsidR="00341843" w:rsidRPr="00D611CF">
        <w:rPr>
          <w:color w:val="000000"/>
          <w:sz w:val="28"/>
          <w:szCs w:val="28"/>
        </w:rPr>
        <w:t xml:space="preserve"> </w:t>
      </w:r>
      <w:r w:rsidR="0091546D">
        <w:rPr>
          <w:color w:val="000000"/>
          <w:sz w:val="28"/>
          <w:szCs w:val="28"/>
        </w:rPr>
        <w:t>до </w:t>
      </w:r>
      <w:r w:rsidRPr="00D611CF">
        <w:rPr>
          <w:color w:val="000000"/>
          <w:sz w:val="28"/>
          <w:szCs w:val="28"/>
        </w:rPr>
        <w:t xml:space="preserve">2017 года, </w:t>
      </w:r>
      <w:r w:rsidRPr="00EB487E">
        <w:rPr>
          <w:sz w:val="28"/>
          <w:szCs w:val="28"/>
        </w:rPr>
        <w:t xml:space="preserve">утвержденного </w:t>
      </w:r>
      <w:r w:rsidR="00EB487E" w:rsidRPr="00EB487E">
        <w:rPr>
          <w:sz w:val="28"/>
          <w:szCs w:val="28"/>
        </w:rPr>
        <w:t>постановлением</w:t>
      </w:r>
      <w:r w:rsidRPr="00EB487E">
        <w:rPr>
          <w:sz w:val="28"/>
          <w:szCs w:val="28"/>
        </w:rPr>
        <w:t xml:space="preserve"> </w:t>
      </w:r>
      <w:r w:rsidR="00EB487E" w:rsidRPr="00EB487E">
        <w:rPr>
          <w:sz w:val="28"/>
          <w:szCs w:val="28"/>
        </w:rPr>
        <w:t xml:space="preserve">Администрации Зеленовского сельского поселения </w:t>
      </w:r>
      <w:r w:rsidR="0091546D" w:rsidRPr="00EB487E">
        <w:rPr>
          <w:sz w:val="28"/>
          <w:szCs w:val="28"/>
        </w:rPr>
        <w:t>от </w:t>
      </w:r>
      <w:r w:rsidR="00EB487E" w:rsidRPr="00EB487E">
        <w:rPr>
          <w:sz w:val="28"/>
          <w:szCs w:val="28"/>
        </w:rPr>
        <w:t>02</w:t>
      </w:r>
      <w:r w:rsidR="0091546D" w:rsidRPr="00EB487E">
        <w:rPr>
          <w:sz w:val="28"/>
          <w:szCs w:val="28"/>
        </w:rPr>
        <w:t>.</w:t>
      </w:r>
      <w:r w:rsidR="00EB487E" w:rsidRPr="00EB487E">
        <w:rPr>
          <w:sz w:val="28"/>
          <w:szCs w:val="28"/>
        </w:rPr>
        <w:t>12</w:t>
      </w:r>
      <w:r w:rsidR="0091546D" w:rsidRPr="00EB487E">
        <w:rPr>
          <w:sz w:val="28"/>
          <w:szCs w:val="28"/>
        </w:rPr>
        <w:t>.2013 № </w:t>
      </w:r>
      <w:r w:rsidR="00EB487E" w:rsidRPr="00EB487E">
        <w:rPr>
          <w:sz w:val="28"/>
          <w:szCs w:val="28"/>
        </w:rPr>
        <w:t>75</w:t>
      </w:r>
      <w:r w:rsidRPr="00EB487E">
        <w:rPr>
          <w:sz w:val="28"/>
          <w:szCs w:val="28"/>
        </w:rPr>
        <w:t>, уточненного плана первоочередных мероприятий по обеспечению устойчивого развития экономики и социальной стаб</w:t>
      </w:r>
      <w:r w:rsidR="0091546D" w:rsidRPr="00EB487E">
        <w:rPr>
          <w:sz w:val="28"/>
          <w:szCs w:val="28"/>
        </w:rPr>
        <w:t xml:space="preserve">ильности в </w:t>
      </w:r>
      <w:r w:rsidR="00EB487E" w:rsidRPr="00EB487E">
        <w:rPr>
          <w:sz w:val="28"/>
          <w:szCs w:val="28"/>
        </w:rPr>
        <w:t xml:space="preserve">Зеленовском сельском поселении </w:t>
      </w:r>
      <w:r w:rsidR="0091546D" w:rsidRPr="00EB487E">
        <w:rPr>
          <w:sz w:val="28"/>
          <w:szCs w:val="28"/>
        </w:rPr>
        <w:t>в</w:t>
      </w:r>
      <w:r w:rsidRPr="00EB487E">
        <w:rPr>
          <w:sz w:val="28"/>
          <w:szCs w:val="28"/>
        </w:rPr>
        <w:t>2017 году.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 w:rsidR="002128DC">
        <w:rPr>
          <w:sz w:val="28"/>
          <w:szCs w:val="28"/>
        </w:rPr>
        <w:t>-</w:t>
      </w:r>
      <w:r w:rsidRPr="00D611CF">
        <w:rPr>
          <w:sz w:val="28"/>
          <w:szCs w:val="28"/>
        </w:rPr>
        <w:t xml:space="preserve">сайте </w:t>
      </w:r>
      <w:r w:rsidR="00EB487E">
        <w:rPr>
          <w:color w:val="000000"/>
          <w:sz w:val="28"/>
          <w:szCs w:val="28"/>
        </w:rPr>
        <w:t>Зеленовского сельского поселения</w:t>
      </w:r>
      <w:r w:rsidR="00EB487E" w:rsidRPr="00D611CF">
        <w:rPr>
          <w:color w:val="000000"/>
          <w:sz w:val="28"/>
          <w:szCs w:val="28"/>
        </w:rPr>
        <w:t xml:space="preserve"> </w:t>
      </w:r>
      <w:r w:rsidRPr="00D611CF">
        <w:rPr>
          <w:sz w:val="28"/>
          <w:szCs w:val="28"/>
        </w:rPr>
        <w:t xml:space="preserve">и специализированном интернет-портале «Открытый бюджет». </w:t>
      </w:r>
    </w:p>
    <w:p w:rsidR="00D611CF" w:rsidRPr="00D611CF" w:rsidRDefault="00EB487E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611CF" w:rsidRPr="00D611CF">
        <w:rPr>
          <w:sz w:val="28"/>
          <w:szCs w:val="28"/>
        </w:rPr>
        <w:t>ыстр</w:t>
      </w:r>
      <w:r>
        <w:rPr>
          <w:sz w:val="28"/>
          <w:szCs w:val="28"/>
        </w:rPr>
        <w:t>оена система внутреннего</w:t>
      </w:r>
      <w:r w:rsidR="00D611CF" w:rsidRPr="00D611CF">
        <w:rPr>
          <w:sz w:val="28"/>
          <w:szCs w:val="28"/>
        </w:rPr>
        <w:t xml:space="preserve"> финансового контроля, охватывающая все этапы бюджетного процесса: планирование бюджетн</w:t>
      </w:r>
      <w:r>
        <w:rPr>
          <w:sz w:val="28"/>
          <w:szCs w:val="28"/>
        </w:rPr>
        <w:t xml:space="preserve">ых расходов, размещение заказов для </w:t>
      </w:r>
      <w:r w:rsidR="00D611CF" w:rsidRPr="00D611CF">
        <w:rPr>
          <w:sz w:val="28"/>
          <w:szCs w:val="28"/>
        </w:rPr>
        <w:t xml:space="preserve">государственных и муниципальных нужд, санкционирование оплаты денежных обязательств, фактическое исполнение бюджета. 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</w:p>
    <w:p w:rsidR="00D611CF" w:rsidRPr="00D611CF" w:rsidRDefault="0091546D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611CF" w:rsidRPr="00D611CF">
        <w:rPr>
          <w:color w:val="000000"/>
          <w:sz w:val="28"/>
          <w:szCs w:val="28"/>
        </w:rPr>
        <w:t>Основные цели и задачи бюджетной</w:t>
      </w:r>
    </w:p>
    <w:p w:rsidR="00D611CF" w:rsidRPr="00D611CF" w:rsidRDefault="0091546D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2018 – </w:t>
      </w:r>
      <w:r w:rsidR="00D611CF" w:rsidRPr="00D611CF">
        <w:rPr>
          <w:color w:val="000000"/>
          <w:sz w:val="28"/>
          <w:szCs w:val="28"/>
        </w:rPr>
        <w:t>2020 годы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540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Продолжитс</w:t>
      </w:r>
      <w:r w:rsidR="0091546D">
        <w:rPr>
          <w:color w:val="000000"/>
          <w:sz w:val="28"/>
          <w:szCs w:val="28"/>
        </w:rPr>
        <w:t>я реализация взятой за основу в </w:t>
      </w:r>
      <w:r w:rsidRPr="00D611CF">
        <w:rPr>
          <w:color w:val="000000"/>
          <w:sz w:val="28"/>
          <w:szCs w:val="28"/>
        </w:rPr>
        <w:t>2017 году бюджетной политики. П</w:t>
      </w:r>
      <w:r w:rsidR="0091546D">
        <w:rPr>
          <w:color w:val="000000"/>
          <w:sz w:val="28"/>
          <w:szCs w:val="28"/>
        </w:rPr>
        <w:t>ервоочередными задачами на 2018 – </w:t>
      </w:r>
      <w:r w:rsidRPr="00D611CF">
        <w:rPr>
          <w:color w:val="000000"/>
          <w:sz w:val="28"/>
          <w:szCs w:val="28"/>
        </w:rPr>
        <w:t xml:space="preserve">2020 годы будут являться предсказуемость и устойчивость бюджетной системы, качественное </w:t>
      </w:r>
      <w:r w:rsidR="0091546D">
        <w:rPr>
          <w:color w:val="000000"/>
          <w:sz w:val="28"/>
          <w:szCs w:val="28"/>
        </w:rPr>
        <w:br/>
      </w:r>
      <w:r w:rsidR="00EB487E">
        <w:rPr>
          <w:color w:val="000000"/>
          <w:sz w:val="28"/>
          <w:szCs w:val="28"/>
        </w:rPr>
        <w:t xml:space="preserve">и эффективное </w:t>
      </w:r>
      <w:r w:rsidRPr="00D611CF">
        <w:rPr>
          <w:color w:val="000000"/>
          <w:sz w:val="28"/>
          <w:szCs w:val="28"/>
        </w:rPr>
        <w:t xml:space="preserve">управление, стабильность налоговых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и неналоговых условий, инвестирование в человеческий капитал.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</w:rPr>
      </w:pPr>
      <w:r w:rsidRPr="00D611CF">
        <w:rPr>
          <w:sz w:val="28"/>
        </w:rPr>
        <w:t xml:space="preserve">Приоритетным направлением </w:t>
      </w:r>
      <w:r w:rsidR="00EB487E">
        <w:rPr>
          <w:sz w:val="28"/>
        </w:rPr>
        <w:t xml:space="preserve">Администрации </w:t>
      </w:r>
      <w:r w:rsidR="00EB487E">
        <w:rPr>
          <w:color w:val="000000"/>
          <w:sz w:val="28"/>
          <w:szCs w:val="28"/>
        </w:rPr>
        <w:t>Зеленовского сельского поселения</w:t>
      </w:r>
      <w:r w:rsidR="00EB487E" w:rsidRPr="00D611CF">
        <w:rPr>
          <w:color w:val="000000"/>
          <w:sz w:val="28"/>
          <w:szCs w:val="28"/>
        </w:rPr>
        <w:t xml:space="preserve"> </w:t>
      </w:r>
      <w:r w:rsidRPr="00D611CF">
        <w:rPr>
          <w:sz w:val="28"/>
        </w:rPr>
        <w:t xml:space="preserve">в сфере налоговой политики будет являться создание благоприятных </w:t>
      </w:r>
      <w:r w:rsidRPr="00D611CF">
        <w:rPr>
          <w:sz w:val="28"/>
        </w:rPr>
        <w:lastRenderedPageBreak/>
        <w:t>условий для осуществления предпринимательской и инвестиционной деятельности как основного источника обеспечения наполняемости бюджета собственными доходами в полном объеме.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Будет продолжена взвешенная долговая политика, направленная </w:t>
      </w:r>
      <w:r w:rsidR="0091546D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обеспечение потребностей </w:t>
      </w:r>
      <w:r w:rsidR="00EB487E">
        <w:rPr>
          <w:color w:val="000000"/>
          <w:sz w:val="28"/>
          <w:szCs w:val="28"/>
        </w:rPr>
        <w:t>Зеленовского сельского поселения</w:t>
      </w:r>
      <w:r w:rsidR="00EB487E" w:rsidRPr="00D611CF">
        <w:rPr>
          <w:color w:val="000000"/>
          <w:sz w:val="28"/>
          <w:szCs w:val="28"/>
        </w:rPr>
        <w:t xml:space="preserve"> </w:t>
      </w:r>
      <w:r w:rsidRPr="00D611CF">
        <w:rPr>
          <w:sz w:val="28"/>
          <w:szCs w:val="28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D611CF" w:rsidRPr="00D611CF" w:rsidRDefault="00D611CF" w:rsidP="00EA1A40">
      <w:pPr>
        <w:tabs>
          <w:tab w:val="left" w:pos="7265"/>
        </w:tabs>
        <w:autoSpaceDE w:val="0"/>
        <w:autoSpaceDN w:val="0"/>
        <w:adjustRightInd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EB487E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</w:t>
      </w:r>
      <w:r w:rsidR="00EB487E">
        <w:rPr>
          <w:color w:val="000000"/>
          <w:sz w:val="28"/>
          <w:szCs w:val="28"/>
        </w:rPr>
        <w:t>Зеленовского сельского поселения</w:t>
      </w:r>
      <w:r w:rsidRPr="00D611CF">
        <w:rPr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</w:t>
      </w:r>
      <w:r w:rsidR="00EB487E">
        <w:rPr>
          <w:sz w:val="28"/>
          <w:szCs w:val="28"/>
        </w:rPr>
        <w:t>ортной инфраструктуры</w:t>
      </w:r>
      <w:r w:rsidRPr="00D611CF">
        <w:rPr>
          <w:sz w:val="28"/>
          <w:szCs w:val="28"/>
        </w:rPr>
        <w:t xml:space="preserve"> и другие направления. 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предстоящем периоде продолжится работа по повышению качества </w:t>
      </w:r>
      <w:r w:rsidR="0091546D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и эффективности реализации </w:t>
      </w:r>
      <w:r w:rsidR="00EB487E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 w:rsidR="0091546D"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 w:rsidR="00EB487E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совершенствование межбюджетных отношений;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сокращение долговой нагрузки;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="0091546D"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 w:rsidR="005B5731">
        <w:rPr>
          <w:sz w:val="28"/>
          <w:szCs w:val="28"/>
          <w:lang w:eastAsia="en-US"/>
        </w:rPr>
        <w:t>муниципальному</w:t>
      </w:r>
      <w:r w:rsidRPr="00D611CF">
        <w:rPr>
          <w:sz w:val="28"/>
          <w:szCs w:val="28"/>
          <w:lang w:eastAsia="en-US"/>
        </w:rPr>
        <w:t xml:space="preserve"> долгу </w:t>
      </w:r>
      <w:r w:rsidR="005B5731">
        <w:rPr>
          <w:color w:val="000000"/>
          <w:sz w:val="28"/>
          <w:szCs w:val="28"/>
        </w:rPr>
        <w:t>Зеленовского сельского поселения</w:t>
      </w:r>
      <w:r w:rsidRPr="00D611CF">
        <w:rPr>
          <w:sz w:val="28"/>
          <w:szCs w:val="28"/>
          <w:lang w:eastAsia="en-US"/>
        </w:rPr>
        <w:t xml:space="preserve">. 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91546D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="00D611CF" w:rsidRPr="00D611CF">
        <w:rPr>
          <w:color w:val="000000"/>
          <w:sz w:val="28"/>
          <w:szCs w:val="28"/>
        </w:rPr>
        <w:t>Совершенствование нормативно-правового регулирования</w:t>
      </w:r>
    </w:p>
    <w:p w:rsidR="00D611CF" w:rsidRPr="00D611CF" w:rsidRDefault="00D611CF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5B5731">
        <w:rPr>
          <w:color w:val="000000"/>
          <w:sz w:val="28"/>
          <w:szCs w:val="28"/>
        </w:rPr>
        <w:t>Зеленовского сельского поселения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D611CF" w:rsidRPr="00652AA1" w:rsidRDefault="00D611CF" w:rsidP="00EA1A4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В связи с проведением на федеральном уровне методологических изменений по вопросу формирования и ведения перечней государственных (муниципальных) услуг и работ, на основе которых составляется государственное (муниципальное) задание, согласно в</w:t>
      </w:r>
      <w:r w:rsidR="00152DBB">
        <w:rPr>
          <w:sz w:val="28"/>
          <w:szCs w:val="28"/>
        </w:rPr>
        <w:t>несенным Федеральным законом от 18.07.2017 № </w:t>
      </w:r>
      <w:r w:rsidRPr="00D611CF">
        <w:rPr>
          <w:sz w:val="28"/>
          <w:szCs w:val="28"/>
        </w:rPr>
        <w:t>178-ФЗ изменениям в статью 69</w:t>
      </w:r>
      <w:r w:rsidRPr="00D611CF">
        <w:rPr>
          <w:color w:val="000000"/>
          <w:spacing w:val="-6"/>
          <w:sz w:val="28"/>
          <w:szCs w:val="28"/>
          <w:vertAlign w:val="superscript"/>
        </w:rPr>
        <w:t>2</w:t>
      </w:r>
      <w:r w:rsidRPr="00D611CF">
        <w:rPr>
          <w:sz w:val="28"/>
          <w:szCs w:val="28"/>
        </w:rPr>
        <w:t xml:space="preserve"> Бюджетного кодекса Российской Федерации, </w:t>
      </w:r>
      <w:r w:rsidRPr="00652AA1">
        <w:rPr>
          <w:sz w:val="28"/>
          <w:szCs w:val="28"/>
        </w:rPr>
        <w:t xml:space="preserve">Правительством Ростовской области утвержден </w:t>
      </w:r>
      <w:r w:rsidRPr="00652AA1">
        <w:rPr>
          <w:sz w:val="28"/>
          <w:szCs w:val="28"/>
        </w:rPr>
        <w:lastRenderedPageBreak/>
        <w:t xml:space="preserve">Порядок формирования, ведения и утверждения регионального перечня (классификатора) государственных (муниципальных) услуг, не включенных </w:t>
      </w:r>
      <w:r w:rsidR="00152DBB" w:rsidRPr="00652AA1">
        <w:rPr>
          <w:sz w:val="28"/>
          <w:szCs w:val="28"/>
        </w:rPr>
        <w:br/>
      </w:r>
      <w:r w:rsidRPr="00652AA1">
        <w:rPr>
          <w:sz w:val="28"/>
          <w:szCs w:val="28"/>
        </w:rPr>
        <w:t>в общероссийские базовые (отраслевые) перечни (классификаторы) государственных и муниципальных услуг, и работ.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D611CF">
        <w:rPr>
          <w:sz w:val="28"/>
        </w:rPr>
        <w:t xml:space="preserve">Совершенствование нормативной правовой базы по вопросам налогообложения будет направлено на обеспечение стабильности </w:t>
      </w:r>
      <w:r w:rsidR="00152DBB">
        <w:rPr>
          <w:sz w:val="28"/>
        </w:rPr>
        <w:br/>
      </w:r>
      <w:r w:rsidRPr="00D611CF">
        <w:rPr>
          <w:sz w:val="28"/>
        </w:rPr>
        <w:t xml:space="preserve">и предсказуемости условий ведения экономической деятельности на территории </w:t>
      </w:r>
      <w:r w:rsidR="005B5731">
        <w:rPr>
          <w:color w:val="000000"/>
          <w:sz w:val="28"/>
          <w:szCs w:val="28"/>
        </w:rPr>
        <w:t>Зеленовского сельского поселения</w:t>
      </w:r>
      <w:r w:rsidR="005B5731" w:rsidRPr="00D611CF">
        <w:rPr>
          <w:color w:val="000000"/>
          <w:sz w:val="28"/>
          <w:szCs w:val="28"/>
        </w:rPr>
        <w:t xml:space="preserve"> </w:t>
      </w:r>
      <w:r w:rsidRPr="00D611CF">
        <w:rPr>
          <w:sz w:val="28"/>
        </w:rPr>
        <w:t xml:space="preserve">и </w:t>
      </w:r>
      <w:r w:rsidR="002128DC">
        <w:rPr>
          <w:sz w:val="28"/>
        </w:rPr>
        <w:t xml:space="preserve">на </w:t>
      </w:r>
      <w:r w:rsidRPr="00D611CF">
        <w:rPr>
          <w:sz w:val="28"/>
        </w:rPr>
        <w:t>обеспечени</w:t>
      </w:r>
      <w:r w:rsidR="002128DC">
        <w:rPr>
          <w:sz w:val="28"/>
        </w:rPr>
        <w:t>е</w:t>
      </w:r>
      <w:r w:rsidRPr="00D611CF">
        <w:rPr>
          <w:sz w:val="28"/>
        </w:rPr>
        <w:t xml:space="preserve"> равных конкурентных условий для различных групп экономических агентов.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D611CF">
        <w:rPr>
          <w:sz w:val="28"/>
        </w:rPr>
        <w:t xml:space="preserve">Важным направлением налоговой политики является совершенствование налогообложения имущества, в связи </w:t>
      </w:r>
      <w:r w:rsidR="00152DBB">
        <w:rPr>
          <w:sz w:val="28"/>
        </w:rPr>
        <w:t xml:space="preserve">с чем </w:t>
      </w:r>
      <w:r w:rsidR="005B5731">
        <w:rPr>
          <w:color w:val="000000"/>
          <w:sz w:val="28"/>
          <w:szCs w:val="28"/>
        </w:rPr>
        <w:t>Зеленовское сельское поселение</w:t>
      </w:r>
      <w:r w:rsidR="005B5731" w:rsidRPr="00D611CF">
        <w:rPr>
          <w:color w:val="000000"/>
          <w:sz w:val="28"/>
          <w:szCs w:val="28"/>
        </w:rPr>
        <w:t xml:space="preserve"> </w:t>
      </w:r>
      <w:r w:rsidRPr="00D611CF">
        <w:rPr>
          <w:sz w:val="28"/>
        </w:rPr>
        <w:t>с 1</w:t>
      </w:r>
      <w:r w:rsidR="008136A4">
        <w:rPr>
          <w:sz w:val="28"/>
        </w:rPr>
        <w:t> </w:t>
      </w:r>
      <w:r w:rsidRPr="00D611CF">
        <w:rPr>
          <w:sz w:val="28"/>
        </w:rPr>
        <w:t>января 2018</w:t>
      </w:r>
      <w:r w:rsidR="002128DC">
        <w:rPr>
          <w:sz w:val="28"/>
        </w:rPr>
        <w:t> </w:t>
      </w:r>
      <w:r w:rsidRPr="00D611CF">
        <w:rPr>
          <w:sz w:val="28"/>
        </w:rPr>
        <w:t xml:space="preserve">г. переходит на исчисление налога на имущество физических лиц исходя из кадастровой стоимости объектов налогообложения. </w:t>
      </w:r>
    </w:p>
    <w:p w:rsidR="00D611CF" w:rsidRPr="00652AA1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D611CF">
        <w:rPr>
          <w:sz w:val="28"/>
        </w:rPr>
        <w:t>Будет продолжена работа в отношении перехода на исчисление налога</w:t>
      </w:r>
      <w:r w:rsidR="00152DBB">
        <w:rPr>
          <w:sz w:val="28"/>
        </w:rPr>
        <w:br/>
      </w:r>
      <w:r w:rsidRPr="00D611CF">
        <w:rPr>
          <w:sz w:val="28"/>
        </w:rPr>
        <w:t xml:space="preserve">на имущество организаций исходя из кадастровой стоимости для отдельных </w:t>
      </w:r>
      <w:r w:rsidRPr="00652AA1">
        <w:rPr>
          <w:sz w:val="28"/>
        </w:rPr>
        <w:t>объектов недвижимости.</w:t>
      </w:r>
    </w:p>
    <w:p w:rsidR="00D611CF" w:rsidRPr="00652AA1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"/>
          <w:szCs w:val="2"/>
        </w:rPr>
      </w:pPr>
      <w:r w:rsidRPr="00652AA1">
        <w:rPr>
          <w:sz w:val="28"/>
        </w:rPr>
        <w:t xml:space="preserve">Меры, предусмотренные нормативными правовыми актами </w:t>
      </w:r>
      <w:r w:rsidR="005B5731" w:rsidRPr="00652AA1">
        <w:rPr>
          <w:sz w:val="28"/>
          <w:szCs w:val="28"/>
        </w:rPr>
        <w:t xml:space="preserve">Зеленовского сельского поселения </w:t>
      </w:r>
      <w:r w:rsidR="009D2CA5" w:rsidRPr="00652AA1">
        <w:rPr>
          <w:sz w:val="28"/>
          <w:szCs w:val="28"/>
        </w:rPr>
        <w:t xml:space="preserve">             </w:t>
      </w:r>
      <w:r w:rsidRPr="00652AA1">
        <w:rPr>
          <w:sz w:val="28"/>
        </w:rPr>
        <w:t>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</w:p>
    <w:p w:rsidR="00D611CF" w:rsidRPr="00D611CF" w:rsidRDefault="00152DBB" w:rsidP="00EA3E9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="00D611CF" w:rsidRPr="00D611CF">
        <w:rPr>
          <w:color w:val="000000"/>
          <w:sz w:val="28"/>
          <w:szCs w:val="28"/>
        </w:rPr>
        <w:t>Приоритеты бюджетных расходов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</w:p>
    <w:p w:rsidR="00D611CF" w:rsidRPr="00652AA1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52AA1">
        <w:rPr>
          <w:sz w:val="28"/>
          <w:szCs w:val="28"/>
        </w:rPr>
        <w:t xml:space="preserve"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</w:t>
      </w:r>
      <w:r w:rsidR="00652AA1" w:rsidRPr="00652AA1">
        <w:rPr>
          <w:sz w:val="28"/>
          <w:szCs w:val="28"/>
        </w:rPr>
        <w:t>муниципальных</w:t>
      </w:r>
      <w:r w:rsidRPr="00652AA1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hyperlink r:id="rId6" w:history="1">
        <w:r w:rsidRPr="00652AA1">
          <w:rPr>
            <w:sz w:val="28"/>
          </w:rPr>
          <w:t>Стратегией</w:t>
        </w:r>
      </w:hyperlink>
      <w:r w:rsidRPr="00652AA1">
        <w:rPr>
          <w:sz w:val="28"/>
          <w:szCs w:val="28"/>
        </w:rPr>
        <w:t xml:space="preserve"> социально-экономического развития </w:t>
      </w:r>
      <w:r w:rsidR="00652AA1" w:rsidRPr="00652AA1">
        <w:rPr>
          <w:sz w:val="28"/>
          <w:szCs w:val="28"/>
        </w:rPr>
        <w:t>Зеленовского сельского поселения</w:t>
      </w:r>
      <w:r w:rsidR="00152DBB" w:rsidRPr="00652AA1">
        <w:rPr>
          <w:sz w:val="28"/>
          <w:szCs w:val="28"/>
        </w:rPr>
        <w:t xml:space="preserve"> на период до</w:t>
      </w:r>
      <w:r w:rsidRPr="00652AA1">
        <w:rPr>
          <w:sz w:val="28"/>
          <w:szCs w:val="28"/>
        </w:rPr>
        <w:t>2020</w:t>
      </w:r>
      <w:r w:rsidR="008136A4" w:rsidRPr="00652AA1">
        <w:rPr>
          <w:sz w:val="28"/>
          <w:szCs w:val="28"/>
        </w:rPr>
        <w:t> </w:t>
      </w:r>
      <w:r w:rsidRPr="00652AA1">
        <w:rPr>
          <w:sz w:val="28"/>
          <w:szCs w:val="28"/>
        </w:rPr>
        <w:t>года.</w:t>
      </w:r>
    </w:p>
    <w:p w:rsidR="00D611CF" w:rsidRPr="00652AA1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652AA1">
        <w:rPr>
          <w:sz w:val="28"/>
          <w:szCs w:val="28"/>
        </w:rPr>
        <w:t xml:space="preserve">Одна из основных приоритетных задач </w:t>
      </w:r>
      <w:r w:rsidR="00652AA1" w:rsidRPr="00652AA1">
        <w:rPr>
          <w:sz w:val="28"/>
          <w:szCs w:val="28"/>
        </w:rPr>
        <w:t>муниципальной</w:t>
      </w:r>
      <w:r w:rsidRPr="00652AA1">
        <w:rPr>
          <w:sz w:val="28"/>
          <w:szCs w:val="28"/>
        </w:rPr>
        <w:t xml:space="preserve"> поли</w:t>
      </w:r>
      <w:r w:rsidR="00152DBB" w:rsidRPr="00652AA1">
        <w:rPr>
          <w:sz w:val="28"/>
          <w:szCs w:val="28"/>
        </w:rPr>
        <w:t>тики – сохранение достигнутых в </w:t>
      </w:r>
      <w:r w:rsidRPr="00652AA1">
        <w:rPr>
          <w:sz w:val="28"/>
          <w:szCs w:val="28"/>
        </w:rPr>
        <w:t xml:space="preserve">2018 году показателей, установленных </w:t>
      </w:r>
      <w:r w:rsidR="002128DC" w:rsidRPr="00652AA1">
        <w:rPr>
          <w:sz w:val="28"/>
          <w:szCs w:val="28"/>
        </w:rPr>
        <w:t>у</w:t>
      </w:r>
      <w:r w:rsidRPr="00652AA1">
        <w:rPr>
          <w:sz w:val="28"/>
          <w:szCs w:val="28"/>
        </w:rPr>
        <w:t xml:space="preserve">казами </w:t>
      </w:r>
      <w:r w:rsidRPr="00652AA1">
        <w:rPr>
          <w:sz w:val="28"/>
        </w:rPr>
        <w:t>Пре</w:t>
      </w:r>
      <w:r w:rsidR="00152DBB" w:rsidRPr="00652AA1">
        <w:rPr>
          <w:sz w:val="28"/>
        </w:rPr>
        <w:t>зидента Российской Федерации от </w:t>
      </w:r>
      <w:r w:rsidRPr="00652AA1">
        <w:rPr>
          <w:sz w:val="28"/>
        </w:rPr>
        <w:t xml:space="preserve">07.05.2012 </w:t>
      </w:r>
      <w:hyperlink r:id="rId7" w:history="1">
        <w:r w:rsidR="00152DBB" w:rsidRPr="00652AA1">
          <w:rPr>
            <w:sz w:val="28"/>
          </w:rPr>
          <w:t>№</w:t>
        </w:r>
        <w:r w:rsidR="00152DBB" w:rsidRPr="00652AA1">
          <w:t> </w:t>
        </w:r>
        <w:r w:rsidRPr="00652AA1">
          <w:rPr>
            <w:sz w:val="28"/>
          </w:rPr>
          <w:t>597</w:t>
        </w:r>
      </w:hyperlink>
      <w:r w:rsidR="00152DBB" w:rsidRPr="00652AA1">
        <w:rPr>
          <w:sz w:val="28"/>
        </w:rPr>
        <w:t> – </w:t>
      </w:r>
      <w:hyperlink r:id="rId8" w:history="1">
        <w:r w:rsidRPr="00652AA1">
          <w:rPr>
            <w:sz w:val="28"/>
          </w:rPr>
          <w:t>602</w:t>
        </w:r>
      </w:hyperlink>
      <w:r w:rsidRPr="00652AA1">
        <w:rPr>
          <w:sz w:val="28"/>
        </w:rPr>
        <w:t xml:space="preserve">, </w:t>
      </w:r>
      <w:hyperlink r:id="rId9" w:history="1">
        <w:r w:rsidRPr="00652AA1">
          <w:rPr>
            <w:sz w:val="28"/>
          </w:rPr>
          <w:t>606</w:t>
        </w:r>
      </w:hyperlink>
      <w:r w:rsidR="00152DBB" w:rsidRPr="00652AA1">
        <w:rPr>
          <w:sz w:val="28"/>
        </w:rPr>
        <w:t>, от </w:t>
      </w:r>
      <w:r w:rsidRPr="00652AA1">
        <w:rPr>
          <w:sz w:val="28"/>
        </w:rPr>
        <w:t xml:space="preserve">01.06.2012 </w:t>
      </w:r>
      <w:hyperlink r:id="rId10" w:history="1">
        <w:r w:rsidR="00152DBB" w:rsidRPr="00652AA1">
          <w:rPr>
            <w:sz w:val="28"/>
          </w:rPr>
          <w:t>№ </w:t>
        </w:r>
        <w:r w:rsidRPr="00652AA1">
          <w:rPr>
            <w:sz w:val="28"/>
          </w:rPr>
          <w:t>761</w:t>
        </w:r>
      </w:hyperlink>
      <w:r w:rsidR="00152DBB" w:rsidRPr="00652AA1">
        <w:rPr>
          <w:sz w:val="28"/>
        </w:rPr>
        <w:t>, от </w:t>
      </w:r>
      <w:r w:rsidRPr="00652AA1">
        <w:rPr>
          <w:sz w:val="28"/>
        </w:rPr>
        <w:t xml:space="preserve">28.12.2012 </w:t>
      </w:r>
      <w:hyperlink r:id="rId11" w:history="1">
        <w:r w:rsidR="00152DBB" w:rsidRPr="00652AA1">
          <w:rPr>
            <w:sz w:val="28"/>
          </w:rPr>
          <w:t>№ </w:t>
        </w:r>
        <w:r w:rsidRPr="00652AA1">
          <w:rPr>
            <w:sz w:val="28"/>
          </w:rPr>
          <w:t>1688</w:t>
        </w:r>
      </w:hyperlink>
      <w:r w:rsidR="00152DBB" w:rsidRPr="00652AA1">
        <w:rPr>
          <w:sz w:val="28"/>
        </w:rPr>
        <w:t xml:space="preserve"> (далее – </w:t>
      </w:r>
      <w:r w:rsidRPr="00652AA1">
        <w:rPr>
          <w:sz w:val="28"/>
        </w:rPr>
        <w:t xml:space="preserve">указы Президента Российской Федерации). </w:t>
      </w:r>
    </w:p>
    <w:p w:rsidR="00D611CF" w:rsidRPr="00652AA1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52AA1">
        <w:rPr>
          <w:sz w:val="28"/>
          <w:szCs w:val="28"/>
        </w:rPr>
        <w:t>В связ</w:t>
      </w:r>
      <w:r w:rsidR="00152DBB" w:rsidRPr="00652AA1">
        <w:rPr>
          <w:sz w:val="28"/>
          <w:szCs w:val="28"/>
        </w:rPr>
        <w:t>и с необходимостью достижения с 1 января 2018 </w:t>
      </w:r>
      <w:r w:rsidRPr="00652AA1">
        <w:rPr>
          <w:sz w:val="28"/>
          <w:szCs w:val="28"/>
        </w:rPr>
        <w:t>г.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</w:t>
      </w:r>
      <w:r w:rsidR="00152DBB" w:rsidRPr="00652AA1">
        <w:rPr>
          <w:sz w:val="28"/>
          <w:szCs w:val="28"/>
        </w:rPr>
        <w:t>отников социальной сферы в 2018 – </w:t>
      </w:r>
      <w:r w:rsidRPr="00652AA1">
        <w:rPr>
          <w:sz w:val="28"/>
          <w:szCs w:val="28"/>
        </w:rPr>
        <w:t xml:space="preserve">2020 годах будут предусмотрены </w:t>
      </w:r>
      <w:r w:rsidR="000E6B70">
        <w:rPr>
          <w:sz w:val="28"/>
          <w:szCs w:val="28"/>
        </w:rPr>
        <w:t xml:space="preserve">не </w:t>
      </w:r>
      <w:r w:rsidRPr="00652AA1">
        <w:rPr>
          <w:sz w:val="28"/>
          <w:szCs w:val="28"/>
        </w:rPr>
        <w:t>в полном объеме в составе расходов</w:t>
      </w:r>
      <w:r w:rsidR="00652AA1" w:rsidRPr="00652AA1">
        <w:rPr>
          <w:sz w:val="28"/>
          <w:szCs w:val="28"/>
        </w:rPr>
        <w:t xml:space="preserve"> главных распорядителей средств </w:t>
      </w:r>
      <w:r w:rsidRPr="00652AA1">
        <w:rPr>
          <w:sz w:val="28"/>
          <w:szCs w:val="28"/>
        </w:rPr>
        <w:t>бюджета</w:t>
      </w:r>
      <w:r w:rsidR="00652AA1" w:rsidRPr="00652AA1">
        <w:rPr>
          <w:sz w:val="28"/>
          <w:szCs w:val="28"/>
        </w:rPr>
        <w:t xml:space="preserve"> поселения</w:t>
      </w:r>
      <w:r w:rsidRPr="00652AA1">
        <w:rPr>
          <w:sz w:val="28"/>
          <w:szCs w:val="28"/>
        </w:rPr>
        <w:t xml:space="preserve"> на</w:t>
      </w:r>
      <w:r w:rsidR="00152DBB" w:rsidRPr="00652AA1">
        <w:rPr>
          <w:sz w:val="28"/>
          <w:szCs w:val="28"/>
        </w:rPr>
        <w:t xml:space="preserve"> фонд оплаты труда. При этом в 2019 </w:t>
      </w:r>
      <w:r w:rsidR="002128DC" w:rsidRPr="00652AA1">
        <w:rPr>
          <w:sz w:val="28"/>
          <w:szCs w:val="28"/>
        </w:rPr>
        <w:br/>
      </w:r>
      <w:r w:rsidR="00152DBB" w:rsidRPr="00652AA1">
        <w:rPr>
          <w:sz w:val="28"/>
          <w:szCs w:val="28"/>
        </w:rPr>
        <w:t>и</w:t>
      </w:r>
      <w:r w:rsidR="00652AA1" w:rsidRPr="00652AA1">
        <w:rPr>
          <w:sz w:val="28"/>
          <w:szCs w:val="28"/>
        </w:rPr>
        <w:t xml:space="preserve"> </w:t>
      </w:r>
      <w:r w:rsidR="00152DBB" w:rsidRPr="00652AA1">
        <w:rPr>
          <w:sz w:val="28"/>
          <w:szCs w:val="28"/>
        </w:rPr>
        <w:t>2020</w:t>
      </w:r>
      <w:r w:rsidR="008136A4" w:rsidRPr="00652AA1">
        <w:rPr>
          <w:sz w:val="28"/>
          <w:szCs w:val="28"/>
        </w:rPr>
        <w:t> </w:t>
      </w:r>
      <w:r w:rsidR="00152DBB" w:rsidRPr="00652AA1">
        <w:rPr>
          <w:sz w:val="28"/>
          <w:szCs w:val="28"/>
        </w:rPr>
        <w:t>годах – </w:t>
      </w:r>
      <w:r w:rsidRPr="00652AA1">
        <w:rPr>
          <w:sz w:val="28"/>
          <w:szCs w:val="28"/>
        </w:rPr>
        <w:t xml:space="preserve">с учетом необходимости сохранения установленного указами Президента Российской Федерации уровня и прогнозного роста показателя «среднемесячная начисленная заработная плата наемных работников </w:t>
      </w:r>
      <w:r w:rsidR="00152DBB" w:rsidRPr="00652AA1">
        <w:rPr>
          <w:sz w:val="28"/>
          <w:szCs w:val="28"/>
        </w:rPr>
        <w:br/>
      </w:r>
      <w:r w:rsidRPr="00652AA1">
        <w:rPr>
          <w:sz w:val="28"/>
          <w:szCs w:val="28"/>
        </w:rPr>
        <w:t>в организациях, у индивидуальных предпринимателей и физических лиц (среднемесячный доход от трудовой деятельности)» в Ростовской области.</w:t>
      </w:r>
    </w:p>
    <w:p w:rsidR="00D611CF" w:rsidRPr="00652AA1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52AA1">
        <w:rPr>
          <w:sz w:val="28"/>
          <w:szCs w:val="28"/>
        </w:rPr>
        <w:t xml:space="preserve">Социальные выплаты населению (публичные нормативные обязательства) будут проиндексированы исходя из уровня инфляции согласно прогнозу </w:t>
      </w:r>
      <w:r w:rsidRPr="00652AA1">
        <w:rPr>
          <w:sz w:val="28"/>
          <w:szCs w:val="28"/>
        </w:rPr>
        <w:lastRenderedPageBreak/>
        <w:t>социально-экономического</w:t>
      </w:r>
      <w:r w:rsidR="00152DBB" w:rsidRPr="00652AA1">
        <w:rPr>
          <w:sz w:val="28"/>
          <w:szCs w:val="28"/>
        </w:rPr>
        <w:t xml:space="preserve"> развития Ростовской области на 2018 – </w:t>
      </w:r>
      <w:r w:rsidRPr="00652AA1">
        <w:rPr>
          <w:sz w:val="28"/>
          <w:szCs w:val="28"/>
        </w:rPr>
        <w:t xml:space="preserve">2020 годы </w:t>
      </w:r>
      <w:r w:rsidR="00152DBB" w:rsidRPr="00652AA1">
        <w:rPr>
          <w:sz w:val="28"/>
          <w:szCs w:val="28"/>
        </w:rPr>
        <w:br/>
        <w:t>в размере 4,0 процент</w:t>
      </w:r>
      <w:r w:rsidR="002128DC" w:rsidRPr="00652AA1">
        <w:rPr>
          <w:sz w:val="28"/>
          <w:szCs w:val="28"/>
        </w:rPr>
        <w:t>а</w:t>
      </w:r>
      <w:r w:rsidR="00152DBB" w:rsidRPr="00652AA1">
        <w:rPr>
          <w:sz w:val="28"/>
          <w:szCs w:val="28"/>
        </w:rPr>
        <w:t xml:space="preserve"> в 2018 – </w:t>
      </w:r>
      <w:r w:rsidRPr="00652AA1">
        <w:rPr>
          <w:sz w:val="28"/>
          <w:szCs w:val="28"/>
        </w:rPr>
        <w:t xml:space="preserve">2020 годах. 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соответствии с принятым Федеральным </w:t>
      </w:r>
      <w:hyperlink r:id="rId12" w:history="1">
        <w:r w:rsidRPr="00152DBB">
          <w:rPr>
            <w:sz w:val="28"/>
          </w:rPr>
          <w:t>законом</w:t>
        </w:r>
      </w:hyperlink>
      <w:r w:rsidR="00152DBB">
        <w:rPr>
          <w:sz w:val="28"/>
          <w:szCs w:val="28"/>
        </w:rPr>
        <w:t xml:space="preserve"> от 19.12.2016 № </w:t>
      </w:r>
      <w:r w:rsidRPr="00D611CF">
        <w:rPr>
          <w:sz w:val="28"/>
          <w:szCs w:val="28"/>
        </w:rPr>
        <w:t>460-ФЗ «О внесении изменения в статью</w:t>
      </w:r>
      <w:r w:rsidR="008136A4">
        <w:rPr>
          <w:sz w:val="28"/>
          <w:szCs w:val="28"/>
        </w:rPr>
        <w:t> </w:t>
      </w:r>
      <w:r w:rsidRPr="00D611CF">
        <w:rPr>
          <w:sz w:val="28"/>
          <w:szCs w:val="28"/>
        </w:rPr>
        <w:t xml:space="preserve">1 Федерального закона «О минимальном размере оплаты труда» будет предусмотрено повышение расходов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заработную плату низкооплачиваемых работников в связи с ее доведением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до минимального размера оплаты труда. </w:t>
      </w:r>
    </w:p>
    <w:p w:rsidR="00D611CF" w:rsidRPr="009D2CA5" w:rsidRDefault="00152DBB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Учитывая, что с1</w:t>
      </w:r>
      <w:r w:rsidR="008136A4">
        <w:rPr>
          <w:sz w:val="28"/>
          <w:szCs w:val="28"/>
        </w:rPr>
        <w:t> </w:t>
      </w:r>
      <w:r>
        <w:rPr>
          <w:sz w:val="28"/>
          <w:szCs w:val="28"/>
        </w:rPr>
        <w:t>января 2018 </w:t>
      </w:r>
      <w:r w:rsidR="00D611CF" w:rsidRPr="00D611CF">
        <w:rPr>
          <w:sz w:val="28"/>
          <w:szCs w:val="28"/>
        </w:rPr>
        <w:t xml:space="preserve">г. в соответствии с изменениями, внесенными в налоговое законодательство </w:t>
      </w:r>
      <w:r w:rsidR="00D611CF" w:rsidRPr="00152DBB">
        <w:rPr>
          <w:sz w:val="28"/>
        </w:rPr>
        <w:t xml:space="preserve">Федеральным </w:t>
      </w:r>
      <w:hyperlink r:id="rId13" w:history="1">
        <w:r w:rsidR="00D611CF" w:rsidRPr="00152DBB">
          <w:rPr>
            <w:sz w:val="28"/>
          </w:rPr>
          <w:t>законом</w:t>
        </w:r>
      </w:hyperlink>
      <w:r>
        <w:rPr>
          <w:sz w:val="28"/>
          <w:szCs w:val="28"/>
        </w:rPr>
        <w:t xml:space="preserve"> от </w:t>
      </w:r>
      <w:r w:rsidR="00D611CF" w:rsidRPr="00D611CF">
        <w:rPr>
          <w:sz w:val="28"/>
          <w:szCs w:val="28"/>
        </w:rPr>
        <w:t>30.11.2016 № 401-ФЗ «О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r>
        <w:rPr>
          <w:sz w:val="28"/>
          <w:szCs w:val="28"/>
        </w:rPr>
        <w:t xml:space="preserve"> движимое имущество, принятое с</w:t>
      </w:r>
      <w:r w:rsidR="00D611CF" w:rsidRPr="00D611CF">
        <w:rPr>
          <w:sz w:val="28"/>
          <w:szCs w:val="28"/>
        </w:rPr>
        <w:t>1</w:t>
      </w:r>
      <w:r w:rsidR="008136A4">
        <w:rPr>
          <w:sz w:val="28"/>
          <w:szCs w:val="28"/>
        </w:rPr>
        <w:t> </w:t>
      </w:r>
      <w:r w:rsidR="00D611CF" w:rsidRPr="00D611CF">
        <w:rPr>
          <w:sz w:val="28"/>
          <w:szCs w:val="28"/>
        </w:rPr>
        <w:t>янв</w:t>
      </w:r>
      <w:r>
        <w:rPr>
          <w:sz w:val="28"/>
          <w:szCs w:val="28"/>
        </w:rPr>
        <w:t>аря 2013 </w:t>
      </w:r>
      <w:r w:rsidR="00D611CF" w:rsidRPr="00D611CF">
        <w:rPr>
          <w:sz w:val="28"/>
          <w:szCs w:val="28"/>
        </w:rPr>
        <w:t xml:space="preserve">г. на учет </w:t>
      </w:r>
      <w:r>
        <w:rPr>
          <w:sz w:val="28"/>
          <w:szCs w:val="28"/>
        </w:rPr>
        <w:br/>
      </w:r>
      <w:r w:rsidR="00D611CF" w:rsidRPr="00D611CF">
        <w:rPr>
          <w:sz w:val="28"/>
          <w:szCs w:val="28"/>
        </w:rPr>
        <w:t xml:space="preserve">в качестве основных средств, подлежит налогообложению налогом </w:t>
      </w:r>
      <w:r>
        <w:rPr>
          <w:sz w:val="28"/>
          <w:szCs w:val="28"/>
        </w:rPr>
        <w:br/>
      </w:r>
      <w:r w:rsidR="00D611CF" w:rsidRPr="00D611CF">
        <w:rPr>
          <w:sz w:val="28"/>
          <w:szCs w:val="28"/>
        </w:rPr>
        <w:t>на имущество организаций, будут увеличены расходы на уплату данного налога</w:t>
      </w:r>
      <w:r w:rsidR="00D611CF" w:rsidRPr="009D2CA5">
        <w:rPr>
          <w:color w:val="FF0000"/>
          <w:sz w:val="28"/>
          <w:szCs w:val="28"/>
        </w:rPr>
        <w:t xml:space="preserve">. 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Приоритетными направлениями инвестиционных расхо</w:t>
      </w:r>
      <w:r w:rsidR="00152DBB">
        <w:rPr>
          <w:sz w:val="28"/>
          <w:szCs w:val="28"/>
        </w:rPr>
        <w:t>дов в </w:t>
      </w:r>
      <w:r w:rsidRPr="00D611CF">
        <w:rPr>
          <w:sz w:val="28"/>
          <w:szCs w:val="28"/>
        </w:rPr>
        <w:t>2018</w:t>
      </w:r>
      <w:r w:rsidR="00152DBB">
        <w:rPr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–</w:t>
      </w:r>
      <w:r w:rsidR="002128DC">
        <w:rPr>
          <w:color w:val="000000"/>
          <w:sz w:val="28"/>
          <w:szCs w:val="28"/>
        </w:rPr>
        <w:br/>
      </w:r>
      <w:r w:rsidRPr="00D611CF">
        <w:rPr>
          <w:sz w:val="28"/>
          <w:szCs w:val="28"/>
        </w:rPr>
        <w:t>2020 годах будут: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финансирование ранее принятых обязательств по объектам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>муниципальной собственности;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Главными распорядителями средств бюджета будут пересматриваться отраслевые приоритеты в рамках общих бюджетных подходов и доведенных п</w:t>
      </w:r>
      <w:r w:rsidR="00D02472">
        <w:rPr>
          <w:sz w:val="28"/>
          <w:szCs w:val="28"/>
        </w:rPr>
        <w:t>редельных показателей расходов</w:t>
      </w:r>
      <w:r w:rsidRPr="00D611CF">
        <w:rPr>
          <w:sz w:val="28"/>
          <w:szCs w:val="28"/>
        </w:rPr>
        <w:t xml:space="preserve"> бюджета</w:t>
      </w:r>
      <w:r w:rsidR="00D02472">
        <w:rPr>
          <w:sz w:val="28"/>
          <w:szCs w:val="28"/>
        </w:rPr>
        <w:t xml:space="preserve"> поселения</w:t>
      </w:r>
      <w:r w:rsidRPr="00D611CF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D02472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</w:t>
      </w:r>
      <w:r w:rsidR="00D02472">
        <w:rPr>
          <w:color w:val="000000"/>
          <w:sz w:val="28"/>
          <w:szCs w:val="28"/>
        </w:rPr>
        <w:t>Зеленовского сельского поселения</w:t>
      </w:r>
      <w:r w:rsidRPr="00D611CF">
        <w:rPr>
          <w:sz w:val="28"/>
          <w:szCs w:val="28"/>
        </w:rPr>
        <w:t>.</w:t>
      </w:r>
    </w:p>
    <w:p w:rsidR="00D611CF" w:rsidRPr="00D611CF" w:rsidRDefault="00D611CF" w:rsidP="00EA3E9F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</w:p>
    <w:p w:rsidR="00D611CF" w:rsidRPr="00D611CF" w:rsidRDefault="004C5CE0" w:rsidP="00EA3E9F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t> </w:t>
      </w:r>
      <w:r w:rsidR="00D611CF" w:rsidRPr="00D611CF">
        <w:rPr>
          <w:color w:val="000000"/>
          <w:sz w:val="28"/>
          <w:szCs w:val="28"/>
        </w:rPr>
        <w:t xml:space="preserve">Повышение эффективности </w:t>
      </w:r>
    </w:p>
    <w:p w:rsidR="00D611CF" w:rsidRPr="00D611CF" w:rsidRDefault="00D611CF" w:rsidP="00EA3E9F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оптимизация структуры бюджетных расходов</w:t>
      </w:r>
    </w:p>
    <w:p w:rsidR="00D611CF" w:rsidRPr="00D611CF" w:rsidRDefault="00D611CF" w:rsidP="00EA3E9F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D611CF" w:rsidRPr="00D611CF" w:rsidRDefault="00D611CF" w:rsidP="00EA3E9F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D02472">
        <w:rPr>
          <w:sz w:val="28"/>
          <w:szCs w:val="28"/>
        </w:rPr>
        <w:t xml:space="preserve">поселения </w:t>
      </w:r>
      <w:r w:rsidRPr="00D611CF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обеспечение непрерывности внутреннего финансового контроля на всех этапах бюджетного процесса;</w:t>
      </w:r>
    </w:p>
    <w:p w:rsidR="00D611CF" w:rsidRPr="00D611CF" w:rsidRDefault="00D611CF" w:rsidP="00EA3E9F">
      <w:pPr>
        <w:widowControl w:val="0"/>
        <w:autoSpaceDE w:val="0"/>
        <w:autoSpaceDN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государственных и муниципальных нужд с учетом подходов и принципов, принятых на федеральном уровне;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lastRenderedPageBreak/>
        <w:t>обеспечение реструктуризации бюджетной сети, при условии сохранения качества и объемов</w:t>
      </w:r>
      <w:r w:rsidR="00D02472">
        <w:rPr>
          <w:sz w:val="28"/>
          <w:szCs w:val="28"/>
        </w:rPr>
        <w:t xml:space="preserve"> муниципальных</w:t>
      </w:r>
      <w:r w:rsidRPr="00D02472">
        <w:rPr>
          <w:color w:val="FF0000"/>
          <w:sz w:val="28"/>
          <w:szCs w:val="28"/>
        </w:rPr>
        <w:t xml:space="preserve"> </w:t>
      </w:r>
      <w:r w:rsidRPr="00D611CF">
        <w:rPr>
          <w:sz w:val="28"/>
          <w:szCs w:val="28"/>
        </w:rPr>
        <w:t>услуг;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совершенствование системы закупок для </w:t>
      </w:r>
      <w:r w:rsidR="00D02472" w:rsidRPr="00D02472">
        <w:rPr>
          <w:sz w:val="28"/>
          <w:szCs w:val="28"/>
        </w:rPr>
        <w:t>муниципальных</w:t>
      </w:r>
      <w:r w:rsidR="00D02472">
        <w:rPr>
          <w:color w:val="FF0000"/>
          <w:sz w:val="28"/>
          <w:szCs w:val="28"/>
        </w:rPr>
        <w:t xml:space="preserve"> </w:t>
      </w:r>
      <w:r w:rsidRPr="00D611CF">
        <w:rPr>
          <w:sz w:val="28"/>
          <w:szCs w:val="28"/>
        </w:rPr>
        <w:t>нужд;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мер социальной поддержки;</w:t>
      </w:r>
    </w:p>
    <w:p w:rsidR="00D611CF" w:rsidRPr="00D611CF" w:rsidRDefault="00D02472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расходов </w:t>
      </w:r>
      <w:r w:rsidR="00D611CF" w:rsidRPr="00D611C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="00D611CF" w:rsidRPr="00D611CF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муниципальным</w:t>
      </w:r>
      <w:r w:rsidR="00D611CF" w:rsidRPr="00D611CF">
        <w:rPr>
          <w:sz w:val="28"/>
          <w:szCs w:val="28"/>
        </w:rPr>
        <w:t xml:space="preserve"> бюджетным и автономным учреждениям </w:t>
      </w:r>
      <w:r>
        <w:rPr>
          <w:color w:val="000000"/>
          <w:sz w:val="28"/>
          <w:szCs w:val="28"/>
        </w:rPr>
        <w:t>Зеленовского сельского поселения</w:t>
      </w:r>
      <w:r w:rsidR="004C5CE0">
        <w:rPr>
          <w:sz w:val="28"/>
          <w:szCs w:val="28"/>
        </w:rPr>
        <w:br/>
      </w:r>
      <w:r w:rsidR="00D611CF" w:rsidRPr="00D611CF">
        <w:rPr>
          <w:sz w:val="28"/>
          <w:szCs w:val="28"/>
        </w:rPr>
        <w:t xml:space="preserve">в форме субсидий на оказание </w:t>
      </w:r>
      <w:r>
        <w:rPr>
          <w:sz w:val="28"/>
          <w:szCs w:val="28"/>
        </w:rPr>
        <w:t>муниципальных</w:t>
      </w:r>
      <w:r w:rsidR="00D611CF" w:rsidRPr="00D611CF">
        <w:rPr>
          <w:sz w:val="28"/>
          <w:szCs w:val="28"/>
        </w:rPr>
        <w:t xml:space="preserve"> услуг (выполнение работ), </w:t>
      </w:r>
      <w:r w:rsidR="004C5CE0">
        <w:rPr>
          <w:sz w:val="28"/>
          <w:szCs w:val="28"/>
        </w:rPr>
        <w:br/>
      </w:r>
      <w:r w:rsidR="00D611CF" w:rsidRPr="00D611CF">
        <w:rPr>
          <w:sz w:val="28"/>
          <w:szCs w:val="28"/>
        </w:rPr>
        <w:t xml:space="preserve">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>
        <w:rPr>
          <w:sz w:val="28"/>
          <w:szCs w:val="28"/>
        </w:rPr>
        <w:t>муниципальных</w:t>
      </w:r>
      <w:r w:rsidR="00D611CF" w:rsidRPr="00D611CF">
        <w:rPr>
          <w:sz w:val="28"/>
          <w:szCs w:val="28"/>
        </w:rPr>
        <w:t xml:space="preserve"> услуг;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активное привлечение внебюджетных ресурсов, направление средств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межбюджетных отношений;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D611CF" w:rsidRPr="00D611CF" w:rsidRDefault="00D611CF" w:rsidP="00EA3E9F">
      <w:pPr>
        <w:widowControl w:val="0"/>
        <w:autoSpaceDE w:val="0"/>
        <w:autoSpaceDN w:val="0"/>
        <w:spacing w:line="248" w:lineRule="auto"/>
        <w:jc w:val="center"/>
        <w:rPr>
          <w:color w:val="000000"/>
          <w:sz w:val="28"/>
          <w:szCs w:val="28"/>
        </w:rPr>
      </w:pPr>
    </w:p>
    <w:p w:rsidR="00D611CF" w:rsidRPr="00D611CF" w:rsidRDefault="004C5CE0" w:rsidP="00EA3E9F">
      <w:pPr>
        <w:widowControl w:val="0"/>
        <w:autoSpaceDE w:val="0"/>
        <w:autoSpaceDN w:val="0"/>
        <w:spacing w:line="24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="00D611CF" w:rsidRPr="00D611CF">
        <w:rPr>
          <w:color w:val="000000"/>
          <w:sz w:val="28"/>
          <w:szCs w:val="28"/>
        </w:rPr>
        <w:t xml:space="preserve">Основные подходы </w:t>
      </w:r>
    </w:p>
    <w:p w:rsidR="00D611CF" w:rsidRPr="00D611CF" w:rsidRDefault="00D611CF" w:rsidP="00EA3E9F">
      <w:pPr>
        <w:widowControl w:val="0"/>
        <w:autoSpaceDE w:val="0"/>
        <w:autoSpaceDN w:val="0"/>
        <w:spacing w:line="248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:rsidR="00D611CF" w:rsidRPr="00D611CF" w:rsidRDefault="00D611CF" w:rsidP="00EA3E9F">
      <w:pPr>
        <w:widowControl w:val="0"/>
        <w:autoSpaceDE w:val="0"/>
        <w:autoSpaceDN w:val="0"/>
        <w:spacing w:line="248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3E9F">
      <w:pPr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Бюджетная политика в сфере межбюджетных отношений в 2018</w:t>
      </w:r>
      <w:r w:rsidR="004C5CE0">
        <w:rPr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–</w:t>
      </w:r>
      <w:r w:rsidR="00BF2DFC">
        <w:rPr>
          <w:color w:val="000000"/>
          <w:sz w:val="28"/>
          <w:szCs w:val="28"/>
        </w:rPr>
        <w:br/>
      </w:r>
      <w:r w:rsidRPr="00D611CF">
        <w:rPr>
          <w:sz w:val="28"/>
          <w:szCs w:val="28"/>
        </w:rPr>
        <w:t>2020 годах будет сосредоточена на решении следующих задач:</w:t>
      </w:r>
    </w:p>
    <w:p w:rsidR="00D611CF" w:rsidRPr="00D611CF" w:rsidRDefault="00D611CF" w:rsidP="00FC5EF9">
      <w:pPr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сбалансированност</w:t>
      </w:r>
      <w:r w:rsidR="00FC5EF9">
        <w:rPr>
          <w:sz w:val="28"/>
          <w:szCs w:val="28"/>
        </w:rPr>
        <w:t>ь</w:t>
      </w:r>
      <w:r w:rsidRPr="00D611CF">
        <w:rPr>
          <w:sz w:val="28"/>
          <w:szCs w:val="28"/>
        </w:rPr>
        <w:t xml:space="preserve"> местных бюджетов;</w:t>
      </w:r>
    </w:p>
    <w:p w:rsidR="00D611CF" w:rsidRPr="00D611CF" w:rsidRDefault="00D611CF" w:rsidP="00EA3E9F">
      <w:pPr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D611CF" w:rsidRPr="00652AA1" w:rsidRDefault="00D611CF" w:rsidP="00EA3E9F">
      <w:pPr>
        <w:spacing w:line="248" w:lineRule="auto"/>
        <w:ind w:firstLine="709"/>
        <w:jc w:val="both"/>
        <w:rPr>
          <w:sz w:val="28"/>
          <w:szCs w:val="28"/>
        </w:rPr>
      </w:pPr>
      <w:r w:rsidRPr="00652AA1">
        <w:rPr>
          <w:sz w:val="28"/>
          <w:szCs w:val="28"/>
        </w:rPr>
        <w:t>повышение ответственности за использование бюджетных средств.</w:t>
      </w:r>
    </w:p>
    <w:p w:rsidR="00D611CF" w:rsidRPr="00652AA1" w:rsidRDefault="00D611CF" w:rsidP="00EA3E9F">
      <w:pPr>
        <w:spacing w:line="248" w:lineRule="auto"/>
        <w:ind w:firstLine="709"/>
        <w:jc w:val="both"/>
        <w:rPr>
          <w:sz w:val="28"/>
          <w:szCs w:val="28"/>
        </w:rPr>
      </w:pPr>
      <w:r w:rsidRPr="00652AA1">
        <w:rPr>
          <w:sz w:val="28"/>
          <w:szCs w:val="28"/>
        </w:rPr>
        <w:t>Для поддержания сбалансированности местн</w:t>
      </w:r>
      <w:r w:rsidR="00652AA1" w:rsidRPr="00652AA1">
        <w:rPr>
          <w:sz w:val="28"/>
          <w:szCs w:val="28"/>
        </w:rPr>
        <w:t>ого</w:t>
      </w:r>
      <w:r w:rsidRPr="00652AA1">
        <w:rPr>
          <w:sz w:val="28"/>
          <w:szCs w:val="28"/>
        </w:rPr>
        <w:t xml:space="preserve"> бюджет</w:t>
      </w:r>
      <w:r w:rsidR="00652AA1" w:rsidRPr="00652AA1">
        <w:rPr>
          <w:sz w:val="28"/>
          <w:szCs w:val="28"/>
        </w:rPr>
        <w:t>а</w:t>
      </w:r>
      <w:r w:rsidRPr="00652AA1">
        <w:rPr>
          <w:sz w:val="28"/>
          <w:szCs w:val="28"/>
        </w:rPr>
        <w:t xml:space="preserve"> в течение планового периода будет продолжено применение мер, направленных </w:t>
      </w:r>
      <w:r w:rsidR="004C5CE0" w:rsidRPr="00652AA1">
        <w:rPr>
          <w:sz w:val="28"/>
          <w:szCs w:val="28"/>
        </w:rPr>
        <w:br/>
      </w:r>
      <w:r w:rsidRPr="00652AA1">
        <w:rPr>
          <w:sz w:val="28"/>
          <w:szCs w:val="28"/>
        </w:rPr>
        <w:t>на ограничение дефицитов и уровня муниципального долга, обеспечение экономического развития.</w:t>
      </w:r>
    </w:p>
    <w:p w:rsidR="00D611CF" w:rsidRPr="000E6B70" w:rsidRDefault="00D611CF" w:rsidP="00EA3E9F">
      <w:pPr>
        <w:spacing w:line="237" w:lineRule="auto"/>
        <w:ind w:firstLine="709"/>
        <w:jc w:val="both"/>
        <w:rPr>
          <w:sz w:val="28"/>
          <w:szCs w:val="28"/>
        </w:rPr>
      </w:pPr>
      <w:r w:rsidRPr="000E6B70">
        <w:rPr>
          <w:sz w:val="28"/>
          <w:szCs w:val="28"/>
        </w:rPr>
        <w:t xml:space="preserve">В этих целях в соответствии с положениями бюджетного законодательства будут заключены соглашения о предоставлении дотаций на выравнивание бюджетной обеспеченности муниципальных образований, включающие в себя обязательства по соблюдению бюджетных ограничений, меры, направленные </w:t>
      </w:r>
      <w:r w:rsidR="004C5CE0" w:rsidRPr="000E6B70">
        <w:rPr>
          <w:sz w:val="28"/>
          <w:szCs w:val="28"/>
        </w:rPr>
        <w:br/>
      </w:r>
      <w:r w:rsidRPr="000E6B70">
        <w:rPr>
          <w:sz w:val="28"/>
          <w:szCs w:val="28"/>
        </w:rPr>
        <w:t>на рост налоговых и неналоговых доходов, социально-экономическое развитие</w:t>
      </w:r>
      <w:r w:rsidR="00BF2DFC" w:rsidRPr="000E6B70">
        <w:rPr>
          <w:sz w:val="28"/>
          <w:szCs w:val="28"/>
        </w:rPr>
        <w:t xml:space="preserve"> муниципальных образований</w:t>
      </w:r>
      <w:r w:rsidRPr="000E6B70">
        <w:rPr>
          <w:sz w:val="28"/>
          <w:szCs w:val="28"/>
        </w:rPr>
        <w:t xml:space="preserve">, бюджетную консолидацию, отказ </w:t>
      </w:r>
      <w:r w:rsidR="00BF2DFC" w:rsidRPr="000E6B70">
        <w:rPr>
          <w:sz w:val="28"/>
          <w:szCs w:val="28"/>
        </w:rPr>
        <w:br/>
      </w:r>
      <w:r w:rsidRPr="000E6B70">
        <w:rPr>
          <w:sz w:val="28"/>
          <w:szCs w:val="28"/>
        </w:rPr>
        <w:t xml:space="preserve">от предоставления неэффективных налоговых льгот по местным налогам, </w:t>
      </w:r>
      <w:r w:rsidR="00BF2DFC" w:rsidRPr="000E6B70">
        <w:rPr>
          <w:sz w:val="28"/>
          <w:szCs w:val="28"/>
        </w:rPr>
        <w:br/>
      </w:r>
      <w:r w:rsidRPr="000E6B70">
        <w:rPr>
          <w:sz w:val="28"/>
          <w:szCs w:val="28"/>
        </w:rPr>
        <w:t>а также меры ответственности за нарушение этих обязательств.</w:t>
      </w:r>
    </w:p>
    <w:p w:rsidR="00D611CF" w:rsidRPr="00D611CF" w:rsidRDefault="00FC5EF9" w:rsidP="00EA1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11CF" w:rsidRPr="00D611CF">
        <w:rPr>
          <w:sz w:val="28"/>
          <w:szCs w:val="28"/>
        </w:rPr>
        <w:t>ри ф</w:t>
      </w:r>
      <w:r w:rsidR="004C5CE0">
        <w:rPr>
          <w:sz w:val="28"/>
          <w:szCs w:val="28"/>
        </w:rPr>
        <w:t>ормировании местн</w:t>
      </w:r>
      <w:r>
        <w:rPr>
          <w:sz w:val="28"/>
          <w:szCs w:val="28"/>
        </w:rPr>
        <w:t>ого</w:t>
      </w:r>
      <w:r w:rsidR="004C5CE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4C5CE0">
        <w:rPr>
          <w:sz w:val="28"/>
          <w:szCs w:val="28"/>
        </w:rPr>
        <w:t xml:space="preserve"> на </w:t>
      </w:r>
      <w:r w:rsidR="00D611CF" w:rsidRPr="00D611CF">
        <w:rPr>
          <w:sz w:val="28"/>
          <w:szCs w:val="28"/>
        </w:rPr>
        <w:t>2018</w:t>
      </w:r>
      <w:r w:rsidR="004C5CE0">
        <w:rPr>
          <w:sz w:val="28"/>
          <w:szCs w:val="28"/>
        </w:rPr>
        <w:t> </w:t>
      </w:r>
      <w:r w:rsidR="00D611CF" w:rsidRPr="00D611CF">
        <w:rPr>
          <w:color w:val="000000"/>
          <w:sz w:val="28"/>
          <w:szCs w:val="28"/>
        </w:rPr>
        <w:t>–</w:t>
      </w:r>
      <w:r w:rsidR="004C5CE0">
        <w:rPr>
          <w:color w:val="000000"/>
          <w:sz w:val="28"/>
          <w:szCs w:val="28"/>
        </w:rPr>
        <w:t> </w:t>
      </w:r>
      <w:r w:rsidR="00D611CF" w:rsidRPr="00D611CF">
        <w:rPr>
          <w:sz w:val="28"/>
          <w:szCs w:val="28"/>
        </w:rPr>
        <w:t>2020 годы необходимо исходить из обеспечения принятия реалистичных бюджетов и повышения качества бюджетного планирования.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4C5CE0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</w:t>
      </w:r>
      <w:r w:rsidR="00D611CF" w:rsidRPr="00D611CF">
        <w:rPr>
          <w:color w:val="000000"/>
          <w:sz w:val="28"/>
          <w:szCs w:val="28"/>
        </w:rPr>
        <w:t xml:space="preserve">Повышение прозрачности </w:t>
      </w:r>
    </w:p>
    <w:p w:rsidR="00D611CF" w:rsidRPr="00D611CF" w:rsidRDefault="00D611CF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открытости бюджетного процесса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 w:rsidR="00FC5EF9">
        <w:rPr>
          <w:color w:val="000000"/>
          <w:sz w:val="28"/>
          <w:szCs w:val="28"/>
        </w:rPr>
        <w:t xml:space="preserve">решений о </w:t>
      </w:r>
      <w:r w:rsidRPr="00D611CF">
        <w:rPr>
          <w:color w:val="000000"/>
          <w:sz w:val="28"/>
          <w:szCs w:val="28"/>
        </w:rPr>
        <w:t xml:space="preserve">бюджете </w:t>
      </w:r>
      <w:r w:rsidR="00FC5EF9">
        <w:rPr>
          <w:color w:val="000000"/>
          <w:sz w:val="28"/>
          <w:szCs w:val="28"/>
        </w:rPr>
        <w:t xml:space="preserve">поселения </w:t>
      </w:r>
      <w:r w:rsidRPr="00D611CF">
        <w:rPr>
          <w:color w:val="000000"/>
          <w:sz w:val="28"/>
          <w:szCs w:val="28"/>
        </w:rPr>
        <w:t>и об отчете об исполнении бюджета</w:t>
      </w:r>
      <w:r w:rsidR="00FC5EF9">
        <w:rPr>
          <w:color w:val="000000"/>
          <w:sz w:val="28"/>
          <w:szCs w:val="28"/>
        </w:rPr>
        <w:t xml:space="preserve"> поселения</w:t>
      </w:r>
      <w:r w:rsidRPr="00D611CF">
        <w:rPr>
          <w:color w:val="000000"/>
          <w:sz w:val="28"/>
          <w:szCs w:val="28"/>
        </w:rPr>
        <w:t xml:space="preserve">, а также размещение брошюры «Бюджет для граждан» </w:t>
      </w:r>
      <w:r w:rsidR="004C5CE0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в информационно-телекоммуникационной сети «Интернет». 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Продолжится актуализация информации в наглядной и доступной </w:t>
      </w:r>
      <w:r w:rsidR="004C5CE0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для граждан форме на информационном портале «Открытый бюджет»</w:t>
      </w:r>
      <w:r w:rsidR="000E6B70">
        <w:rPr>
          <w:color w:val="000000"/>
          <w:sz w:val="28"/>
          <w:szCs w:val="28"/>
        </w:rPr>
        <w:t xml:space="preserve">. </w:t>
      </w:r>
      <w:bookmarkStart w:id="1" w:name="_GoBack"/>
      <w:bookmarkEnd w:id="1"/>
      <w:r w:rsidRPr="00D611CF"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C5CE0" w:rsidRDefault="004C5CE0" w:rsidP="00EA1A40">
      <w:pPr>
        <w:ind w:right="5551"/>
        <w:rPr>
          <w:sz w:val="28"/>
          <w:szCs w:val="28"/>
        </w:rPr>
      </w:pPr>
    </w:p>
    <w:sectPr w:rsidR="004C5CE0" w:rsidSect="0035143D">
      <w:footerReference w:type="even" r:id="rId14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AB" w:rsidRDefault="006C61AB">
      <w:r>
        <w:separator/>
      </w:r>
    </w:p>
  </w:endnote>
  <w:endnote w:type="continuationSeparator" w:id="0">
    <w:p w:rsidR="006C61AB" w:rsidRDefault="006C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40" w:rsidRDefault="004A7350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1A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A40" w:rsidRDefault="00EA1A4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AB" w:rsidRDefault="006C61AB">
      <w:r>
        <w:separator/>
      </w:r>
    </w:p>
  </w:footnote>
  <w:footnote w:type="continuationSeparator" w:id="0">
    <w:p w:rsidR="006C61AB" w:rsidRDefault="006C6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1CF"/>
    <w:rsid w:val="00050C68"/>
    <w:rsid w:val="0005372C"/>
    <w:rsid w:val="00054D8B"/>
    <w:rsid w:val="000559D5"/>
    <w:rsid w:val="00060F3C"/>
    <w:rsid w:val="000808D6"/>
    <w:rsid w:val="000A3517"/>
    <w:rsid w:val="000A726F"/>
    <w:rsid w:val="000B4002"/>
    <w:rsid w:val="000B66C7"/>
    <w:rsid w:val="000C430D"/>
    <w:rsid w:val="000E6B70"/>
    <w:rsid w:val="000F2B40"/>
    <w:rsid w:val="000F4140"/>
    <w:rsid w:val="000F5B6A"/>
    <w:rsid w:val="00104E0D"/>
    <w:rsid w:val="0010504A"/>
    <w:rsid w:val="00116BFA"/>
    <w:rsid w:val="00123D31"/>
    <w:rsid w:val="00125DE3"/>
    <w:rsid w:val="00152DBB"/>
    <w:rsid w:val="00153B21"/>
    <w:rsid w:val="001B2D1C"/>
    <w:rsid w:val="001C1D98"/>
    <w:rsid w:val="001D2690"/>
    <w:rsid w:val="001F4BE3"/>
    <w:rsid w:val="001F6D02"/>
    <w:rsid w:val="00203BE9"/>
    <w:rsid w:val="002128DC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0D0"/>
    <w:rsid w:val="00307638"/>
    <w:rsid w:val="00313D3A"/>
    <w:rsid w:val="00341843"/>
    <w:rsid w:val="00341FC1"/>
    <w:rsid w:val="0035143D"/>
    <w:rsid w:val="0037040B"/>
    <w:rsid w:val="003921D8"/>
    <w:rsid w:val="003B2193"/>
    <w:rsid w:val="003C501B"/>
    <w:rsid w:val="003D0844"/>
    <w:rsid w:val="0040736F"/>
    <w:rsid w:val="00407B71"/>
    <w:rsid w:val="00425061"/>
    <w:rsid w:val="0043686A"/>
    <w:rsid w:val="00441069"/>
    <w:rsid w:val="00444636"/>
    <w:rsid w:val="00453869"/>
    <w:rsid w:val="00455855"/>
    <w:rsid w:val="004711EC"/>
    <w:rsid w:val="00480BC7"/>
    <w:rsid w:val="004871AA"/>
    <w:rsid w:val="004A3367"/>
    <w:rsid w:val="004A7350"/>
    <w:rsid w:val="004B27BB"/>
    <w:rsid w:val="004B6A5C"/>
    <w:rsid w:val="004C5CE0"/>
    <w:rsid w:val="004E78FD"/>
    <w:rsid w:val="004F7011"/>
    <w:rsid w:val="00515D9C"/>
    <w:rsid w:val="00531FBD"/>
    <w:rsid w:val="0053366A"/>
    <w:rsid w:val="00544F78"/>
    <w:rsid w:val="00587BF6"/>
    <w:rsid w:val="005940BD"/>
    <w:rsid w:val="005B5731"/>
    <w:rsid w:val="005C5FF3"/>
    <w:rsid w:val="005F1857"/>
    <w:rsid w:val="00611679"/>
    <w:rsid w:val="00613D7D"/>
    <w:rsid w:val="00652AA1"/>
    <w:rsid w:val="006564DB"/>
    <w:rsid w:val="00660EE3"/>
    <w:rsid w:val="00676B57"/>
    <w:rsid w:val="00693B52"/>
    <w:rsid w:val="006C61AB"/>
    <w:rsid w:val="007120F8"/>
    <w:rsid w:val="007219F0"/>
    <w:rsid w:val="00723425"/>
    <w:rsid w:val="007730B1"/>
    <w:rsid w:val="00782222"/>
    <w:rsid w:val="00791D5B"/>
    <w:rsid w:val="007936ED"/>
    <w:rsid w:val="00797C77"/>
    <w:rsid w:val="007B6388"/>
    <w:rsid w:val="007C0A5F"/>
    <w:rsid w:val="00803F3C"/>
    <w:rsid w:val="00804CFE"/>
    <w:rsid w:val="00811C94"/>
    <w:rsid w:val="00811CF1"/>
    <w:rsid w:val="008136A4"/>
    <w:rsid w:val="008438D7"/>
    <w:rsid w:val="00860E5A"/>
    <w:rsid w:val="00867AB6"/>
    <w:rsid w:val="008A26EE"/>
    <w:rsid w:val="008A54D0"/>
    <w:rsid w:val="008B506A"/>
    <w:rsid w:val="008B6AD3"/>
    <w:rsid w:val="00910044"/>
    <w:rsid w:val="009122B1"/>
    <w:rsid w:val="00913129"/>
    <w:rsid w:val="0091546D"/>
    <w:rsid w:val="00917C70"/>
    <w:rsid w:val="009228DF"/>
    <w:rsid w:val="00924E84"/>
    <w:rsid w:val="00932204"/>
    <w:rsid w:val="00947FCC"/>
    <w:rsid w:val="00985A10"/>
    <w:rsid w:val="009D2CA5"/>
    <w:rsid w:val="009F0012"/>
    <w:rsid w:val="00A061D7"/>
    <w:rsid w:val="00A30E81"/>
    <w:rsid w:val="00A34804"/>
    <w:rsid w:val="00A67B50"/>
    <w:rsid w:val="00A941CF"/>
    <w:rsid w:val="00AE2601"/>
    <w:rsid w:val="00AE6889"/>
    <w:rsid w:val="00B01E34"/>
    <w:rsid w:val="00B22F6A"/>
    <w:rsid w:val="00B31114"/>
    <w:rsid w:val="00B35935"/>
    <w:rsid w:val="00B37E63"/>
    <w:rsid w:val="00B444A2"/>
    <w:rsid w:val="00B62CFB"/>
    <w:rsid w:val="00B72D61"/>
    <w:rsid w:val="00B80C1F"/>
    <w:rsid w:val="00B8231A"/>
    <w:rsid w:val="00BB55C0"/>
    <w:rsid w:val="00BC0920"/>
    <w:rsid w:val="00BD2C67"/>
    <w:rsid w:val="00BF2DFC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02472"/>
    <w:rsid w:val="00D13E83"/>
    <w:rsid w:val="00D611CF"/>
    <w:rsid w:val="00D73323"/>
    <w:rsid w:val="00DB4D6B"/>
    <w:rsid w:val="00DC2302"/>
    <w:rsid w:val="00DE50C1"/>
    <w:rsid w:val="00E04378"/>
    <w:rsid w:val="00E138E0"/>
    <w:rsid w:val="00E3132E"/>
    <w:rsid w:val="00E36EA0"/>
    <w:rsid w:val="00E55107"/>
    <w:rsid w:val="00E61F30"/>
    <w:rsid w:val="00E657E1"/>
    <w:rsid w:val="00E67DF0"/>
    <w:rsid w:val="00E7274C"/>
    <w:rsid w:val="00E74E00"/>
    <w:rsid w:val="00E75C57"/>
    <w:rsid w:val="00E76A4E"/>
    <w:rsid w:val="00E86F85"/>
    <w:rsid w:val="00E9058E"/>
    <w:rsid w:val="00E9626F"/>
    <w:rsid w:val="00EA1A40"/>
    <w:rsid w:val="00EA3E9F"/>
    <w:rsid w:val="00EB487E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C5EF9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E24BA8-1B71-40AA-8B57-FA8E1A3C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3D"/>
  </w:style>
  <w:style w:type="paragraph" w:styleId="1">
    <w:name w:val="heading 1"/>
    <w:basedOn w:val="a"/>
    <w:next w:val="a"/>
    <w:qFormat/>
    <w:rsid w:val="0035143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43D"/>
    <w:rPr>
      <w:sz w:val="28"/>
    </w:rPr>
  </w:style>
  <w:style w:type="paragraph" w:styleId="a5">
    <w:name w:val="Body Text Indent"/>
    <w:basedOn w:val="a"/>
    <w:rsid w:val="0035143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143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35143D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35143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5143D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0F4140"/>
  </w:style>
  <w:style w:type="character" w:customStyle="1" w:styleId="a4">
    <w:name w:val="Основной текст Знак"/>
    <w:basedOn w:val="a0"/>
    <w:link w:val="a3"/>
    <w:rsid w:val="00455855"/>
    <w:rPr>
      <w:sz w:val="28"/>
    </w:rPr>
  </w:style>
  <w:style w:type="character" w:customStyle="1" w:styleId="10">
    <w:name w:val="Заголовок №1_"/>
    <w:basedOn w:val="a0"/>
    <w:link w:val="11"/>
    <w:locked/>
    <w:rsid w:val="00455855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455855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A0D75BF22009191102BA3C44D2C2BF" TargetMode="External"/><Relationship Id="rId13" Type="http://schemas.openxmlformats.org/officeDocument/2006/relationships/hyperlink" Target="consultantplus://offline/ref=AF09FCA923010C4660D1AA436D38263FC6DF18E7D728BE58296922E5A386129103ABB7380D181339mA4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94916ABF7E5A2F522133BD32D4115F8A0D75BF25039191102BA3C44D2C2BF" TargetMode="External"/><Relationship Id="rId12" Type="http://schemas.openxmlformats.org/officeDocument/2006/relationships/hyperlink" Target="consultantplus://offline/ref=9194916ABF7E5A2F522133BD32D4115F8A0674B424079191102BA3C44D2C2B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4916ABF7E5A2F52212DB024B84E5A8D0422B1220F9FC44B74F8991AC2518AE7FE90D5464CD8D887009D282BF" TargetMode="External"/><Relationship Id="rId11" Type="http://schemas.openxmlformats.org/officeDocument/2006/relationships/hyperlink" Target="consultantplus://offline/ref=9194916ABF7E5A2F522133BD32D4115F8A0C75B528029191102BA3C44D2C2B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94916ABF7E5A2F522133BD32D4115F8A0C7CB920019191102BA3C44D2C2B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94916ABF7E5A2F522133BD32D4115F8A0D75BF25069191102BA3C44D2C2B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372</TotalTime>
  <Pages>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admin</cp:lastModifiedBy>
  <cp:revision>22</cp:revision>
  <cp:lastPrinted>2017-09-26T05:14:00Z</cp:lastPrinted>
  <dcterms:created xsi:type="dcterms:W3CDTF">2017-09-07T06:18:00Z</dcterms:created>
  <dcterms:modified xsi:type="dcterms:W3CDTF">2017-10-09T09:24:00Z</dcterms:modified>
</cp:coreProperties>
</file>