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42" w:rsidRPr="001F6742" w:rsidRDefault="001F6742" w:rsidP="001F6742">
      <w:pPr>
        <w:tabs>
          <w:tab w:val="left" w:pos="7320"/>
        </w:tabs>
        <w:rPr>
          <w:b/>
          <w:sz w:val="24"/>
          <w:szCs w:val="24"/>
        </w:rPr>
      </w:pPr>
      <w:r>
        <w:tab/>
      </w:r>
      <w:r w:rsidRPr="001F6742">
        <w:rPr>
          <w:b/>
          <w:sz w:val="24"/>
          <w:szCs w:val="24"/>
        </w:rPr>
        <w:t>ПРОЕКТ</w:t>
      </w:r>
    </w:p>
    <w:p w:rsidR="000A5F80" w:rsidRPr="000A5F80" w:rsidRDefault="00784E8F" w:rsidP="00784E8F">
      <w:pPr>
        <w:tabs>
          <w:tab w:val="center" w:pos="5102"/>
          <w:tab w:val="left" w:pos="8520"/>
        </w:tabs>
        <w:rPr>
          <w:b/>
          <w:sz w:val="32"/>
          <w:szCs w:val="32"/>
        </w:rPr>
      </w:pPr>
      <w:r>
        <w:tab/>
      </w:r>
      <w:r w:rsidR="006E6824">
        <w:t xml:space="preserve"> </w:t>
      </w:r>
      <w:r w:rsidR="000A5F80" w:rsidRPr="000A5F80">
        <w:rPr>
          <w:b/>
          <w:sz w:val="32"/>
          <w:szCs w:val="32"/>
        </w:rPr>
        <w:t>РОССИЙСКАЯ ФЕДЕРАЦИЯ</w:t>
      </w:r>
      <w:r>
        <w:rPr>
          <w:b/>
          <w:sz w:val="32"/>
          <w:szCs w:val="32"/>
        </w:rPr>
        <w:tab/>
      </w:r>
      <w:r w:rsidR="001A2BD2">
        <w:rPr>
          <w:b/>
          <w:sz w:val="32"/>
          <w:szCs w:val="32"/>
        </w:rPr>
        <w:t xml:space="preserve"> </w:t>
      </w:r>
    </w:p>
    <w:p w:rsidR="000A5F80" w:rsidRPr="000A5F80" w:rsidRDefault="000A5F80" w:rsidP="000A5F80">
      <w:pPr>
        <w:jc w:val="center"/>
        <w:rPr>
          <w:b/>
          <w:sz w:val="32"/>
          <w:szCs w:val="32"/>
        </w:rPr>
      </w:pPr>
      <w:r w:rsidRPr="000A5F80">
        <w:rPr>
          <w:b/>
          <w:sz w:val="32"/>
          <w:szCs w:val="32"/>
        </w:rPr>
        <w:t>РОСТОВСКАЯ ОБЛАСТЬ</w:t>
      </w:r>
    </w:p>
    <w:p w:rsidR="000A5F80" w:rsidRPr="000A5F80" w:rsidRDefault="000A5F80" w:rsidP="000A5F80">
      <w:pPr>
        <w:jc w:val="center"/>
        <w:rPr>
          <w:b/>
          <w:sz w:val="32"/>
          <w:szCs w:val="32"/>
        </w:rPr>
      </w:pPr>
      <w:r w:rsidRPr="000A5F80">
        <w:rPr>
          <w:b/>
          <w:sz w:val="32"/>
          <w:szCs w:val="32"/>
        </w:rPr>
        <w:t>ТАРАСОВСКИЙ РАЙОН</w:t>
      </w:r>
    </w:p>
    <w:p w:rsidR="000A5F80" w:rsidRPr="000A5F80" w:rsidRDefault="000A5F80" w:rsidP="000A5F80">
      <w:pPr>
        <w:jc w:val="center"/>
        <w:rPr>
          <w:b/>
          <w:sz w:val="28"/>
          <w:szCs w:val="28"/>
        </w:rPr>
      </w:pPr>
      <w:r w:rsidRPr="000A5F80">
        <w:rPr>
          <w:b/>
          <w:sz w:val="28"/>
          <w:szCs w:val="28"/>
        </w:rPr>
        <w:t xml:space="preserve">МУНИЦИПАЛЬНОЕ ОБРАЗОВАНИЕ </w:t>
      </w:r>
    </w:p>
    <w:p w:rsidR="000A5F80" w:rsidRPr="000A5F80" w:rsidRDefault="000A5F80" w:rsidP="000A5F80">
      <w:pPr>
        <w:jc w:val="center"/>
        <w:rPr>
          <w:b/>
          <w:sz w:val="28"/>
          <w:szCs w:val="28"/>
        </w:rPr>
      </w:pPr>
      <w:r w:rsidRPr="000A5F80">
        <w:rPr>
          <w:b/>
          <w:sz w:val="28"/>
          <w:szCs w:val="28"/>
        </w:rPr>
        <w:t>« ЗЕЛЕНОВСКОЕ СЕЛЬСКОЕ ПОСЕЛЕНИЕ»</w:t>
      </w:r>
    </w:p>
    <w:p w:rsidR="000A5F80" w:rsidRPr="000A5F80" w:rsidRDefault="000A5F80" w:rsidP="000A5F80">
      <w:pPr>
        <w:jc w:val="center"/>
        <w:rPr>
          <w:b/>
          <w:sz w:val="28"/>
          <w:szCs w:val="28"/>
        </w:rPr>
      </w:pPr>
      <w:r w:rsidRPr="000A5F80">
        <w:rPr>
          <w:b/>
          <w:sz w:val="28"/>
          <w:szCs w:val="28"/>
        </w:rPr>
        <w:t>СОБРАНИЕ ДЕПУТАТОВ  ЗЕЛЕНОВСКОГО СЕЛЬСКОГО ПОСЕЛЕНИЯ</w:t>
      </w:r>
    </w:p>
    <w:p w:rsidR="00945498" w:rsidRPr="000A5F80" w:rsidRDefault="000A5F80" w:rsidP="000A5F80">
      <w:pPr>
        <w:tabs>
          <w:tab w:val="left" w:pos="370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A5F80">
        <w:rPr>
          <w:rFonts w:ascii="Times New Roman" w:eastAsia="Times New Roman" w:hAnsi="Times New Roman" w:cs="Times New Roman"/>
          <w:b/>
          <w:sz w:val="24"/>
          <w:szCs w:val="24"/>
          <w:lang w:eastAsia="ru-RU"/>
        </w:rPr>
        <w:t>РЕШЕНИЕ</w:t>
      </w:r>
    </w:p>
    <w:p w:rsidR="00945498" w:rsidRPr="00945498" w:rsidRDefault="00945498" w:rsidP="000A5F80">
      <w:pPr>
        <w:tabs>
          <w:tab w:val="left" w:pos="4065"/>
          <w:tab w:val="left" w:pos="6630"/>
        </w:tabs>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r w:rsidR="000A5F80">
        <w:rPr>
          <w:rFonts w:ascii="Times New Roman" w:eastAsia="Times New Roman" w:hAnsi="Times New Roman" w:cs="Times New Roman"/>
          <w:sz w:val="24"/>
          <w:szCs w:val="24"/>
          <w:lang w:eastAsia="ru-RU"/>
        </w:rPr>
        <w:t xml:space="preserve">          </w:t>
      </w:r>
      <w:r w:rsidR="001F6742">
        <w:rPr>
          <w:rFonts w:ascii="Times New Roman" w:eastAsia="Times New Roman" w:hAnsi="Times New Roman" w:cs="Times New Roman"/>
          <w:sz w:val="24"/>
          <w:szCs w:val="24"/>
          <w:lang w:eastAsia="ru-RU"/>
        </w:rPr>
        <w:t xml:space="preserve">   </w:t>
      </w:r>
      <w:r w:rsidR="000A5F80">
        <w:rPr>
          <w:rFonts w:ascii="Times New Roman" w:eastAsia="Times New Roman" w:hAnsi="Times New Roman" w:cs="Times New Roman"/>
          <w:sz w:val="24"/>
          <w:szCs w:val="24"/>
          <w:lang w:eastAsia="ru-RU"/>
        </w:rPr>
        <w:t>.2016</w:t>
      </w:r>
      <w:r w:rsidR="000A5F80">
        <w:rPr>
          <w:rFonts w:ascii="Times New Roman" w:eastAsia="Times New Roman" w:hAnsi="Times New Roman" w:cs="Times New Roman"/>
          <w:sz w:val="24"/>
          <w:szCs w:val="24"/>
          <w:lang w:eastAsia="ru-RU"/>
        </w:rPr>
        <w:tab/>
      </w:r>
      <w:r w:rsidR="001F6742">
        <w:rPr>
          <w:rFonts w:ascii="Times New Roman" w:eastAsia="Times New Roman" w:hAnsi="Times New Roman" w:cs="Times New Roman"/>
          <w:sz w:val="24"/>
          <w:szCs w:val="24"/>
          <w:lang w:eastAsia="ru-RU"/>
        </w:rPr>
        <w:t xml:space="preserve">  </w:t>
      </w:r>
      <w:r w:rsidR="000A5F80">
        <w:rPr>
          <w:rFonts w:ascii="Times New Roman" w:eastAsia="Times New Roman" w:hAnsi="Times New Roman" w:cs="Times New Roman"/>
          <w:sz w:val="24"/>
          <w:szCs w:val="24"/>
          <w:lang w:eastAsia="ru-RU"/>
        </w:rPr>
        <w:t>№</w:t>
      </w:r>
      <w:r w:rsidR="001A2BD2">
        <w:rPr>
          <w:rFonts w:ascii="Times New Roman" w:eastAsia="Times New Roman" w:hAnsi="Times New Roman" w:cs="Times New Roman"/>
          <w:sz w:val="24"/>
          <w:szCs w:val="24"/>
          <w:lang w:eastAsia="ru-RU"/>
        </w:rPr>
        <w:t xml:space="preserve"> </w:t>
      </w:r>
      <w:r w:rsidR="001F6742">
        <w:rPr>
          <w:rFonts w:ascii="Times New Roman" w:eastAsia="Times New Roman" w:hAnsi="Times New Roman" w:cs="Times New Roman"/>
          <w:sz w:val="24"/>
          <w:szCs w:val="24"/>
          <w:lang w:eastAsia="ru-RU"/>
        </w:rPr>
        <w:t xml:space="preserve">  </w:t>
      </w:r>
      <w:r w:rsidR="000A5F80">
        <w:rPr>
          <w:rFonts w:ascii="Times New Roman" w:eastAsia="Times New Roman" w:hAnsi="Times New Roman" w:cs="Times New Roman"/>
          <w:sz w:val="24"/>
          <w:szCs w:val="24"/>
          <w:lang w:eastAsia="ru-RU"/>
        </w:rPr>
        <w:tab/>
        <w:t>х</w:t>
      </w:r>
      <w:proofErr w:type="gramStart"/>
      <w:r w:rsidR="000A5F80">
        <w:rPr>
          <w:rFonts w:ascii="Times New Roman" w:eastAsia="Times New Roman" w:hAnsi="Times New Roman" w:cs="Times New Roman"/>
          <w:sz w:val="24"/>
          <w:szCs w:val="24"/>
          <w:lang w:eastAsia="ru-RU"/>
        </w:rPr>
        <w:t>.З</w:t>
      </w:r>
      <w:proofErr w:type="gramEnd"/>
      <w:r w:rsidR="000A5F80">
        <w:rPr>
          <w:rFonts w:ascii="Times New Roman" w:eastAsia="Times New Roman" w:hAnsi="Times New Roman" w:cs="Times New Roman"/>
          <w:sz w:val="24"/>
          <w:szCs w:val="24"/>
          <w:lang w:eastAsia="ru-RU"/>
        </w:rPr>
        <w:t>еленовка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Об утверждении Положения о государственной пенсии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за выслугу лет лицам, замещавшим </w:t>
      </w:r>
      <w:proofErr w:type="gramStart"/>
      <w:r w:rsidRPr="00945498">
        <w:rPr>
          <w:rFonts w:ascii="Times New Roman" w:eastAsia="Times New Roman" w:hAnsi="Times New Roman" w:cs="Times New Roman"/>
          <w:sz w:val="24"/>
          <w:szCs w:val="24"/>
          <w:lang w:eastAsia="ru-RU"/>
        </w:rPr>
        <w:t>муниципальные</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должности 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в муниципальном образовании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7B36EC" w:rsidRDefault="00945498" w:rsidP="007B36EC">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r w:rsidR="00784E8F">
        <w:rPr>
          <w:rFonts w:ascii="Times New Roman" w:eastAsia="Times New Roman" w:hAnsi="Times New Roman" w:cs="Times New Roman"/>
          <w:sz w:val="24"/>
          <w:szCs w:val="24"/>
          <w:lang w:eastAsia="ru-RU"/>
        </w:rPr>
        <w:t xml:space="preserve">  </w:t>
      </w:r>
      <w:proofErr w:type="gramStart"/>
      <w:r w:rsidRPr="00945498">
        <w:rPr>
          <w:rFonts w:ascii="Times New Roman" w:eastAsia="Times New Roman" w:hAnsi="Times New Roman" w:cs="Times New Roman"/>
          <w:sz w:val="24"/>
          <w:szCs w:val="24"/>
          <w:lang w:eastAsia="ru-RU"/>
        </w:rPr>
        <w:t>В целях реализации прав муниципальных служащих и лиц, замещающих муниципальные должности, в области пенсионного обеспечения, руководствуясь статьей 24 Федерального закона от 02.03.2007 N 25-ФЗ "О государственной службе в Российской Федерации", статьями 8, 10 Областного закона от 09.10.2007 N 786-ЗС "О государственной службе в Ростовской области",   Областным Законом Ростовской области от 15.08.2008 года № 872-ЗС  «О государственной пенсии за выслугу лет, лицам</w:t>
      </w:r>
      <w:proofErr w:type="gramEnd"/>
      <w:r w:rsidRPr="00945498">
        <w:rPr>
          <w:rFonts w:ascii="Times New Roman" w:eastAsia="Times New Roman" w:hAnsi="Times New Roman" w:cs="Times New Roman"/>
          <w:sz w:val="24"/>
          <w:szCs w:val="24"/>
          <w:lang w:eastAsia="ru-RU"/>
        </w:rPr>
        <w:t xml:space="preserve"> замещавшим государственные должности Ростовской области и должности государственной гражданской службы Ростовской области»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Областным законом Ростовской области от 25.12.2014 года № 300-ЗС «О внесении изменений в областной закон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004375D6">
        <w:rPr>
          <w:rFonts w:ascii="Times New Roman" w:eastAsia="Times New Roman" w:hAnsi="Times New Roman" w:cs="Times New Roman"/>
          <w:sz w:val="24"/>
          <w:szCs w:val="24"/>
          <w:lang w:eastAsia="ru-RU"/>
        </w:rPr>
        <w:t>», Собрание депутатов Зеленовского</w:t>
      </w:r>
      <w:r w:rsidRPr="00945498">
        <w:rPr>
          <w:rFonts w:ascii="Times New Roman" w:eastAsia="Times New Roman" w:hAnsi="Times New Roman" w:cs="Times New Roman"/>
          <w:sz w:val="24"/>
          <w:szCs w:val="24"/>
          <w:lang w:eastAsia="ru-RU"/>
        </w:rPr>
        <w:t>  сельского поселения</w:t>
      </w:r>
    </w:p>
    <w:p w:rsidR="00945498" w:rsidRPr="00945498" w:rsidRDefault="007B36EC" w:rsidP="007B36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498" w:rsidRPr="00945498">
        <w:rPr>
          <w:rFonts w:ascii="Times New Roman" w:eastAsia="Times New Roman" w:hAnsi="Times New Roman" w:cs="Times New Roman"/>
          <w:sz w:val="24"/>
          <w:szCs w:val="24"/>
          <w:lang w:eastAsia="ru-RU"/>
        </w:rPr>
        <w:t>РЕШИЛО:</w:t>
      </w:r>
    </w:p>
    <w:p w:rsidR="00945498" w:rsidRPr="00945498" w:rsidRDefault="00945498" w:rsidP="00945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Утвердить Положение "О государственной пенсии за выслугу лет лицам, замещавшим муниципальные должности и должности муниципальной  службы в муни</w:t>
      </w:r>
      <w:r w:rsidR="004375D6">
        <w:rPr>
          <w:rFonts w:ascii="Times New Roman" w:eastAsia="Times New Roman" w:hAnsi="Times New Roman" w:cs="Times New Roman"/>
          <w:sz w:val="24"/>
          <w:szCs w:val="24"/>
          <w:lang w:eastAsia="ru-RU"/>
        </w:rPr>
        <w:t>ципальном образовании "Зеленовское</w:t>
      </w:r>
      <w:r w:rsidRPr="00945498">
        <w:rPr>
          <w:rFonts w:ascii="Times New Roman" w:eastAsia="Times New Roman" w:hAnsi="Times New Roman" w:cs="Times New Roman"/>
          <w:sz w:val="24"/>
          <w:szCs w:val="24"/>
          <w:lang w:eastAsia="ru-RU"/>
        </w:rPr>
        <w:t>   сельское поселение" согласно приложению.</w:t>
      </w:r>
    </w:p>
    <w:p w:rsidR="00945498" w:rsidRPr="00945498" w:rsidRDefault="00945498" w:rsidP="00945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Настоящее решение подлежит официальному обнародованию </w:t>
      </w:r>
      <w:r w:rsidR="004375D6">
        <w:rPr>
          <w:rFonts w:ascii="Times New Roman" w:eastAsia="Times New Roman" w:hAnsi="Times New Roman" w:cs="Times New Roman"/>
          <w:sz w:val="24"/>
          <w:szCs w:val="24"/>
          <w:lang w:eastAsia="ru-RU"/>
        </w:rPr>
        <w:t xml:space="preserve"> на информационных стендах Зеленовского сельского поселения</w:t>
      </w:r>
      <w:proofErr w:type="gramStart"/>
      <w:r w:rsidRPr="00945498">
        <w:rPr>
          <w:rFonts w:ascii="Times New Roman" w:eastAsia="Times New Roman" w:hAnsi="Times New Roman" w:cs="Times New Roman"/>
          <w:sz w:val="24"/>
          <w:szCs w:val="24"/>
          <w:lang w:eastAsia="ru-RU"/>
        </w:rPr>
        <w:t xml:space="preserve"> </w:t>
      </w:r>
      <w:r w:rsidR="004375D6">
        <w:rPr>
          <w:rFonts w:ascii="Times New Roman" w:eastAsia="Times New Roman" w:hAnsi="Times New Roman" w:cs="Times New Roman"/>
          <w:sz w:val="24"/>
          <w:szCs w:val="24"/>
          <w:lang w:eastAsia="ru-RU"/>
        </w:rPr>
        <w:t xml:space="preserve"> ,</w:t>
      </w:r>
      <w:proofErr w:type="gramEnd"/>
      <w:r w:rsidR="004375D6">
        <w:rPr>
          <w:rFonts w:ascii="Times New Roman" w:eastAsia="Times New Roman" w:hAnsi="Times New Roman" w:cs="Times New Roman"/>
          <w:sz w:val="24"/>
          <w:szCs w:val="24"/>
          <w:lang w:eastAsia="ru-RU"/>
        </w:rPr>
        <w:t xml:space="preserve"> на сайте Зеленовского</w:t>
      </w:r>
      <w:r w:rsidRPr="00945498">
        <w:rPr>
          <w:rFonts w:ascii="Times New Roman" w:eastAsia="Times New Roman" w:hAnsi="Times New Roman" w:cs="Times New Roman"/>
          <w:sz w:val="24"/>
          <w:szCs w:val="24"/>
          <w:lang w:eastAsia="ru-RU"/>
        </w:rPr>
        <w:t>  сельского поселения и вступает в силу с момента официального обнародования.</w:t>
      </w:r>
    </w:p>
    <w:p w:rsidR="00945498" w:rsidRPr="004375D6" w:rsidRDefault="004375D6" w:rsidP="004375D6">
      <w:pPr>
        <w:pStyle w:val="aa"/>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75D6">
        <w:rPr>
          <w:rFonts w:ascii="Times New Roman" w:eastAsia="Times New Roman" w:hAnsi="Times New Roman" w:cs="Times New Roman"/>
          <w:sz w:val="24"/>
          <w:szCs w:val="24"/>
          <w:lang w:eastAsia="ru-RU"/>
        </w:rPr>
        <w:t xml:space="preserve"> </w:t>
      </w:r>
      <w:proofErr w:type="gramStart"/>
      <w:r w:rsidR="00945498" w:rsidRPr="004375D6">
        <w:rPr>
          <w:rFonts w:ascii="Times New Roman" w:eastAsia="Times New Roman" w:hAnsi="Times New Roman" w:cs="Times New Roman"/>
          <w:sz w:val="24"/>
          <w:szCs w:val="24"/>
          <w:lang w:eastAsia="ru-RU"/>
        </w:rPr>
        <w:t>Контроль за</w:t>
      </w:r>
      <w:proofErr w:type="gramEnd"/>
      <w:r w:rsidR="00945498" w:rsidRPr="004375D6">
        <w:rPr>
          <w:rFonts w:ascii="Times New Roman" w:eastAsia="Times New Roman" w:hAnsi="Times New Roman" w:cs="Times New Roman"/>
          <w:sz w:val="24"/>
          <w:szCs w:val="24"/>
          <w:lang w:eastAsia="ru-RU"/>
        </w:rPr>
        <w:t xml:space="preserve"> исполнением данного решения возложить на начальника  сектора экономики и финансов Администрации </w:t>
      </w:r>
      <w:r>
        <w:rPr>
          <w:rFonts w:ascii="Times New Roman" w:eastAsia="Times New Roman" w:hAnsi="Times New Roman" w:cs="Times New Roman"/>
          <w:sz w:val="24"/>
          <w:szCs w:val="24"/>
          <w:lang w:eastAsia="ru-RU"/>
        </w:rPr>
        <w:t>Зеленовского</w:t>
      </w:r>
      <w:r w:rsidR="00945498" w:rsidRPr="004375D6">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Трегубенко О.М.</w:t>
      </w:r>
    </w:p>
    <w:p w:rsidR="00945498" w:rsidRPr="00945498" w:rsidRDefault="004375D6" w:rsidP="00945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Зеленовского</w:t>
      </w:r>
      <w:r w:rsidR="00945498" w:rsidRPr="009454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5498" w:rsidRPr="00945498">
        <w:rPr>
          <w:rFonts w:ascii="Times New Roman" w:eastAsia="Times New Roman" w:hAnsi="Times New Roman" w:cs="Times New Roman"/>
          <w:sz w:val="24"/>
          <w:szCs w:val="24"/>
          <w:lang w:eastAsia="ru-RU"/>
        </w:rPr>
        <w:br/>
        <w:t xml:space="preserve">сельского поселения                                                                   </w:t>
      </w:r>
      <w:r>
        <w:rPr>
          <w:rFonts w:ascii="Times New Roman" w:eastAsia="Times New Roman" w:hAnsi="Times New Roman" w:cs="Times New Roman"/>
          <w:sz w:val="24"/>
          <w:szCs w:val="24"/>
          <w:lang w:eastAsia="ru-RU"/>
        </w:rPr>
        <w:t xml:space="preserve">    </w:t>
      </w:r>
      <w:r w:rsidR="007B36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О.П.Максаков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r w:rsidR="007B36EC">
        <w:rPr>
          <w:rFonts w:ascii="Times New Roman" w:eastAsia="Times New Roman" w:hAnsi="Times New Roman" w:cs="Times New Roman"/>
          <w:sz w:val="24"/>
          <w:szCs w:val="24"/>
          <w:lang w:eastAsia="ru-RU"/>
        </w:rPr>
        <w:t>                 </w:t>
      </w:r>
      <w:r w:rsidRPr="00945498">
        <w:rPr>
          <w:rFonts w:ascii="Times New Roman" w:eastAsia="Times New Roman" w:hAnsi="Times New Roman" w:cs="Times New Roman"/>
          <w:sz w:val="24"/>
          <w:szCs w:val="24"/>
          <w:lang w:eastAsia="ru-RU"/>
        </w:rPr>
        <w:t>  Приложение к Решению</w:t>
      </w:r>
    </w:p>
    <w:p w:rsidR="00945498" w:rsidRPr="00945498" w:rsidRDefault="00945498"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Собрания депутатов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w:t>
      </w:r>
    </w:p>
    <w:p w:rsidR="00945498" w:rsidRPr="00945498" w:rsidRDefault="00E12DCA" w:rsidP="00E12D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67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сельского поселения №</w:t>
      </w:r>
      <w:r w:rsidR="001F67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proofErr w:type="gramStart"/>
      <w:r>
        <w:rPr>
          <w:rFonts w:ascii="Times New Roman" w:eastAsia="Times New Roman" w:hAnsi="Times New Roman" w:cs="Times New Roman"/>
          <w:sz w:val="24"/>
          <w:szCs w:val="24"/>
          <w:lang w:eastAsia="ru-RU"/>
        </w:rPr>
        <w:t xml:space="preserve"> </w:t>
      </w:r>
      <w:r w:rsidR="001F6742">
        <w:rPr>
          <w:rFonts w:ascii="Times New Roman" w:eastAsia="Times New Roman" w:hAnsi="Times New Roman" w:cs="Times New Roman"/>
          <w:sz w:val="24"/>
          <w:szCs w:val="24"/>
          <w:lang w:eastAsia="ru-RU"/>
        </w:rPr>
        <w:t xml:space="preserve">  </w:t>
      </w:r>
      <w:r w:rsidR="001A2BD2">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1A2BD2">
        <w:rPr>
          <w:rFonts w:ascii="Times New Roman" w:eastAsia="Times New Roman" w:hAnsi="Times New Roman" w:cs="Times New Roman"/>
          <w:sz w:val="24"/>
          <w:szCs w:val="24"/>
          <w:lang w:eastAsia="ru-RU"/>
        </w:rPr>
        <w:t xml:space="preserve">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ПОЛОЖЕНИЕ</w:t>
      </w:r>
    </w:p>
    <w:p w:rsidR="00945498" w:rsidRPr="00945498" w:rsidRDefault="00945498" w:rsidP="00945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«О государственной пенсии за выслугу лет, лицам, замещавшим муниципальные должности и должности муниципальной  службы муниципального образования  «</w:t>
      </w:r>
      <w:r w:rsidR="004375D6">
        <w:rPr>
          <w:rFonts w:ascii="Times New Roman" w:eastAsia="Times New Roman" w:hAnsi="Times New Roman" w:cs="Times New Roman"/>
          <w:b/>
          <w:bCs/>
          <w:sz w:val="24"/>
          <w:szCs w:val="24"/>
          <w:lang w:eastAsia="ru-RU"/>
        </w:rPr>
        <w:t>Зеленовское</w:t>
      </w:r>
      <w:r w:rsidRPr="00945498">
        <w:rPr>
          <w:rFonts w:ascii="Times New Roman" w:eastAsia="Times New Roman" w:hAnsi="Times New Roman" w:cs="Times New Roman"/>
          <w:b/>
          <w:bCs/>
          <w:sz w:val="24"/>
          <w:szCs w:val="24"/>
          <w:lang w:eastAsia="ru-RU"/>
        </w:rPr>
        <w:t xml:space="preserve"> сельское поселение»</w:t>
      </w:r>
    </w:p>
    <w:p w:rsidR="00945498" w:rsidRPr="00945498" w:rsidRDefault="00945498" w:rsidP="00945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1. Лица, имеющие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Право на государственную пенсию за выслугу лет в соответствии с настоящим Положением имеют лица, замещавшие на 1 января 1998 года и (или) позднее: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1.1. Муниципальные должности на профессиональной постоянной основе не менее трех лет и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1.2. Должности муниципальной  службы, при наличии стажа муниципальной службы не менее 15 лет, при увольнении с муниципальной службы по следующим основаниям:</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а) ликвидация органов местного самоуправления;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б) сокращение штата или численности муниципальных служащих в органах местного самоуправления;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г) достижение предельного возраста, установленного законом для замещения должности муниципальной службы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е) увольнение по собственному желанию;</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ж) перевод муниципального служащего с его согласия в другую организацию или переход на выборную должность.</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Для лиц, указанных в подпункте 1.2, пункта 1 настоящей части Положения, право на государственную пенсию за выслугу лет определяется по основанию последнего увольнения с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2.Стаж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 </w:t>
      </w:r>
      <w:proofErr w:type="gramStart"/>
      <w:r w:rsidRPr="00945498">
        <w:rPr>
          <w:rFonts w:ascii="Times New Roman" w:eastAsia="Times New Roman" w:hAnsi="Times New Roman" w:cs="Times New Roman"/>
          <w:sz w:val="24"/>
          <w:szCs w:val="24"/>
          <w:lang w:eastAsia="ru-RU"/>
        </w:rPr>
        <w:t>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муниципальной службы для назначения пенсии за выслугу лет федеральных государственных гражданских служащих.</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законодательством Российской Федерации о государственной пенсии за выслугу лет, </w:t>
      </w:r>
      <w:proofErr w:type="gramStart"/>
      <w:r w:rsidRPr="00945498">
        <w:rPr>
          <w:rFonts w:ascii="Times New Roman" w:eastAsia="Times New Roman" w:hAnsi="Times New Roman" w:cs="Times New Roman"/>
          <w:sz w:val="24"/>
          <w:szCs w:val="24"/>
          <w:lang w:eastAsia="ru-RU"/>
        </w:rPr>
        <w:t>лицам</w:t>
      </w:r>
      <w:proofErr w:type="gramEnd"/>
      <w:r w:rsidRPr="00945498">
        <w:rPr>
          <w:rFonts w:ascii="Times New Roman" w:eastAsia="Times New Roman" w:hAnsi="Times New Roman" w:cs="Times New Roman"/>
          <w:sz w:val="24"/>
          <w:szCs w:val="24"/>
          <w:lang w:eastAsia="ru-RU"/>
        </w:rPr>
        <w:t xml:space="preserve"> замещавшим муниципальные должности 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В порядке, установленном частями 6 и 7 настоящего Положения, в стаж муниципальной службы, дающий право на государственную пенсию за выслугу лет, могут быть включены в части, не достающей до 15 лет, но в </w:t>
      </w:r>
      <w:proofErr w:type="gramStart"/>
      <w:r w:rsidRPr="00945498">
        <w:rPr>
          <w:rFonts w:ascii="Times New Roman" w:eastAsia="Times New Roman" w:hAnsi="Times New Roman" w:cs="Times New Roman"/>
          <w:sz w:val="24"/>
          <w:szCs w:val="24"/>
          <w:lang w:eastAsia="ru-RU"/>
        </w:rPr>
        <w:t>совокупности</w:t>
      </w:r>
      <w:proofErr w:type="gramEnd"/>
      <w:r w:rsidRPr="00945498">
        <w:rPr>
          <w:rFonts w:ascii="Times New Roman" w:eastAsia="Times New Roman" w:hAnsi="Times New Roman" w:cs="Times New Roman"/>
          <w:sz w:val="24"/>
          <w:szCs w:val="24"/>
          <w:lang w:eastAsia="ru-RU"/>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3. Условия назначения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1.Государственная</w:t>
      </w:r>
      <w:r w:rsidR="00E12DCA">
        <w:rPr>
          <w:rFonts w:ascii="Times New Roman" w:eastAsia="Times New Roman" w:hAnsi="Times New Roman" w:cs="Times New Roman"/>
          <w:sz w:val="24"/>
          <w:szCs w:val="24"/>
          <w:lang w:eastAsia="ru-RU"/>
        </w:rPr>
        <w:t xml:space="preserve"> </w:t>
      </w:r>
      <w:r w:rsidRPr="00945498">
        <w:rPr>
          <w:rFonts w:ascii="Times New Roman" w:eastAsia="Times New Roman" w:hAnsi="Times New Roman" w:cs="Times New Roman"/>
          <w:sz w:val="24"/>
          <w:szCs w:val="24"/>
          <w:lang w:eastAsia="ru-RU"/>
        </w:rPr>
        <w:t>пенсия за выслугу лет назначается: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к трудовой пенсии по старости или к трудовой пенсии по инвалидности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назначенной в соответствии с Федеральным законом от 28 декабря 2013 года N 400-ФЗ "О страховых пенсиях  " (далее также - Федеральный закон "О страховых пенсиях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2. Лицу, получающему пенсию, не указанную в пункте 1 настоящей части, государственная  пенсия за выслугу лет может быть назначена после перехода на указанную в пункте 1 настоящей части пенсию.</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3.Государственная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4. Размер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1.Государственная пенсия за выслугу лет назначается в таком размере, чтобы сумма пенсии </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лиц, замещавших должности муниципальной службы, - 45 процентов их среднемесячного денежного содержания.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w:t>
      </w:r>
      <w:r w:rsidRPr="00945498">
        <w:rPr>
          <w:rFonts w:ascii="Times New Roman" w:eastAsia="Times New Roman" w:hAnsi="Times New Roman" w:cs="Times New Roman"/>
          <w:sz w:val="24"/>
          <w:szCs w:val="24"/>
          <w:vertAlign w:val="superscript"/>
          <w:lang w:eastAsia="ru-RU"/>
        </w:rPr>
        <w:t>1</w:t>
      </w:r>
      <w:r w:rsidRPr="00945498">
        <w:rPr>
          <w:rFonts w:ascii="Times New Roman" w:eastAsia="Times New Roman" w:hAnsi="Times New Roman" w:cs="Times New Roman"/>
          <w:sz w:val="24"/>
          <w:szCs w:val="24"/>
          <w:lang w:eastAsia="ru-RU"/>
        </w:rPr>
        <w:t>. 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Размер государственной пенсии за выслугу лет не может быть меньше размера фиксированной выплаты к страховой пенсии, установленной частью 1 статьи 16 Федерального закона «О страховых пенсиях»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5. Порядок определения размера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1. </w:t>
      </w:r>
      <w:proofErr w:type="gramStart"/>
      <w:r w:rsidRPr="00945498">
        <w:rPr>
          <w:rFonts w:ascii="Times New Roman" w:eastAsia="Times New Roman" w:hAnsi="Times New Roman" w:cs="Times New Roman"/>
          <w:sz w:val="24"/>
          <w:szCs w:val="24"/>
          <w:lang w:eastAsia="ru-RU"/>
        </w:rPr>
        <w:t>Размер государственной пенсии за выслугу лет определяется по выбору лица,</w:t>
      </w:r>
      <w:r w:rsidRPr="00945498">
        <w:rPr>
          <w:rFonts w:ascii="Times New Roman" w:eastAsia="Times New Roman" w:hAnsi="Times New Roman" w:cs="Times New Roman"/>
          <w:sz w:val="24"/>
          <w:szCs w:val="24"/>
          <w:lang w:eastAsia="ru-RU"/>
        </w:rPr>
        <w:br/>
        <w:t>замещавшего государственную должность, должность муниципальной службы, исходя из</w:t>
      </w:r>
      <w:r w:rsidRPr="00945498">
        <w:rPr>
          <w:rFonts w:ascii="Times New Roman" w:eastAsia="Times New Roman" w:hAnsi="Times New Roman" w:cs="Times New Roman"/>
          <w:sz w:val="24"/>
          <w:szCs w:val="24"/>
          <w:lang w:eastAsia="ru-RU"/>
        </w:rPr>
        <w:br/>
        <w:t>его среднемесячного денежного содержания за последние 12 полных фактически</w:t>
      </w:r>
      <w:r w:rsidRPr="00945498">
        <w:rPr>
          <w:rFonts w:ascii="Times New Roman" w:eastAsia="Times New Roman" w:hAnsi="Times New Roman" w:cs="Times New Roman"/>
          <w:sz w:val="24"/>
          <w:szCs w:val="24"/>
          <w:lang w:eastAsia="ru-RU"/>
        </w:rPr>
        <w:br/>
        <w:t>отработанных календарных месяцев, предшествовавших дню прекращения полномочий</w:t>
      </w:r>
      <w:r w:rsidRPr="00945498">
        <w:rPr>
          <w:rFonts w:ascii="Times New Roman" w:eastAsia="Times New Roman" w:hAnsi="Times New Roman" w:cs="Times New Roman"/>
          <w:sz w:val="24"/>
          <w:szCs w:val="24"/>
          <w:lang w:eastAsia="ru-RU"/>
        </w:rPr>
        <w:br/>
        <w:t>по муниципальной  должности, увольнения с муниципальной службы либо дню</w:t>
      </w:r>
      <w:r w:rsidRPr="00945498">
        <w:rPr>
          <w:rFonts w:ascii="Times New Roman" w:eastAsia="Times New Roman" w:hAnsi="Times New Roman" w:cs="Times New Roman"/>
          <w:sz w:val="24"/>
          <w:szCs w:val="24"/>
          <w:lang w:eastAsia="ru-RU"/>
        </w:rPr>
        <w:br/>
        <w:t>достижения возраста, дающего право на страховую пенсию  по старости в соответствии с Федеральным законом «О страховых пенсиях</w:t>
      </w:r>
      <w:proofErr w:type="gramEnd"/>
      <w:r w:rsidRPr="00945498">
        <w:rPr>
          <w:rFonts w:ascii="Times New Roman" w:eastAsia="Times New Roman" w:hAnsi="Times New Roman" w:cs="Times New Roman"/>
          <w:sz w:val="24"/>
          <w:szCs w:val="24"/>
          <w:lang w:eastAsia="ru-RU"/>
        </w:rPr>
        <w:t>» (дающего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4 к настоящему Положению.</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Среднемесячное денежное содержание определяется путем деления суммы полученного за 12 месяцев денежного содержания на 12.</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 Размер государственной пенсии за выслугу лет, установленный п.п. 2 пункта 1 части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945498">
        <w:rPr>
          <w:rFonts w:ascii="Times New Roman" w:eastAsia="Times New Roman" w:hAnsi="Times New Roman" w:cs="Times New Roman"/>
          <w:sz w:val="24"/>
          <w:szCs w:val="24"/>
          <w:lang w:eastAsia="ru-RU"/>
        </w:rPr>
        <w:t>каждый полный год</w:t>
      </w:r>
      <w:proofErr w:type="gramEnd"/>
      <w:r w:rsidRPr="00945498">
        <w:rPr>
          <w:rFonts w:ascii="Times New Roman" w:eastAsia="Times New Roman" w:hAnsi="Times New Roman" w:cs="Times New Roman"/>
          <w:sz w:val="24"/>
          <w:szCs w:val="24"/>
          <w:lang w:eastAsia="ru-RU"/>
        </w:rPr>
        <w:t xml:space="preserve"> стажа муниципальной службы свыше 15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пункта 4 настоящей части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7. В случае если после дня, определяемого в соответствии с пунктом</w:t>
      </w:r>
      <w:proofErr w:type="gramStart"/>
      <w:r w:rsidRPr="00945498">
        <w:rPr>
          <w:rFonts w:ascii="Times New Roman" w:eastAsia="Times New Roman" w:hAnsi="Times New Roman" w:cs="Times New Roman"/>
          <w:sz w:val="24"/>
          <w:szCs w:val="24"/>
          <w:lang w:eastAsia="ru-RU"/>
        </w:rPr>
        <w:t>1</w:t>
      </w:r>
      <w:proofErr w:type="gramEnd"/>
      <w:r w:rsidRPr="00945498">
        <w:rPr>
          <w:rFonts w:ascii="Times New Roman" w:eastAsia="Times New Roman" w:hAnsi="Times New Roman" w:cs="Times New Roman"/>
          <w:sz w:val="24"/>
          <w:szCs w:val="24"/>
          <w:lang w:eastAsia="ru-RU"/>
        </w:rPr>
        <w:t xml:space="preserve"> настоящей части,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частью 9 настоящего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6. Порядок назначения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1.Государственная пенсия за выслугу лет назначается на основании письменного заявления заинтересованного лица на имя Главы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составленного по типовой форме заявления, являющейся приложением 1 к настоящему Положению. К заявлению прилагается следующий перечень документов: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 </w:t>
      </w:r>
      <w:proofErr w:type="gramStart"/>
      <w:r w:rsidRPr="00945498">
        <w:rPr>
          <w:rFonts w:ascii="Times New Roman" w:eastAsia="Times New Roman" w:hAnsi="Times New Roman" w:cs="Times New Roman"/>
          <w:sz w:val="24"/>
          <w:szCs w:val="24"/>
          <w:lang w:eastAsia="ru-RU"/>
        </w:rPr>
        <w:t>согласно приложения</w:t>
      </w:r>
      <w:proofErr w:type="gramEnd"/>
      <w:r w:rsidRPr="00945498">
        <w:rPr>
          <w:rFonts w:ascii="Times New Roman" w:eastAsia="Times New Roman" w:hAnsi="Times New Roman" w:cs="Times New Roman"/>
          <w:sz w:val="24"/>
          <w:szCs w:val="24"/>
          <w:lang w:eastAsia="ru-RU"/>
        </w:rPr>
        <w:t xml:space="preserve"> 2.</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5) оформляемую согласно приложению 4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r w:rsidRPr="00945498">
        <w:rPr>
          <w:rFonts w:ascii="Times New Roman" w:eastAsia="Times New Roman" w:hAnsi="Times New Roman" w:cs="Times New Roman"/>
          <w:b/>
          <w:bCs/>
          <w:sz w:val="24"/>
          <w:szCs w:val="24"/>
          <w:lang w:eastAsia="ru-RU"/>
        </w:rPr>
        <w:t>.</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Заявление подается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пунктом 1 части 5 настоящего Положения будет учитываться при определении размера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 случае реорганизации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заявление подается в муниципальный  орган, являющийся его правопреемником</w:t>
      </w:r>
      <w:r w:rsidRPr="00945498">
        <w:rPr>
          <w:rFonts w:ascii="Times New Roman" w:eastAsia="Times New Roman" w:hAnsi="Times New Roman" w:cs="Times New Roman"/>
          <w:b/>
          <w:bCs/>
          <w:sz w:val="24"/>
          <w:szCs w:val="24"/>
          <w:lang w:eastAsia="ru-RU"/>
        </w:rPr>
        <w:t xml:space="preserve">.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w:t>
      </w:r>
      <w:proofErr w:type="gramStart"/>
      <w:r w:rsidRPr="00945498">
        <w:rPr>
          <w:rFonts w:ascii="Times New Roman" w:eastAsia="Times New Roman" w:hAnsi="Times New Roman" w:cs="Times New Roman"/>
          <w:sz w:val="24"/>
          <w:szCs w:val="24"/>
          <w:lang w:eastAsia="ru-RU"/>
        </w:rPr>
        <w:t xml:space="preserve">В случае если Администрация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которую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w:t>
      </w:r>
      <w:proofErr w:type="gramEnd"/>
      <w:r w:rsidRPr="00945498">
        <w:rPr>
          <w:rFonts w:ascii="Times New Roman" w:eastAsia="Times New Roman" w:hAnsi="Times New Roman" w:cs="Times New Roman"/>
          <w:sz w:val="24"/>
          <w:szCs w:val="24"/>
          <w:lang w:eastAsia="ru-RU"/>
        </w:rPr>
        <w:t xml:space="preserve">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ходатайство заинтересованного лица на имя Главы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составленное по типовой форме, являющейся приложением 1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sidRPr="00945498">
        <w:rPr>
          <w:rFonts w:ascii="Times New Roman" w:eastAsia="Times New Roman" w:hAnsi="Times New Roman" w:cs="Times New Roman"/>
          <w:sz w:val="24"/>
          <w:szCs w:val="24"/>
          <w:lang w:eastAsia="ru-RU"/>
        </w:rPr>
        <w:t xml:space="preserve">, опыт и знание </w:t>
      </w:r>
      <w:proofErr w:type="gramStart"/>
      <w:r w:rsidRPr="00945498">
        <w:rPr>
          <w:rFonts w:ascii="Times New Roman" w:eastAsia="Times New Roman" w:hAnsi="Times New Roman" w:cs="Times New Roman"/>
          <w:sz w:val="24"/>
          <w:szCs w:val="24"/>
          <w:lang w:eastAsia="ru-RU"/>
        </w:rPr>
        <w:t>работы</w:t>
      </w:r>
      <w:proofErr w:type="gramEnd"/>
      <w:r w:rsidRPr="00945498">
        <w:rPr>
          <w:rFonts w:ascii="Times New Roman" w:eastAsia="Times New Roman" w:hAnsi="Times New Roman" w:cs="Times New Roman"/>
          <w:sz w:val="24"/>
          <w:szCs w:val="24"/>
          <w:lang w:eastAsia="ru-RU"/>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 Вопрос об установлении пенсии рассматривается, на заседании комиссии по рассмотрению вопроса о выплате государственной пенсии за выслугу лет лицам, замещавшим муниципальные должности и должности муниципальной службы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решение принимается большинством, не менее 2/3 от общего числа членов комиссии по выплате государственной пенсии за выслугу лет. Комиссия образуется постановлением Главы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Не позднее 30 дней со дня регистрации заявления, секретарь комиссии по рассмотрению вопроса о выплате государственной пенсии за выслугу лет лицам, замещавшим муниципальные должности и должности муниципальной службы</w:t>
      </w:r>
      <w:proofErr w:type="gramStart"/>
      <w:r w:rsidRPr="00945498">
        <w:rPr>
          <w:rFonts w:ascii="Times New Roman" w:eastAsia="Times New Roman" w:hAnsi="Times New Roman" w:cs="Times New Roman"/>
          <w:sz w:val="24"/>
          <w:szCs w:val="24"/>
          <w:lang w:eastAsia="ru-RU"/>
        </w:rPr>
        <w:t xml:space="preserve"> </w:t>
      </w:r>
      <w:r w:rsidRPr="00945498">
        <w:rPr>
          <w:rFonts w:ascii="Times New Roman" w:eastAsia="Times New Roman" w:hAnsi="Times New Roman" w:cs="Times New Roman"/>
          <w:b/>
          <w:bCs/>
          <w:sz w:val="24"/>
          <w:szCs w:val="24"/>
          <w:lang w:eastAsia="ru-RU"/>
        </w:rPr>
        <w:t>,</w:t>
      </w:r>
      <w:proofErr w:type="gramEnd"/>
      <w:r w:rsidRPr="00945498">
        <w:rPr>
          <w:rFonts w:ascii="Times New Roman" w:eastAsia="Times New Roman" w:hAnsi="Times New Roman" w:cs="Times New Roman"/>
          <w:sz w:val="24"/>
          <w:szCs w:val="24"/>
          <w:lang w:eastAsia="ru-RU"/>
        </w:rPr>
        <w:t xml:space="preserve"> обеспечивает подготовку иных документов, необходимых для назначения государственной пенсии за выслугу лет, визирует  весь пакет необходимых документов.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В случае если заинтересованное лицо не имеет права на государственную пенсию за выслугу лет, заинтересованному лицу направляется сообщение, в котором излагаются основания для отказа в таком решении.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xml:space="preserve">4. </w:t>
      </w:r>
      <w:proofErr w:type="gramStart"/>
      <w:r w:rsidRPr="00945498">
        <w:rPr>
          <w:rFonts w:ascii="Times New Roman" w:eastAsia="Times New Roman" w:hAnsi="Times New Roman" w:cs="Times New Roman"/>
          <w:sz w:val="24"/>
          <w:szCs w:val="24"/>
          <w:lang w:eastAsia="ru-RU"/>
        </w:rPr>
        <w:t xml:space="preserve">Комиссия по рассмотрению вопроса о выплате государственной пенсии за выслугу лет лицам,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30 дней со дня получения всех необходимых документов осуществляет их проверку (при этом она вправе делать необходимые запросы), определяет размер государственной пенсии за выслугу лет и готовит проект правового акта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о назначении</w:t>
      </w:r>
      <w:proofErr w:type="gramEnd"/>
      <w:r w:rsidRPr="00945498">
        <w:rPr>
          <w:rFonts w:ascii="Times New Roman" w:eastAsia="Times New Roman" w:hAnsi="Times New Roman" w:cs="Times New Roman"/>
          <w:sz w:val="24"/>
          <w:szCs w:val="24"/>
          <w:lang w:eastAsia="ru-RU"/>
        </w:rPr>
        <w:t xml:space="preserve">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5.Государственная пенсия за выслугу лет назначается со дня регистрации в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 частями 1-3 настоящего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6.Государственнаяпенсия  за выслугу лет назначается  к страховой пенсии по старости бессрочно, к страховой пенсии по инвалидности </w:t>
      </w:r>
      <w:proofErr w:type="gramStart"/>
      <w:r w:rsidRPr="00945498">
        <w:rPr>
          <w:rFonts w:ascii="Times New Roman" w:eastAsia="Times New Roman" w:hAnsi="Times New Roman" w:cs="Times New Roman"/>
          <w:sz w:val="24"/>
          <w:szCs w:val="24"/>
          <w:lang w:eastAsia="ru-RU"/>
        </w:rPr>
        <w:t>-н</w:t>
      </w:r>
      <w:proofErr w:type="gramEnd"/>
      <w:r w:rsidRPr="00945498">
        <w:rPr>
          <w:rFonts w:ascii="Times New Roman" w:eastAsia="Times New Roman" w:hAnsi="Times New Roman" w:cs="Times New Roman"/>
          <w:sz w:val="24"/>
          <w:szCs w:val="24"/>
          <w:lang w:eastAsia="ru-RU"/>
        </w:rPr>
        <w:t>а срок назначения указанной пенсии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7. </w:t>
      </w:r>
      <w:proofErr w:type="gramStart"/>
      <w:r w:rsidRPr="00945498">
        <w:rPr>
          <w:rFonts w:ascii="Times New Roman" w:eastAsia="Times New Roman" w:hAnsi="Times New Roman" w:cs="Times New Roman"/>
          <w:sz w:val="24"/>
          <w:szCs w:val="24"/>
          <w:lang w:eastAsia="ru-RU"/>
        </w:rPr>
        <w:t xml:space="preserve">На основании правового акта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о назначении государственной пенсии за выслугу лет секретарь комиссии по рассмотрению вопроса о выплате государственной пенсии за выслугу лет лицам,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10 дней со дня его издания направляет заинтересованному лицу соответствующее сообщение.</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7. Комиссия по вопросам стажа муниципальной службы для назначения государственной  пенсии за выслугу лет</w:t>
      </w:r>
      <w:r w:rsidRPr="00945498">
        <w:rPr>
          <w:rFonts w:ascii="Times New Roman" w:eastAsia="Times New Roman" w:hAnsi="Times New Roman" w:cs="Times New Roman"/>
          <w:sz w:val="24"/>
          <w:szCs w:val="24"/>
          <w:lang w:eastAsia="ru-RU"/>
        </w:rPr>
        <w:t>.</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 В случае если заинтересованное лицо подало ходатайство, указанное в п. 2 части 6 настоящего Положения, не согласного с определением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периодов службы (работы), которые включаются в стаж муниципальной службы, дающий право на государственную пенсию за выслугу лет, а также для решения иных</w:t>
      </w:r>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 xml:space="preserve">спорных </w:t>
      </w:r>
      <w:proofErr w:type="gramStart"/>
      <w:r w:rsidRPr="00945498">
        <w:rPr>
          <w:rFonts w:ascii="Times New Roman" w:eastAsia="Times New Roman" w:hAnsi="Times New Roman" w:cs="Times New Roman"/>
          <w:sz w:val="24"/>
          <w:szCs w:val="24"/>
          <w:lang w:eastAsia="ru-RU"/>
        </w:rPr>
        <w:t>вопросов</w:t>
      </w:r>
      <w:proofErr w:type="gramEnd"/>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 xml:space="preserve">представленные в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документы</w:t>
      </w:r>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передаются на рассмотрение комиссии по вопросам стажа муниципальной службы для назначения государственной пенсии за выслугу лет (далее - комиссия).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Состав комиссии образуется Постановлением Главы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xml:space="preserve">4. Решение комиссии, принятое по результатам рассмотрения ходатайства заинтересованного лица, указанного в пункте 2 части 6 настоящего Положения, подлежит согласованию с Главой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Председатель комиссии в течение 7 дней со дня принятия комиссией указанного решения направляет его Главе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для согласования.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 случае если Глава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согласен с решением комиссии, принятым в пользу заинтересованного лица, решение направляется в течени</w:t>
      </w:r>
      <w:proofErr w:type="gramStart"/>
      <w:r w:rsidRPr="00945498">
        <w:rPr>
          <w:rFonts w:ascii="Times New Roman" w:eastAsia="Times New Roman" w:hAnsi="Times New Roman" w:cs="Times New Roman"/>
          <w:sz w:val="24"/>
          <w:szCs w:val="24"/>
          <w:lang w:eastAsia="ru-RU"/>
        </w:rPr>
        <w:t>и</w:t>
      </w:r>
      <w:proofErr w:type="gramEnd"/>
      <w:r w:rsidRPr="00945498">
        <w:rPr>
          <w:rFonts w:ascii="Times New Roman" w:eastAsia="Times New Roman" w:hAnsi="Times New Roman" w:cs="Times New Roman"/>
          <w:sz w:val="24"/>
          <w:szCs w:val="24"/>
          <w:lang w:eastAsia="ru-RU"/>
        </w:rPr>
        <w:t xml:space="preserve"> 7-ми дней в комиссию по рассмотрению вопроса о выплате государственной пенсии за выслугу лет лицам, замещавшим муниципальные должности 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 иных случаях комиссия в течение 7 дней после согласования  с Главой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решения комиссии направляет заинтересованному лицу соответствующее сообщение.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 В случае если по иным указанным в п. 1 настоящей части Положения вопросам комиссией принято решение в пользу заинтересованного лица, комиссия направляет в комиссию по рассмотрению вопроса о выплате государственной пенсии за выслугу лет </w:t>
      </w:r>
      <w:proofErr w:type="gramStart"/>
      <w:r w:rsidRPr="00945498">
        <w:rPr>
          <w:rFonts w:ascii="Times New Roman" w:eastAsia="Times New Roman" w:hAnsi="Times New Roman" w:cs="Times New Roman"/>
          <w:sz w:val="24"/>
          <w:szCs w:val="24"/>
          <w:lang w:eastAsia="ru-RU"/>
        </w:rPr>
        <w:t>лицам</w:t>
      </w:r>
      <w:proofErr w:type="gramEnd"/>
      <w:r w:rsidRPr="00945498">
        <w:rPr>
          <w:rFonts w:ascii="Times New Roman" w:eastAsia="Times New Roman" w:hAnsi="Times New Roman" w:cs="Times New Roman"/>
          <w:sz w:val="24"/>
          <w:szCs w:val="24"/>
          <w:lang w:eastAsia="ru-RU"/>
        </w:rPr>
        <w:t xml:space="preserve">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соответствующее сообщение в течение 7 дней.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В случае принятия комиссией решения не в пользу заинтересованного лица комиссия в течение 7 дней со дня принятия данного решения направляет заинтересованному лицу сообщение об этом.</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8. Порядок выплаты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1.Государственнаяпенсия за выслугу лет выплачивается ежемесячно по месту жительства ее получателя на территории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 </w:t>
      </w:r>
      <w:r w:rsidRPr="00945498">
        <w:rPr>
          <w:rFonts w:ascii="Times New Roman" w:eastAsia="Times New Roman" w:hAnsi="Times New Roman" w:cs="Times New Roman"/>
          <w:b/>
          <w:bCs/>
          <w:sz w:val="24"/>
          <w:szCs w:val="24"/>
          <w:lang w:eastAsia="ru-RU"/>
        </w:rPr>
        <w:t> </w:t>
      </w:r>
      <w:r w:rsidRPr="00945498">
        <w:rPr>
          <w:rFonts w:ascii="Times New Roman" w:eastAsia="Times New Roman" w:hAnsi="Times New Roman" w:cs="Times New Roman"/>
          <w:sz w:val="24"/>
          <w:szCs w:val="24"/>
          <w:lang w:eastAsia="ru-RU"/>
        </w:rPr>
        <w:t xml:space="preserve">Администрацией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путем перечисления на расчетный счет в  Сбербанке России.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Выплата государственной пенсии за выслугу лет ее получателям, выехавшим на постоянное место жительства за пределы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 производится в соответствие с пунктом 1 настоящей части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9. Порядок перерасчета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Размер государственной пенсии за выслугу лет пересчитывается с соблюдением правил, предусмотренных частями 4 и 5 настоящего Положения, а также настоящей части, в следующих случаях: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1) при увеличении или уменьшении в централизованном порядке денежного содержания, учитываемого для определения размера государственной пенсии за выслугу лет, 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определения размера государственной пенсии за выслугу лет (далее - иные выплаты);</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2) при увеличении или уменьшении размера пенсии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к которой назначена государственная пенсия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w:t>
      </w: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945498">
        <w:rPr>
          <w:rFonts w:ascii="Times New Roman" w:eastAsia="Times New Roman" w:hAnsi="Times New Roman" w:cs="Times New Roman"/>
          <w:sz w:val="24"/>
          <w:szCs w:val="24"/>
          <w:lang w:eastAsia="ru-RU"/>
        </w:rPr>
        <w:t xml:space="preserve"> размеру должностного оклада по соответствующей муниципальной должности, должности муниципальной службы, в </w:t>
      </w:r>
      <w:proofErr w:type="gramStart"/>
      <w:r w:rsidRPr="00945498">
        <w:rPr>
          <w:rFonts w:ascii="Times New Roman" w:eastAsia="Times New Roman" w:hAnsi="Times New Roman" w:cs="Times New Roman"/>
          <w:sz w:val="24"/>
          <w:szCs w:val="24"/>
          <w:lang w:eastAsia="ru-RU"/>
        </w:rPr>
        <w:t>каком</w:t>
      </w:r>
      <w:proofErr w:type="gramEnd"/>
      <w:r w:rsidRPr="00945498">
        <w:rPr>
          <w:rFonts w:ascii="Times New Roman" w:eastAsia="Times New Roman" w:hAnsi="Times New Roman" w:cs="Times New Roman"/>
          <w:sz w:val="24"/>
          <w:szCs w:val="24"/>
          <w:lang w:eastAsia="ru-RU"/>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945498">
        <w:rPr>
          <w:rFonts w:ascii="Times New Roman" w:eastAsia="Times New Roman" w:hAnsi="Times New Roman" w:cs="Times New Roman"/>
          <w:sz w:val="24"/>
          <w:szCs w:val="24"/>
          <w:lang w:eastAsia="ru-RU"/>
        </w:rPr>
        <w:t xml:space="preserve">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945498">
        <w:rPr>
          <w:rFonts w:ascii="Times New Roman" w:eastAsia="Times New Roman" w:hAnsi="Times New Roman" w:cs="Times New Roman"/>
          <w:sz w:val="24"/>
          <w:szCs w:val="24"/>
          <w:lang w:eastAsia="ru-RU"/>
        </w:rPr>
        <w:t xml:space="preserve">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3. </w:t>
      </w: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w:t>
      </w:r>
      <w:proofErr w:type="gramEnd"/>
      <w:r w:rsidRPr="00945498">
        <w:rPr>
          <w:rFonts w:ascii="Times New Roman" w:eastAsia="Times New Roman" w:hAnsi="Times New Roman" w:cs="Times New Roman"/>
          <w:sz w:val="24"/>
          <w:szCs w:val="24"/>
          <w:lang w:eastAsia="ru-RU"/>
        </w:rPr>
        <w:t xml:space="preserve"> </w:t>
      </w:r>
      <w:proofErr w:type="gramStart"/>
      <w:r w:rsidRPr="00945498">
        <w:rPr>
          <w:rFonts w:ascii="Times New Roman" w:eastAsia="Times New Roman" w:hAnsi="Times New Roman" w:cs="Times New Roman"/>
          <w:sz w:val="24"/>
          <w:szCs w:val="24"/>
          <w:lang w:eastAsia="ru-RU"/>
        </w:rPr>
        <w:t>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945498">
        <w:rPr>
          <w:rFonts w:ascii="Times New Roman" w:eastAsia="Times New Roman" w:hAnsi="Times New Roman" w:cs="Times New Roman"/>
          <w:sz w:val="24"/>
          <w:szCs w:val="24"/>
          <w:lang w:eastAsia="ru-RU"/>
        </w:rPr>
        <w:t xml:space="preserve"> или иной выплаты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w:t>
      </w:r>
      <w:r w:rsidRPr="00945498">
        <w:rPr>
          <w:rFonts w:ascii="Times New Roman" w:eastAsia="Times New Roman" w:hAnsi="Times New Roman" w:cs="Times New Roman"/>
          <w:sz w:val="24"/>
          <w:szCs w:val="24"/>
          <w:lang w:eastAsia="ru-RU"/>
        </w:rPr>
        <w:lastRenderedPageBreak/>
        <w:t>определяется как вновь установленный размер данной</w:t>
      </w:r>
      <w:proofErr w:type="gramEnd"/>
      <w:r w:rsidRPr="00945498">
        <w:rPr>
          <w:rFonts w:ascii="Times New Roman" w:eastAsia="Times New Roman" w:hAnsi="Times New Roman" w:cs="Times New Roman"/>
          <w:sz w:val="24"/>
          <w:szCs w:val="24"/>
          <w:lang w:eastAsia="ru-RU"/>
        </w:rPr>
        <w:t xml:space="preserve"> надбавки или иной выплаты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4. </w:t>
      </w:r>
      <w:proofErr w:type="gramStart"/>
      <w:r w:rsidRPr="00945498">
        <w:rPr>
          <w:rFonts w:ascii="Times New Roman" w:eastAsia="Times New Roman" w:hAnsi="Times New Roman" w:cs="Times New Roman"/>
          <w:sz w:val="24"/>
          <w:szCs w:val="24"/>
          <w:lang w:eastAsia="ru-RU"/>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945498">
        <w:rPr>
          <w:rFonts w:ascii="Times New Roman" w:eastAsia="Times New Roman" w:hAnsi="Times New Roman" w:cs="Times New Roman"/>
          <w:sz w:val="24"/>
          <w:szCs w:val="24"/>
          <w:lang w:eastAsia="ru-RU"/>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государственной должности, должности муниципальной службы, определяемой руководителем соответствующего муниципального органа.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6. Перерасчет государственной пенсии за выслугу лет производится: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10. Приостановление, прекращение и возобновление выплаты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Выплата государственной пенсии за выслугу лет приостанавливается со дня: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муниципальной службы (муниципальной службы иного вида), муниципальной  должности;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приостановления выплаты страховой пенсии  в соответствии с Федеральным законом «О страховых пенсиях»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3. </w:t>
      </w:r>
      <w:proofErr w:type="gramStart"/>
      <w:r w:rsidRPr="00945498">
        <w:rPr>
          <w:rFonts w:ascii="Times New Roman" w:eastAsia="Times New Roman" w:hAnsi="Times New Roman" w:cs="Times New Roman"/>
          <w:sz w:val="24"/>
          <w:szCs w:val="24"/>
          <w:lang w:eastAsia="ru-RU"/>
        </w:rPr>
        <w:t xml:space="preserve">О наступлении указанных в пунктах 1 и 2 настоящей части обстоятельств заинтересованное лицо обязано письменно сообщить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3 дней со дня их наступления, за исключением прекращения выплаты трудовой пенсии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Выплата государственной пенсии за выслугу лет возобновляется со дня: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прекращения полномочий (в том числе досрочно) по соответствующей муниципальной  должности, увольнения с должности муниципальной службы (муниципальной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возобновления или восстановления пенсионеру выплаты страховой  пенсии   в соответствии с Федеральным законом "О страховых пенсиях  "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о размере назначенной пенсии  с указанием федерального закона, в соответствии с которым она назначена.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 Указанные в пунктах 3 и 4 настоящей части Положения заявления подаются заинтересованным лицом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Администрация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15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комиссия по рассмотрению вопроса о выплате государственной пенсии </w:t>
      </w:r>
      <w:proofErr w:type="gramStart"/>
      <w:r w:rsidRPr="00945498">
        <w:rPr>
          <w:rFonts w:ascii="Times New Roman" w:eastAsia="Times New Roman" w:hAnsi="Times New Roman" w:cs="Times New Roman"/>
          <w:sz w:val="24"/>
          <w:szCs w:val="24"/>
          <w:lang w:eastAsia="ru-RU"/>
        </w:rPr>
        <w:t xml:space="preserve">лицам,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направляет</w:t>
      </w:r>
      <w:proofErr w:type="gramEnd"/>
      <w:r w:rsidRPr="00945498">
        <w:rPr>
          <w:rFonts w:ascii="Times New Roman" w:eastAsia="Times New Roman" w:hAnsi="Times New Roman" w:cs="Times New Roman"/>
          <w:sz w:val="24"/>
          <w:szCs w:val="24"/>
          <w:lang w:eastAsia="ru-RU"/>
        </w:rPr>
        <w:t xml:space="preserve"> заинтересованному лицу соответствующее сообщение. </w:t>
      </w:r>
      <w:proofErr w:type="gramStart"/>
      <w:r w:rsidRPr="00945498">
        <w:rPr>
          <w:rFonts w:ascii="Times New Roman" w:eastAsia="Times New Roman" w:hAnsi="Times New Roman" w:cs="Times New Roman"/>
          <w:sz w:val="24"/>
          <w:szCs w:val="24"/>
          <w:lang w:eastAsia="ru-RU"/>
        </w:rPr>
        <w:t>В случае принятия решения об отказе в возобновлении выплаты государственной пенсии за выслугу лет в сообщении</w:t>
      </w:r>
      <w:proofErr w:type="gramEnd"/>
      <w:r w:rsidRPr="00945498">
        <w:rPr>
          <w:rFonts w:ascii="Times New Roman" w:eastAsia="Times New Roman" w:hAnsi="Times New Roman" w:cs="Times New Roman"/>
          <w:sz w:val="24"/>
          <w:szCs w:val="24"/>
          <w:lang w:eastAsia="ru-RU"/>
        </w:rPr>
        <w:t xml:space="preserve"> заинтересованному лицу излагаются основания такого решения.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6. Лица, которым выплата государственной пенсии за выслугу лет приостанавливалась в соответствии с подпунктом 1 пункта 1 настоящей части Положения, вправе подать заявление в порядке, установленном пунктом 1 части 6 настоящего Положения, о назначении государственной </w:t>
      </w:r>
      <w:r w:rsidRPr="00945498">
        <w:rPr>
          <w:rFonts w:ascii="Times New Roman" w:eastAsia="Times New Roman" w:hAnsi="Times New Roman" w:cs="Times New Roman"/>
          <w:sz w:val="24"/>
          <w:szCs w:val="24"/>
          <w:lang w:eastAsia="ru-RU"/>
        </w:rPr>
        <w:lastRenderedPageBreak/>
        <w:t>пенсии за выслугу лет по вновь замещавшейся муниципальной  должности или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Лицам, которым выплата государственной  пенсии за выслугу лет приостанавливалась в соответствии с подпунктом 3 пункта 1 настоящей части Положения или прекращалась в соответствии с пунктом 2 настоящей части, производится перерасчет государственной пенсии за выслугу лет с учетом вновь определенного размера страховой  пенсии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xml:space="preserve">        </w:t>
      </w:r>
      <w:proofErr w:type="gramStart"/>
      <w:r w:rsidRPr="00945498">
        <w:rPr>
          <w:rFonts w:ascii="Times New Roman" w:eastAsia="Times New Roman" w:hAnsi="Times New Roman" w:cs="Times New Roman"/>
          <w:sz w:val="24"/>
          <w:szCs w:val="24"/>
          <w:lang w:eastAsia="ru-RU"/>
        </w:rPr>
        <w:t xml:space="preserve">7.Получатель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по старости, обязан письменно сообщить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w:t>
      </w:r>
      <w:proofErr w:type="gramEnd"/>
      <w:r w:rsidRPr="00945498">
        <w:rPr>
          <w:rFonts w:ascii="Times New Roman" w:eastAsia="Times New Roman" w:hAnsi="Times New Roman" w:cs="Times New Roman"/>
          <w:sz w:val="24"/>
          <w:szCs w:val="24"/>
          <w:lang w:eastAsia="ru-RU"/>
        </w:rPr>
        <w:t xml:space="preserve"> лицу страховой пенсии по старости.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Решением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неё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11. Финансирование расходов по выплате и доставке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Расходы по выплате и доставке государственной пенсии за выслугу лет осуществляются за счет средств местного  бюджета.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Порядок расходования средств местного бюджета на выплату и доставку государственной пенсии за выслугу лет определяется Администрацией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12. Заключительные и переходные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p>
    <w:p w:rsidR="00945498" w:rsidRPr="00945498" w:rsidRDefault="00945498" w:rsidP="00945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 xml:space="preserve">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сельского поселения и (или) главы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сельское поселение" с 1 января 1992 года до включения указанных должностей в Реестр муниципальных</w:t>
      </w:r>
      <w:proofErr w:type="gramEnd"/>
      <w:r w:rsidRPr="00945498">
        <w:rPr>
          <w:rFonts w:ascii="Times New Roman" w:eastAsia="Times New Roman" w:hAnsi="Times New Roman" w:cs="Times New Roman"/>
          <w:sz w:val="24"/>
          <w:szCs w:val="24"/>
          <w:lang w:eastAsia="ru-RU"/>
        </w:rPr>
        <w:t xml:space="preserve"> должностей в Ростовской области в соответствии с Областным законом от 29 декабря 1997 года N 56-ЗС "О Реестре муниципальных должностей, должностей муниципальной службы в Ростовской области".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3. </w:t>
      </w:r>
      <w:proofErr w:type="gramStart"/>
      <w:r w:rsidRPr="00945498">
        <w:rPr>
          <w:rFonts w:ascii="Times New Roman" w:eastAsia="Times New Roman" w:hAnsi="Times New Roman" w:cs="Times New Roman"/>
          <w:sz w:val="24"/>
          <w:szCs w:val="24"/>
          <w:lang w:eastAsia="ru-RU"/>
        </w:rPr>
        <w:t xml:space="preserve">Лица, замещавшие высшие муниципальные   должности     до 1 августа 2005 года и (или) высшие должности муниципальной  службы Ростовской области на 1 августа 2005 года, имеют право на государственную пенсию за выслугу лет при отсутствии требуемого пятнадцатилетнего </w:t>
      </w:r>
      <w:r w:rsidRPr="00945498">
        <w:rPr>
          <w:rFonts w:ascii="Times New Roman" w:eastAsia="Times New Roman" w:hAnsi="Times New Roman" w:cs="Times New Roman"/>
          <w:sz w:val="24"/>
          <w:szCs w:val="24"/>
          <w:lang w:eastAsia="ru-RU"/>
        </w:rPr>
        <w:lastRenderedPageBreak/>
        <w:t>стажа государственной службы, дающего право на государственную пенсию за выслугу лет, если они исполняли должностные обязанности в указанных должностях не менее трех лет.</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Указанным лицам государственная пенсия за выслугу лет назначается в таком размере, чтобы сумма пенсии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1</w:t>
      </w:r>
      <w:r w:rsidRPr="00945498">
        <w:rPr>
          <w:rFonts w:ascii="Times New Roman" w:eastAsia="Times New Roman" w:hAnsi="Times New Roman" w:cs="Times New Roman"/>
          <w:sz w:val="24"/>
          <w:szCs w:val="24"/>
          <w:vertAlign w:val="superscript"/>
          <w:lang w:eastAsia="ru-RU"/>
        </w:rPr>
        <w:t>1</w:t>
      </w:r>
      <w:r w:rsidRPr="00945498">
        <w:rPr>
          <w:rFonts w:ascii="Times New Roman" w:eastAsia="Times New Roman" w:hAnsi="Times New Roman" w:cs="Times New Roman"/>
          <w:sz w:val="24"/>
          <w:szCs w:val="24"/>
          <w:lang w:eastAsia="ru-RU"/>
        </w:rPr>
        <w:t xml:space="preserve"> статьи 4 настоящего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Вопросы, связанные с назначением и выплатой государственной пенсии за</w:t>
      </w:r>
      <w:r w:rsidRPr="00945498">
        <w:rPr>
          <w:rFonts w:ascii="Times New Roman" w:eastAsia="Times New Roman" w:hAnsi="Times New Roman" w:cs="Times New Roman"/>
          <w:sz w:val="24"/>
          <w:szCs w:val="24"/>
          <w:lang w:eastAsia="ru-RU"/>
        </w:rPr>
        <w:br/>
        <w:t>выслугу лет, не урегулированные настоящим Положением, разрешаются в соответствии с</w:t>
      </w:r>
      <w:r w:rsidRPr="00945498">
        <w:rPr>
          <w:rFonts w:ascii="Times New Roman" w:eastAsia="Times New Roman" w:hAnsi="Times New Roman" w:cs="Times New Roman"/>
          <w:sz w:val="24"/>
          <w:szCs w:val="24"/>
          <w:lang w:eastAsia="ru-RU"/>
        </w:rPr>
        <w:br/>
        <w:t>установленными федеральным законодательством правилами назначения и выплаты</w:t>
      </w:r>
      <w:r w:rsidRPr="00945498">
        <w:rPr>
          <w:rFonts w:ascii="Times New Roman" w:eastAsia="Times New Roman" w:hAnsi="Times New Roman" w:cs="Times New Roman"/>
          <w:sz w:val="24"/>
          <w:szCs w:val="24"/>
          <w:lang w:eastAsia="ru-RU"/>
        </w:rPr>
        <w:br/>
        <w:t>пенсий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Default="00E12DCA" w:rsidP="00945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Зеленовского</w:t>
      </w:r>
    </w:p>
    <w:p w:rsidR="00E12DCA" w:rsidRPr="00945498" w:rsidRDefault="00E12DCA" w:rsidP="00E12DCA">
      <w:pPr>
        <w:tabs>
          <w:tab w:val="left" w:pos="618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ab/>
        <w:t xml:space="preserve">  О.П.Максаков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B36EC" w:rsidRDefault="002676F9" w:rsidP="002676F9">
      <w:pPr>
        <w:suppressAutoHyphens/>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36EC" w:rsidRDefault="007B36EC" w:rsidP="002676F9">
      <w:pPr>
        <w:suppressAutoHyphens/>
        <w:autoSpaceDE w:val="0"/>
        <w:rPr>
          <w:rFonts w:ascii="Times New Roman" w:eastAsia="Times New Roman" w:hAnsi="Times New Roman" w:cs="Times New Roman"/>
          <w:sz w:val="24"/>
          <w:szCs w:val="24"/>
          <w:lang w:eastAsia="ru-RU"/>
        </w:rPr>
      </w:pPr>
    </w:p>
    <w:p w:rsidR="007B36EC" w:rsidRDefault="007B36EC" w:rsidP="002676F9">
      <w:pPr>
        <w:suppressAutoHyphens/>
        <w:autoSpaceDE w:val="0"/>
        <w:rPr>
          <w:rFonts w:ascii="Times New Roman" w:eastAsia="Times New Roman" w:hAnsi="Times New Roman" w:cs="Times New Roman"/>
          <w:sz w:val="24"/>
          <w:szCs w:val="24"/>
          <w:lang w:eastAsia="ru-RU"/>
        </w:rPr>
      </w:pPr>
    </w:p>
    <w:p w:rsidR="002676F9" w:rsidRDefault="007B36EC" w:rsidP="002676F9">
      <w:pPr>
        <w:suppressAutoHyphens/>
        <w:autoSpaceDE w:val="0"/>
        <w:rPr>
          <w:rFonts w:eastAsia="Arial"/>
          <w:sz w:val="20"/>
          <w:szCs w:val="20"/>
          <w:lang w:eastAsia="ar-SA"/>
        </w:rPr>
      </w:pPr>
      <w:r>
        <w:rPr>
          <w:rFonts w:ascii="Times New Roman" w:eastAsia="Times New Roman" w:hAnsi="Times New Roman" w:cs="Times New Roman"/>
          <w:sz w:val="24"/>
          <w:szCs w:val="24"/>
          <w:lang w:eastAsia="ru-RU"/>
        </w:rPr>
        <w:lastRenderedPageBreak/>
        <w:t xml:space="preserve">                                                                                                                                           </w:t>
      </w:r>
      <w:r w:rsidR="002676F9">
        <w:rPr>
          <w:rFonts w:ascii="Times New Roman" w:eastAsia="Times New Roman" w:hAnsi="Times New Roman" w:cs="Times New Roman"/>
          <w:sz w:val="24"/>
          <w:szCs w:val="24"/>
          <w:lang w:eastAsia="ru-RU"/>
        </w:rPr>
        <w:t xml:space="preserve">     </w:t>
      </w:r>
      <w:r w:rsidR="002676F9">
        <w:rPr>
          <w:rFonts w:eastAsia="Arial"/>
          <w:sz w:val="20"/>
          <w:szCs w:val="20"/>
          <w:lang w:eastAsia="ar-SA"/>
        </w:rPr>
        <w:t>Приложение № 1</w:t>
      </w:r>
    </w:p>
    <w:p w:rsidR="002676F9" w:rsidRDefault="002676F9" w:rsidP="002676F9">
      <w:pPr>
        <w:suppressAutoHyphens/>
        <w:autoSpaceDE w:val="0"/>
        <w:ind w:left="5954"/>
        <w:jc w:val="both"/>
        <w:rPr>
          <w:rFonts w:eastAsia="Arial"/>
          <w:sz w:val="20"/>
          <w:szCs w:val="20"/>
          <w:lang w:eastAsia="ar-SA"/>
        </w:rPr>
      </w:pPr>
      <w:r>
        <w:rPr>
          <w:rFonts w:eastAsia="Arial"/>
          <w:sz w:val="20"/>
          <w:szCs w:val="20"/>
          <w:lang w:eastAsia="ar-SA"/>
        </w:rPr>
        <w:t>к Положению о муниципальной пенсии за выслугу лет лицам, замещавшим муниципальные должности и муниципальные должности муниципальной службы</w:t>
      </w:r>
    </w:p>
    <w:tbl>
      <w:tblPr>
        <w:tblpPr w:leftFromText="180" w:rightFromText="180" w:vertAnchor="text" w:horzAnchor="margin" w:tblpY="75"/>
        <w:tblW w:w="0" w:type="auto"/>
        <w:tblLayout w:type="fixed"/>
        <w:tblLook w:val="04A0"/>
      </w:tblPr>
      <w:tblGrid>
        <w:gridCol w:w="3310"/>
        <w:gridCol w:w="6656"/>
      </w:tblGrid>
      <w:tr w:rsidR="00F26519" w:rsidTr="00F26519">
        <w:tc>
          <w:tcPr>
            <w:tcW w:w="3310" w:type="dxa"/>
          </w:tcPr>
          <w:p w:rsidR="00F26519" w:rsidRDefault="00F26519" w:rsidP="00F26519">
            <w:pPr>
              <w:suppressAutoHyphens/>
              <w:autoSpaceDE w:val="0"/>
              <w:snapToGrid w:val="0"/>
              <w:jc w:val="both"/>
              <w:rPr>
                <w:rFonts w:eastAsia="Arial"/>
                <w:sz w:val="28"/>
                <w:szCs w:val="28"/>
                <w:lang w:eastAsia="ar-SA"/>
              </w:rPr>
            </w:pPr>
          </w:p>
        </w:tc>
        <w:tc>
          <w:tcPr>
            <w:tcW w:w="6656" w:type="dxa"/>
          </w:tcPr>
          <w:p w:rsidR="00F26519" w:rsidRDefault="00F26519" w:rsidP="00F26519">
            <w:pPr>
              <w:suppressAutoHyphens/>
              <w:autoSpaceDE w:val="0"/>
              <w:snapToGrid w:val="0"/>
              <w:rPr>
                <w:rFonts w:eastAsia="Arial"/>
                <w:sz w:val="28"/>
                <w:szCs w:val="28"/>
                <w:lang w:eastAsia="ar-SA"/>
              </w:rPr>
            </w:pPr>
            <w:r>
              <w:rPr>
                <w:rFonts w:eastAsia="Arial"/>
                <w:sz w:val="28"/>
                <w:szCs w:val="28"/>
                <w:lang w:eastAsia="ar-SA"/>
              </w:rPr>
              <w:t xml:space="preserve">Главе  Администрации Зеленовского сельского поселения </w:t>
            </w:r>
          </w:p>
          <w:p w:rsidR="00F26519" w:rsidRDefault="00F26519" w:rsidP="00F26519">
            <w:pPr>
              <w:suppressAutoHyphens/>
              <w:autoSpaceDE w:val="0"/>
              <w:jc w:val="right"/>
              <w:rPr>
                <w:rFonts w:eastAsia="Arial"/>
                <w:sz w:val="28"/>
                <w:szCs w:val="28"/>
                <w:lang w:eastAsia="ar-SA"/>
              </w:rPr>
            </w:pPr>
            <w:r>
              <w:rPr>
                <w:rFonts w:eastAsia="Arial"/>
                <w:sz w:val="28"/>
                <w:szCs w:val="28"/>
                <w:lang w:eastAsia="ar-SA"/>
              </w:rPr>
              <w:t>______________________________________________</w:t>
            </w:r>
          </w:p>
          <w:p w:rsidR="00F26519" w:rsidRDefault="00F26519" w:rsidP="00F26519">
            <w:pPr>
              <w:suppressAutoHyphens/>
              <w:autoSpaceDE w:val="0"/>
              <w:jc w:val="right"/>
              <w:rPr>
                <w:rFonts w:eastAsia="Arial"/>
                <w:sz w:val="24"/>
                <w:szCs w:val="24"/>
                <w:lang w:eastAsia="ar-SA"/>
              </w:rPr>
            </w:pPr>
            <w:r>
              <w:rPr>
                <w:rFonts w:eastAsia="Arial"/>
                <w:lang w:eastAsia="ar-SA"/>
              </w:rPr>
              <w:t xml:space="preserve">                (инициалы и фамилия</w:t>
            </w:r>
            <w:proofErr w:type="gramStart"/>
            <w:r>
              <w:rPr>
                <w:rFonts w:eastAsia="Arial"/>
                <w:lang w:eastAsia="ar-SA"/>
              </w:rPr>
              <w:t xml:space="preserve"> )</w:t>
            </w:r>
            <w:proofErr w:type="gramEnd"/>
          </w:p>
          <w:p w:rsidR="00F26519" w:rsidRDefault="00F26519" w:rsidP="00F26519">
            <w:pPr>
              <w:suppressAutoHyphens/>
              <w:autoSpaceDE w:val="0"/>
              <w:jc w:val="right"/>
              <w:rPr>
                <w:rFonts w:eastAsia="Arial"/>
                <w:lang w:eastAsia="ar-SA"/>
              </w:rPr>
            </w:pPr>
            <w:r>
              <w:rPr>
                <w:rFonts w:eastAsia="Arial"/>
                <w:lang w:eastAsia="ar-SA"/>
              </w:rPr>
              <w:t>от __________________________________________________</w:t>
            </w:r>
          </w:p>
          <w:p w:rsidR="00F26519" w:rsidRDefault="00F26519" w:rsidP="00F26519">
            <w:pPr>
              <w:suppressAutoHyphens/>
              <w:autoSpaceDE w:val="0"/>
              <w:jc w:val="right"/>
              <w:rPr>
                <w:rFonts w:eastAsia="Arial"/>
                <w:lang w:eastAsia="ar-SA"/>
              </w:rPr>
            </w:pPr>
            <w:r>
              <w:rPr>
                <w:rFonts w:eastAsia="Arial"/>
                <w:lang w:eastAsia="ar-SA"/>
              </w:rPr>
              <w:t xml:space="preserve">         (фамилия, имя, отчество)</w:t>
            </w:r>
          </w:p>
          <w:p w:rsidR="00F26519" w:rsidRDefault="00F26519" w:rsidP="00F26519">
            <w:pPr>
              <w:suppressAutoHyphens/>
              <w:autoSpaceDE w:val="0"/>
              <w:jc w:val="right"/>
              <w:rPr>
                <w:rFonts w:eastAsia="Arial"/>
                <w:lang w:eastAsia="ar-SA"/>
              </w:rPr>
            </w:pPr>
            <w:r>
              <w:rPr>
                <w:rFonts w:eastAsia="Arial"/>
                <w:lang w:eastAsia="ar-SA"/>
              </w:rPr>
              <w:t>_____________________________________________________</w:t>
            </w:r>
          </w:p>
          <w:p w:rsidR="00F26519" w:rsidRDefault="00F26519" w:rsidP="00F26519">
            <w:pPr>
              <w:suppressAutoHyphens/>
              <w:autoSpaceDE w:val="0"/>
              <w:jc w:val="right"/>
              <w:rPr>
                <w:rFonts w:eastAsia="Arial"/>
                <w:lang w:eastAsia="ar-SA"/>
              </w:rPr>
            </w:pPr>
            <w:r>
              <w:rPr>
                <w:rFonts w:eastAsia="Arial"/>
                <w:lang w:eastAsia="ar-SA"/>
              </w:rPr>
              <w:t xml:space="preserve">   (адрес места постоянного проживания)</w:t>
            </w:r>
          </w:p>
          <w:p w:rsidR="00F26519" w:rsidRDefault="00F26519" w:rsidP="00F26519">
            <w:pPr>
              <w:suppressAutoHyphens/>
              <w:autoSpaceDE w:val="0"/>
              <w:jc w:val="right"/>
              <w:rPr>
                <w:rFonts w:eastAsia="Arial"/>
                <w:sz w:val="28"/>
                <w:szCs w:val="28"/>
                <w:lang w:eastAsia="ar-SA"/>
              </w:rPr>
            </w:pPr>
            <w:r>
              <w:rPr>
                <w:rFonts w:eastAsia="Arial"/>
                <w:sz w:val="28"/>
                <w:szCs w:val="28"/>
                <w:lang w:eastAsia="ar-SA"/>
              </w:rPr>
              <w:t>тел. _________________________________________</w:t>
            </w:r>
          </w:p>
          <w:p w:rsidR="00F26519" w:rsidRDefault="00F26519" w:rsidP="00F26519">
            <w:pPr>
              <w:suppressAutoHyphens/>
              <w:autoSpaceDE w:val="0"/>
              <w:jc w:val="both"/>
              <w:rPr>
                <w:rFonts w:eastAsia="Arial"/>
                <w:sz w:val="28"/>
                <w:szCs w:val="28"/>
                <w:lang w:eastAsia="ar-SA"/>
              </w:rPr>
            </w:pPr>
          </w:p>
        </w:tc>
      </w:tr>
    </w:tbl>
    <w:p w:rsidR="002676F9" w:rsidRDefault="002676F9" w:rsidP="00F26519">
      <w:pPr>
        <w:suppressAutoHyphens/>
        <w:autoSpaceDE w:val="0"/>
        <w:rPr>
          <w:rFonts w:eastAsia="Arial"/>
          <w:sz w:val="28"/>
          <w:szCs w:val="28"/>
          <w:lang w:eastAsia="ar-SA"/>
        </w:rPr>
      </w:pPr>
      <w:r>
        <w:rPr>
          <w:rFonts w:eastAsia="Arial"/>
          <w:sz w:val="28"/>
          <w:szCs w:val="28"/>
          <w:lang w:eastAsia="ar-SA"/>
        </w:rPr>
        <w:t>Уважаемы</w:t>
      </w:r>
      <w:proofErr w:type="gramStart"/>
      <w:r>
        <w:rPr>
          <w:rFonts w:eastAsia="Arial"/>
          <w:sz w:val="28"/>
          <w:szCs w:val="28"/>
          <w:lang w:eastAsia="ar-SA"/>
        </w:rPr>
        <w:t>й(</w:t>
      </w:r>
      <w:proofErr w:type="gramEnd"/>
      <w:r>
        <w:rPr>
          <w:rFonts w:eastAsia="Arial"/>
          <w:sz w:val="28"/>
          <w:szCs w:val="28"/>
          <w:lang w:eastAsia="ar-SA"/>
        </w:rPr>
        <w:t>ая) _______________________________________________________!</w:t>
      </w:r>
    </w:p>
    <w:p w:rsidR="002676F9" w:rsidRDefault="002676F9" w:rsidP="002676F9">
      <w:pPr>
        <w:suppressAutoHyphens/>
        <w:autoSpaceDE w:val="0"/>
        <w:rPr>
          <w:rFonts w:eastAsia="Arial"/>
          <w:sz w:val="24"/>
          <w:szCs w:val="24"/>
          <w:lang w:eastAsia="ar-SA"/>
        </w:rPr>
      </w:pPr>
      <w:r>
        <w:rPr>
          <w:rFonts w:eastAsia="Arial"/>
          <w:lang w:eastAsia="ar-SA"/>
        </w:rPr>
        <w:t xml:space="preserve">                (имя и отчество Главы Администрации Зеленовского сельского поселения</w:t>
      </w:r>
      <w:proofErr w:type="gramStart"/>
      <w:r>
        <w:rPr>
          <w:rFonts w:eastAsia="Arial"/>
          <w:lang w:eastAsia="ar-SA"/>
        </w:rPr>
        <w:t xml:space="preserve">   )</w:t>
      </w:r>
      <w:proofErr w:type="gramEnd"/>
    </w:p>
    <w:p w:rsidR="002676F9" w:rsidRDefault="002676F9" w:rsidP="002676F9">
      <w:pPr>
        <w:suppressAutoHyphens/>
        <w:autoSpaceDE w:val="0"/>
        <w:rPr>
          <w:rFonts w:eastAsia="Arial"/>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w:t>
      </w:r>
      <w:r>
        <w:rPr>
          <w:rFonts w:eastAsia="Arial"/>
          <w:sz w:val="28"/>
          <w:szCs w:val="28"/>
          <w:lang w:eastAsia="ar-SA"/>
        </w:rPr>
        <w:tab/>
        <w:t>В соответствии  с  решением Собрания депутатов  Зеленовского сельского поселения «Об  утверждении Положения о муниципальной пенсии за выслугу лет лицам, замещавшим муниципальные должности  и муниципальные должности муниципальной службы» прошу назначить мне муниципальную  пенсию за выслугу лет.</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w:t>
      </w:r>
      <w:r>
        <w:rPr>
          <w:rFonts w:eastAsia="Arial"/>
          <w:sz w:val="28"/>
          <w:szCs w:val="28"/>
          <w:lang w:eastAsia="ar-SA"/>
        </w:rPr>
        <w:tab/>
        <w:t xml:space="preserve">Размер  муниципальной  пенсии за выслугу лет прошу определить исходя из моего среднемесячного денежного содержания по должности </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_____________________________________________________________________</w:t>
      </w:r>
    </w:p>
    <w:p w:rsidR="002676F9" w:rsidRDefault="002676F9" w:rsidP="002676F9">
      <w:pPr>
        <w:suppressAutoHyphens/>
        <w:autoSpaceDE w:val="0"/>
        <w:jc w:val="center"/>
        <w:rPr>
          <w:rFonts w:eastAsia="Arial"/>
          <w:sz w:val="24"/>
          <w:szCs w:val="24"/>
          <w:lang w:eastAsia="ar-SA"/>
        </w:rPr>
      </w:pPr>
      <w:proofErr w:type="gramStart"/>
      <w:r>
        <w:rPr>
          <w:rFonts w:eastAsia="Arial"/>
          <w:lang w:eastAsia="ar-SA"/>
        </w:rPr>
        <w:t>(указывается  наименование  муниципальной  должности,      должности</w:t>
      </w:r>
      <w:proofErr w:type="gramEnd"/>
    </w:p>
    <w:p w:rsidR="002676F9" w:rsidRDefault="002676F9" w:rsidP="002676F9">
      <w:pPr>
        <w:suppressAutoHyphens/>
        <w:autoSpaceDE w:val="0"/>
        <w:jc w:val="center"/>
        <w:rPr>
          <w:rFonts w:eastAsia="Arial"/>
          <w:lang w:eastAsia="ar-SA"/>
        </w:rPr>
      </w:pPr>
      <w:r>
        <w:rPr>
          <w:rFonts w:eastAsia="Arial"/>
          <w:lang w:eastAsia="ar-SA"/>
        </w:rPr>
        <w:t>муниципальной службы,  замещавшейся заинтересованным лицом)</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t>на</w:t>
      </w:r>
      <w:proofErr w:type="gramEnd"/>
      <w:r>
        <w:rPr>
          <w:rFonts w:eastAsia="Arial"/>
          <w:sz w:val="28"/>
          <w:szCs w:val="28"/>
          <w:lang w:eastAsia="ar-SA"/>
        </w:rPr>
        <w:t xml:space="preserve"> "____" ____________________ года.</w:t>
      </w:r>
    </w:p>
    <w:p w:rsidR="002676F9" w:rsidRDefault="002676F9" w:rsidP="002676F9">
      <w:pPr>
        <w:suppressAutoHyphens/>
        <w:autoSpaceDE w:val="0"/>
        <w:jc w:val="center"/>
        <w:rPr>
          <w:rFonts w:eastAsia="Arial"/>
          <w:sz w:val="24"/>
          <w:szCs w:val="24"/>
          <w:lang w:eastAsia="ar-SA"/>
        </w:rPr>
      </w:pPr>
      <w:r>
        <w:rPr>
          <w:rFonts w:eastAsia="Arial"/>
          <w:lang w:eastAsia="ar-SA"/>
        </w:rPr>
        <w:t>(указывается  день   прекращения  полномочий  по  муниципальной  должности, увольнения  с муниципальной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lastRenderedPageBreak/>
        <w:t xml:space="preserve">   </w:t>
      </w:r>
      <w:r>
        <w:rPr>
          <w:rFonts w:eastAsia="Arial"/>
          <w:sz w:val="28"/>
          <w:szCs w:val="28"/>
          <w:lang w:eastAsia="ar-SA"/>
        </w:rPr>
        <w:tab/>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муниципальной   пенсии  за  выслугу  лет,  обязуюсь  о наступлении указанных обстоятельств письменно сообщить </w:t>
      </w:r>
      <w:proofErr w:type="gramStart"/>
      <w:r>
        <w:rPr>
          <w:rFonts w:eastAsia="Arial"/>
          <w:sz w:val="28"/>
          <w:szCs w:val="28"/>
          <w:lang w:eastAsia="ar-SA"/>
        </w:rPr>
        <w:t>в</w:t>
      </w:r>
      <w:proofErr w:type="gramEnd"/>
      <w:r>
        <w:rPr>
          <w:rFonts w:eastAsia="Arial"/>
          <w:sz w:val="28"/>
          <w:szCs w:val="28"/>
          <w:lang w:eastAsia="ar-SA"/>
        </w:rPr>
        <w:t xml:space="preserve"> ____________________________________________________________________</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____________________________________________________________________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органа  местного самоуправления в  сфере социальной защиты населения)</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в течение 3 дней со дня их наступления.</w:t>
      </w: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Приложение:</w:t>
      </w: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1. Копия паспорта - ___ </w:t>
      </w:r>
      <w:proofErr w:type="gramStart"/>
      <w:r>
        <w:rPr>
          <w:rFonts w:eastAsia="Arial"/>
          <w:sz w:val="28"/>
          <w:szCs w:val="28"/>
          <w:lang w:eastAsia="ar-SA"/>
        </w:rPr>
        <w:t>л</w:t>
      </w:r>
      <w:proofErr w:type="gramEnd"/>
      <w:r>
        <w:rPr>
          <w:rFonts w:eastAsia="Arial"/>
          <w:sz w:val="28"/>
          <w:szCs w:val="28"/>
          <w:lang w:eastAsia="ar-SA"/>
        </w:rPr>
        <w:t>.</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2. Копия  трудовой  книжки  или  иных  документов, подтверждающих периоды</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работы (службы), - ___ </w:t>
      </w:r>
      <w:proofErr w:type="gramStart"/>
      <w:r>
        <w:rPr>
          <w:rFonts w:eastAsia="Arial"/>
          <w:sz w:val="28"/>
          <w:szCs w:val="28"/>
          <w:lang w:eastAsia="ar-SA"/>
        </w:rPr>
        <w:t>л</w:t>
      </w:r>
      <w:proofErr w:type="gramEnd"/>
      <w:r>
        <w:rPr>
          <w:rFonts w:eastAsia="Arial"/>
          <w:sz w:val="28"/>
          <w:szCs w:val="28"/>
          <w:lang w:eastAsia="ar-SA"/>
        </w:rPr>
        <w:t>.</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t>(прилагаются   в  случае  если  орган местного самоуправления,  в  который  подается  соответствующее   заявление,  не  является  последним  местом службы (работы)</w:t>
      </w:r>
      <w:proofErr w:type="gramEnd"/>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заинтересованного лица)</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3. Ходатайство о включении  в стаж  муниципальной службы, дающий право</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на  государственную  пенсию  за  выслугу  лет,  периодов  службы  (работы) </w:t>
      </w:r>
      <w:proofErr w:type="gramStart"/>
      <w:r>
        <w:rPr>
          <w:rFonts w:eastAsia="Arial"/>
          <w:sz w:val="28"/>
          <w:szCs w:val="28"/>
          <w:lang w:eastAsia="ar-SA"/>
        </w:rPr>
        <w:t>на</w:t>
      </w:r>
      <w:proofErr w:type="gramEnd"/>
    </w:p>
    <w:p w:rsidR="002676F9" w:rsidRDefault="002676F9" w:rsidP="002676F9">
      <w:pPr>
        <w:suppressAutoHyphens/>
        <w:autoSpaceDE w:val="0"/>
        <w:jc w:val="both"/>
        <w:rPr>
          <w:rFonts w:eastAsia="Arial"/>
          <w:sz w:val="24"/>
          <w:szCs w:val="24"/>
          <w:lang w:eastAsia="ar-SA"/>
        </w:rPr>
      </w:pPr>
      <w:r>
        <w:rPr>
          <w:rFonts w:eastAsia="Arial"/>
          <w:sz w:val="28"/>
          <w:szCs w:val="28"/>
          <w:lang w:eastAsia="ar-SA"/>
        </w:rPr>
        <w:t xml:space="preserve">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w:t>
      </w:r>
      <w:proofErr w:type="gramStart"/>
      <w:r>
        <w:rPr>
          <w:rFonts w:eastAsia="Arial"/>
          <w:sz w:val="28"/>
          <w:szCs w:val="28"/>
          <w:lang w:eastAsia="ar-SA"/>
        </w:rPr>
        <w:t>совокупности</w:t>
      </w:r>
      <w:proofErr w:type="gramEnd"/>
      <w:r>
        <w:rPr>
          <w:rFonts w:eastAsia="Arial"/>
          <w:sz w:val="28"/>
          <w:szCs w:val="28"/>
          <w:lang w:eastAsia="ar-SA"/>
        </w:rPr>
        <w:t xml:space="preserve"> не превышающие одного года, - ___ л. </w:t>
      </w:r>
      <w:r>
        <w:rPr>
          <w:rFonts w:eastAsia="Arial"/>
          <w:lang w:eastAsia="ar-SA"/>
        </w:rPr>
        <w:t>(прилагается в случае необходимости)</w:t>
      </w: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0"/>
          <w:szCs w:val="20"/>
          <w:lang w:eastAsia="ar-SA"/>
        </w:rPr>
      </w:pPr>
      <w:r>
        <w:rPr>
          <w:rFonts w:eastAsia="Arial"/>
          <w:sz w:val="28"/>
          <w:szCs w:val="28"/>
          <w:lang w:eastAsia="ar-SA"/>
        </w:rPr>
        <w:t xml:space="preserve">    "_____" _________ </w:t>
      </w:r>
      <w:proofErr w:type="gramStart"/>
      <w:r>
        <w:rPr>
          <w:rFonts w:eastAsia="Arial"/>
          <w:sz w:val="28"/>
          <w:szCs w:val="28"/>
          <w:lang w:eastAsia="ar-SA"/>
        </w:rPr>
        <w:t>г</w:t>
      </w:r>
      <w:proofErr w:type="gramEnd"/>
      <w:r>
        <w:rPr>
          <w:rFonts w:eastAsia="Arial"/>
          <w:sz w:val="28"/>
          <w:szCs w:val="28"/>
          <w:lang w:eastAsia="ar-SA"/>
        </w:rPr>
        <w:t>.                      (подпись)                     (инициалы и фамилия)</w:t>
      </w:r>
      <w:r>
        <w:rPr>
          <w:rFonts w:eastAsia="Arial"/>
          <w:sz w:val="28"/>
          <w:szCs w:val="28"/>
          <w:lang w:eastAsia="ar-SA"/>
        </w:rPr>
        <w:br w:type="page"/>
      </w:r>
      <w:r>
        <w:rPr>
          <w:rFonts w:eastAsia="Arial"/>
          <w:sz w:val="28"/>
          <w:szCs w:val="28"/>
          <w:lang w:eastAsia="ar-SA"/>
        </w:rPr>
        <w:lastRenderedPageBreak/>
        <w:t xml:space="preserve">                                                                                                                                        </w:t>
      </w:r>
      <w:r>
        <w:rPr>
          <w:rFonts w:eastAsia="Arial"/>
          <w:sz w:val="20"/>
          <w:szCs w:val="20"/>
          <w:lang w:eastAsia="ar-SA"/>
        </w:rPr>
        <w:t>Приложение № 2</w:t>
      </w:r>
    </w:p>
    <w:p w:rsidR="002676F9" w:rsidRDefault="002676F9" w:rsidP="002676F9">
      <w:pPr>
        <w:suppressAutoHyphens/>
        <w:autoSpaceDE w:val="0"/>
        <w:ind w:left="5954"/>
        <w:jc w:val="both"/>
        <w:rPr>
          <w:rFonts w:eastAsia="Arial"/>
          <w:sz w:val="20"/>
          <w:szCs w:val="20"/>
          <w:lang w:eastAsia="ar-SA"/>
        </w:rPr>
      </w:pPr>
      <w:r>
        <w:rPr>
          <w:rFonts w:eastAsia="Arial"/>
          <w:sz w:val="20"/>
          <w:szCs w:val="20"/>
          <w:lang w:eastAsia="ar-SA"/>
        </w:rPr>
        <w:t>к Положению о муниципальной пенсии за выслугу лет лицам, замещавшим муниципальные должности и муниципальные должности муниципальной службы</w:t>
      </w:r>
    </w:p>
    <w:p w:rsidR="002676F9" w:rsidRDefault="002676F9" w:rsidP="002676F9">
      <w:pPr>
        <w:suppressAutoHyphens/>
        <w:autoSpaceDE w:val="0"/>
        <w:jc w:val="both"/>
        <w:rPr>
          <w:rFonts w:eastAsia="Arial"/>
          <w:sz w:val="20"/>
          <w:szCs w:val="20"/>
          <w:lang w:eastAsia="ar-SA"/>
        </w:rPr>
      </w:pPr>
    </w:p>
    <w:tbl>
      <w:tblPr>
        <w:tblW w:w="0" w:type="auto"/>
        <w:tblLayout w:type="fixed"/>
        <w:tblLook w:val="04A0"/>
      </w:tblPr>
      <w:tblGrid>
        <w:gridCol w:w="3310"/>
        <w:gridCol w:w="6656"/>
      </w:tblGrid>
      <w:tr w:rsidR="002676F9" w:rsidTr="002676F9">
        <w:tc>
          <w:tcPr>
            <w:tcW w:w="3310" w:type="dxa"/>
          </w:tcPr>
          <w:p w:rsidR="002676F9" w:rsidRDefault="002676F9">
            <w:pPr>
              <w:suppressAutoHyphens/>
              <w:autoSpaceDE w:val="0"/>
              <w:snapToGrid w:val="0"/>
              <w:jc w:val="both"/>
              <w:rPr>
                <w:rFonts w:eastAsia="Arial"/>
                <w:sz w:val="28"/>
                <w:szCs w:val="28"/>
                <w:lang w:eastAsia="ar-SA"/>
              </w:rPr>
            </w:pPr>
          </w:p>
        </w:tc>
        <w:tc>
          <w:tcPr>
            <w:tcW w:w="6656" w:type="dxa"/>
          </w:tcPr>
          <w:p w:rsidR="002676F9" w:rsidRDefault="002676F9">
            <w:pPr>
              <w:suppressAutoHyphens/>
              <w:autoSpaceDE w:val="0"/>
              <w:snapToGrid w:val="0"/>
              <w:jc w:val="right"/>
              <w:rPr>
                <w:rFonts w:eastAsia="Arial"/>
                <w:sz w:val="28"/>
                <w:szCs w:val="28"/>
                <w:lang w:eastAsia="ar-SA"/>
              </w:rPr>
            </w:pPr>
            <w:r>
              <w:rPr>
                <w:rFonts w:eastAsia="Arial"/>
                <w:sz w:val="28"/>
                <w:szCs w:val="28"/>
                <w:lang w:eastAsia="ar-SA"/>
              </w:rPr>
              <w:t xml:space="preserve">Главе  Администрации  Зеленовского сельского поселения </w:t>
            </w:r>
          </w:p>
          <w:p w:rsidR="002676F9" w:rsidRDefault="002676F9">
            <w:pPr>
              <w:suppressAutoHyphens/>
              <w:autoSpaceDE w:val="0"/>
              <w:jc w:val="right"/>
              <w:rPr>
                <w:rFonts w:eastAsia="Arial"/>
                <w:sz w:val="28"/>
                <w:szCs w:val="28"/>
                <w:lang w:eastAsia="ar-SA"/>
              </w:rPr>
            </w:pPr>
            <w:r>
              <w:rPr>
                <w:rFonts w:eastAsia="Arial"/>
                <w:sz w:val="28"/>
                <w:szCs w:val="28"/>
                <w:lang w:eastAsia="ar-SA"/>
              </w:rPr>
              <w:t>______________________________________________</w:t>
            </w:r>
          </w:p>
          <w:p w:rsidR="002676F9" w:rsidRDefault="002676F9">
            <w:pPr>
              <w:suppressAutoHyphens/>
              <w:autoSpaceDE w:val="0"/>
              <w:jc w:val="right"/>
              <w:rPr>
                <w:rFonts w:eastAsia="Arial"/>
                <w:sz w:val="24"/>
                <w:szCs w:val="24"/>
                <w:lang w:eastAsia="ar-SA"/>
              </w:rPr>
            </w:pPr>
            <w:r>
              <w:rPr>
                <w:rFonts w:eastAsia="Arial"/>
                <w:lang w:eastAsia="ar-SA"/>
              </w:rPr>
              <w:t xml:space="preserve">                (инициалы и фамилия</w:t>
            </w:r>
            <w:proofErr w:type="gramStart"/>
            <w:r>
              <w:rPr>
                <w:rFonts w:eastAsia="Arial"/>
                <w:lang w:eastAsia="ar-SA"/>
              </w:rPr>
              <w:t xml:space="preserve"> )</w:t>
            </w:r>
            <w:proofErr w:type="gramEnd"/>
          </w:p>
          <w:p w:rsidR="002676F9" w:rsidRDefault="002676F9">
            <w:pPr>
              <w:suppressAutoHyphens/>
              <w:autoSpaceDE w:val="0"/>
              <w:jc w:val="right"/>
              <w:rPr>
                <w:rFonts w:eastAsia="Arial"/>
                <w:lang w:eastAsia="ar-SA"/>
              </w:rPr>
            </w:pPr>
            <w:r>
              <w:rPr>
                <w:rFonts w:eastAsia="Arial"/>
                <w:lang w:eastAsia="ar-SA"/>
              </w:rPr>
              <w:t>от __________________________________________________</w:t>
            </w:r>
          </w:p>
          <w:p w:rsidR="002676F9" w:rsidRDefault="002676F9">
            <w:pPr>
              <w:suppressAutoHyphens/>
              <w:autoSpaceDE w:val="0"/>
              <w:jc w:val="right"/>
              <w:rPr>
                <w:rFonts w:eastAsia="Arial"/>
                <w:lang w:eastAsia="ar-SA"/>
              </w:rPr>
            </w:pPr>
            <w:r>
              <w:rPr>
                <w:rFonts w:eastAsia="Arial"/>
                <w:lang w:eastAsia="ar-SA"/>
              </w:rPr>
              <w:t xml:space="preserve">         (фамилия, имя, отчество)</w:t>
            </w:r>
          </w:p>
          <w:p w:rsidR="002676F9" w:rsidRDefault="002676F9">
            <w:pPr>
              <w:suppressAutoHyphens/>
              <w:autoSpaceDE w:val="0"/>
              <w:jc w:val="right"/>
              <w:rPr>
                <w:rFonts w:eastAsia="Arial"/>
                <w:lang w:eastAsia="ar-SA"/>
              </w:rPr>
            </w:pPr>
            <w:r>
              <w:rPr>
                <w:rFonts w:eastAsia="Arial"/>
                <w:lang w:eastAsia="ar-SA"/>
              </w:rPr>
              <w:t>_____________________________________________________</w:t>
            </w:r>
          </w:p>
          <w:p w:rsidR="002676F9" w:rsidRDefault="002676F9">
            <w:pPr>
              <w:suppressAutoHyphens/>
              <w:autoSpaceDE w:val="0"/>
              <w:jc w:val="right"/>
              <w:rPr>
                <w:rFonts w:eastAsia="Arial"/>
                <w:lang w:eastAsia="ar-SA"/>
              </w:rPr>
            </w:pPr>
            <w:r>
              <w:rPr>
                <w:rFonts w:eastAsia="Arial"/>
                <w:lang w:eastAsia="ar-SA"/>
              </w:rPr>
              <w:t xml:space="preserve">   (адрес места постоянного проживания)</w:t>
            </w:r>
          </w:p>
          <w:p w:rsidR="002676F9" w:rsidRDefault="002676F9">
            <w:pPr>
              <w:suppressAutoHyphens/>
              <w:autoSpaceDE w:val="0"/>
              <w:jc w:val="right"/>
              <w:rPr>
                <w:rFonts w:eastAsia="Arial"/>
                <w:sz w:val="28"/>
                <w:szCs w:val="28"/>
                <w:lang w:eastAsia="ar-SA"/>
              </w:rPr>
            </w:pPr>
            <w:r>
              <w:rPr>
                <w:rFonts w:eastAsia="Arial"/>
                <w:sz w:val="28"/>
                <w:szCs w:val="28"/>
                <w:lang w:eastAsia="ar-SA"/>
              </w:rPr>
              <w:t>тел. _________________________________________</w:t>
            </w:r>
          </w:p>
          <w:p w:rsidR="002676F9" w:rsidRDefault="002676F9">
            <w:pPr>
              <w:suppressAutoHyphens/>
              <w:autoSpaceDE w:val="0"/>
              <w:jc w:val="both"/>
              <w:rPr>
                <w:rFonts w:eastAsia="Arial"/>
                <w:sz w:val="28"/>
                <w:szCs w:val="28"/>
                <w:lang w:eastAsia="ar-SA"/>
              </w:rPr>
            </w:pPr>
          </w:p>
        </w:tc>
      </w:tr>
    </w:tbl>
    <w:p w:rsidR="002676F9" w:rsidRDefault="002676F9" w:rsidP="002676F9">
      <w:pPr>
        <w:suppressAutoHyphens/>
        <w:autoSpaceDE w:val="0"/>
        <w:jc w:val="both"/>
        <w:rPr>
          <w:rFonts w:eastAsia="Arial"/>
          <w:sz w:val="24"/>
          <w:szCs w:val="24"/>
          <w:lang w:eastAsia="ar-SA"/>
        </w:rPr>
      </w:pPr>
    </w:p>
    <w:p w:rsidR="002676F9" w:rsidRDefault="002676F9" w:rsidP="002676F9">
      <w:pPr>
        <w:suppressAutoHyphens/>
        <w:autoSpaceDE w:val="0"/>
        <w:jc w:val="center"/>
        <w:rPr>
          <w:rFonts w:eastAsia="Arial"/>
          <w:sz w:val="28"/>
          <w:szCs w:val="28"/>
          <w:lang w:eastAsia="ar-SA"/>
        </w:rPr>
      </w:pPr>
      <w:r>
        <w:rPr>
          <w:rFonts w:eastAsia="Arial"/>
          <w:sz w:val="28"/>
          <w:szCs w:val="28"/>
          <w:lang w:eastAsia="ar-SA"/>
        </w:rPr>
        <w:t>Уважаемы</w:t>
      </w:r>
      <w:proofErr w:type="gramStart"/>
      <w:r>
        <w:rPr>
          <w:rFonts w:eastAsia="Arial"/>
          <w:sz w:val="28"/>
          <w:szCs w:val="28"/>
          <w:lang w:eastAsia="ar-SA"/>
        </w:rPr>
        <w:t>й(</w:t>
      </w:r>
      <w:proofErr w:type="gramEnd"/>
      <w:r>
        <w:rPr>
          <w:rFonts w:eastAsia="Arial"/>
          <w:sz w:val="28"/>
          <w:szCs w:val="28"/>
          <w:lang w:eastAsia="ar-SA"/>
        </w:rPr>
        <w:t>ая) 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 xml:space="preserve">          (имя и отчество Главы Администрации  Зеленовского сельского поселения)</w:t>
      </w:r>
    </w:p>
    <w:p w:rsidR="002676F9" w:rsidRDefault="002676F9" w:rsidP="002676F9">
      <w:pPr>
        <w:suppressAutoHyphens/>
        <w:autoSpaceDE w:val="0"/>
        <w:jc w:val="both"/>
        <w:rPr>
          <w:rFonts w:eastAsia="Arial"/>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Прошу  включить  в  мой  стаж  муниципальной службы,  дающий  право </w:t>
      </w:r>
      <w:proofErr w:type="gramStart"/>
      <w:r>
        <w:rPr>
          <w:rFonts w:eastAsia="Arial"/>
          <w:sz w:val="28"/>
          <w:szCs w:val="28"/>
          <w:lang w:eastAsia="ar-SA"/>
        </w:rPr>
        <w:t>на</w:t>
      </w:r>
      <w:proofErr w:type="gramEnd"/>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муниципальную   пенсию   за   выслугу   лет,   периоды   службы  (работы) </w:t>
      </w:r>
      <w:proofErr w:type="gramStart"/>
      <w:r>
        <w:rPr>
          <w:rFonts w:eastAsia="Arial"/>
          <w:sz w:val="28"/>
          <w:szCs w:val="28"/>
          <w:lang w:eastAsia="ar-SA"/>
        </w:rPr>
        <w:t>с</w:t>
      </w:r>
      <w:proofErr w:type="gramEnd"/>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"___" _______________ _________ года </w:t>
      </w:r>
      <w:proofErr w:type="gramStart"/>
      <w:r>
        <w:rPr>
          <w:rFonts w:eastAsia="Arial"/>
          <w:sz w:val="28"/>
          <w:szCs w:val="28"/>
          <w:lang w:eastAsia="ar-SA"/>
        </w:rPr>
        <w:t>по</w:t>
      </w:r>
      <w:proofErr w:type="gramEnd"/>
      <w:r>
        <w:rPr>
          <w:rFonts w:eastAsia="Arial"/>
          <w:sz w:val="28"/>
          <w:szCs w:val="28"/>
          <w:lang w:eastAsia="ar-SA"/>
        </w:rPr>
        <w:t xml:space="preserve"> "____" ______________ ________ года в</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_____________________________________________________________________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организации)</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в должности _________________________________________________________.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должности)</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За  период  службы  (работы)  в указанной должности мной были приобретены опыт и знания ________________________________________________________, </w:t>
      </w:r>
    </w:p>
    <w:p w:rsidR="002676F9" w:rsidRDefault="002676F9" w:rsidP="002676F9">
      <w:pPr>
        <w:suppressAutoHyphens/>
        <w:autoSpaceDE w:val="0"/>
        <w:jc w:val="both"/>
        <w:rPr>
          <w:rFonts w:eastAsia="Arial"/>
          <w:sz w:val="24"/>
          <w:szCs w:val="24"/>
          <w:lang w:eastAsia="ar-SA"/>
        </w:rPr>
      </w:pPr>
      <w:r>
        <w:rPr>
          <w:rFonts w:eastAsia="Arial"/>
          <w:sz w:val="28"/>
          <w:szCs w:val="28"/>
          <w:lang w:eastAsia="ar-SA"/>
        </w:rPr>
        <w:t xml:space="preserve">                                          </w:t>
      </w:r>
      <w:r>
        <w:rPr>
          <w:rFonts w:eastAsia="Arial"/>
          <w:lang w:eastAsia="ar-SA"/>
        </w:rPr>
        <w:t>(указываются конкретные опыт и знания)</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lastRenderedPageBreak/>
        <w:t>Необходимые для исполнения должностных обязанностей _____________________________________________________________________</w:t>
      </w:r>
      <w:proofErr w:type="gramEnd"/>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должности)</w:t>
      </w:r>
    </w:p>
    <w:p w:rsidR="002676F9" w:rsidRDefault="002676F9" w:rsidP="002676F9">
      <w:pPr>
        <w:suppressAutoHyphens/>
        <w:autoSpaceDE w:val="0"/>
        <w:jc w:val="both"/>
        <w:rPr>
          <w:rFonts w:eastAsia="Arial"/>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Приложение:</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документы,  подтверждающие  приобретение соответствующих опыта и знаний и использование их при исполнении должностных обязанностей, </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t>-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0"/>
          <w:szCs w:val="20"/>
          <w:lang w:eastAsia="ar-SA"/>
        </w:rPr>
      </w:pPr>
      <w:r>
        <w:rPr>
          <w:rFonts w:eastAsia="Arial"/>
          <w:sz w:val="28"/>
          <w:szCs w:val="28"/>
          <w:lang w:eastAsia="ar-SA"/>
        </w:rPr>
        <w:t xml:space="preserve">    "_____" _________ года         (подпись)             (инициалы и фамилия)</w:t>
      </w:r>
    </w:p>
    <w:p w:rsidR="002676F9" w:rsidRDefault="002676F9" w:rsidP="002676F9">
      <w:pPr>
        <w:suppressAutoHyphens/>
        <w:autoSpaceDE w:val="0"/>
        <w:ind w:left="5954"/>
        <w:jc w:val="right"/>
        <w:rPr>
          <w:rFonts w:eastAsia="Arial"/>
          <w:sz w:val="20"/>
          <w:szCs w:val="20"/>
          <w:lang w:eastAsia="ar-SA"/>
        </w:rPr>
      </w:pPr>
    </w:p>
    <w:p w:rsidR="002676F9" w:rsidRDefault="002676F9" w:rsidP="002676F9">
      <w:pPr>
        <w:suppressAutoHyphens/>
        <w:autoSpaceDE w:val="0"/>
        <w:ind w:left="5954"/>
        <w:jc w:val="right"/>
        <w:rPr>
          <w:rFonts w:eastAsia="Arial"/>
          <w:sz w:val="20"/>
          <w:szCs w:val="20"/>
          <w:lang w:eastAsia="ar-SA"/>
        </w:rPr>
      </w:pPr>
    </w:p>
    <w:p w:rsidR="002676F9" w:rsidRDefault="002676F9" w:rsidP="002676F9">
      <w:pPr>
        <w:suppressAutoHyphens/>
        <w:autoSpaceDE w:val="0"/>
        <w:jc w:val="right"/>
        <w:rPr>
          <w:rFonts w:eastAsia="Arial"/>
          <w:sz w:val="20"/>
          <w:szCs w:val="20"/>
          <w:lang w:eastAsia="ar-SA"/>
        </w:rPr>
      </w:pPr>
    </w:p>
    <w:p w:rsidR="002676F9" w:rsidRDefault="002676F9" w:rsidP="002676F9">
      <w:pPr>
        <w:rPr>
          <w:rFonts w:eastAsia="Arial"/>
          <w:sz w:val="20"/>
          <w:szCs w:val="20"/>
          <w:lang w:eastAsia="ar-SA"/>
        </w:rPr>
        <w:sectPr w:rsidR="002676F9">
          <w:pgSz w:w="11906" w:h="16838"/>
          <w:pgMar w:top="567" w:right="567" w:bottom="567" w:left="1134" w:header="709" w:footer="709" w:gutter="0"/>
          <w:cols w:space="720"/>
        </w:sectPr>
      </w:pPr>
    </w:p>
    <w:p w:rsidR="00784E8F" w:rsidRDefault="00F26519" w:rsidP="00784E8F">
      <w:pPr>
        <w:suppressAutoHyphens/>
        <w:autoSpaceDE w:val="0"/>
        <w:jc w:val="right"/>
        <w:rPr>
          <w:rFonts w:eastAsia="Arial"/>
          <w:sz w:val="20"/>
          <w:szCs w:val="20"/>
          <w:lang w:eastAsia="ar-SA"/>
        </w:rPr>
      </w:pPr>
      <w:r>
        <w:rPr>
          <w:rFonts w:eastAsia="Arial"/>
          <w:sz w:val="20"/>
          <w:szCs w:val="20"/>
          <w:lang w:eastAsia="ar-SA"/>
        </w:rPr>
        <w:lastRenderedPageBreak/>
        <w:t xml:space="preserve"> </w:t>
      </w:r>
      <w:r w:rsidR="00784E8F">
        <w:rPr>
          <w:rFonts w:eastAsia="Arial"/>
          <w:sz w:val="20"/>
          <w:szCs w:val="20"/>
          <w:lang w:eastAsia="ar-SA"/>
        </w:rPr>
        <w:t xml:space="preserve">   Приложение № 3</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к Положению о муниципальной пенсии</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за выслугу лет лицам, замещавшим </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муниципальные должности и муниципальные </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должности муниципальной службы </w:t>
      </w:r>
    </w:p>
    <w:p w:rsidR="00784E8F" w:rsidRDefault="00784E8F" w:rsidP="00784E8F">
      <w:pPr>
        <w:suppressAutoHyphens/>
        <w:autoSpaceDE w:val="0"/>
        <w:jc w:val="center"/>
        <w:rPr>
          <w:rFonts w:eastAsia="Arial"/>
          <w:sz w:val="24"/>
          <w:szCs w:val="24"/>
          <w:lang w:eastAsia="ar-SA"/>
        </w:rPr>
      </w:pPr>
    </w:p>
    <w:p w:rsidR="00784E8F" w:rsidRDefault="00784E8F" w:rsidP="00784E8F">
      <w:pPr>
        <w:suppressAutoHyphens/>
        <w:autoSpaceDE w:val="0"/>
        <w:jc w:val="right"/>
        <w:rPr>
          <w:rFonts w:eastAsia="Arial"/>
          <w:lang w:eastAsia="ar-SA"/>
        </w:rPr>
      </w:pPr>
    </w:p>
    <w:p w:rsidR="00784E8F" w:rsidRDefault="00784E8F" w:rsidP="00784E8F">
      <w:pPr>
        <w:suppressAutoHyphens/>
        <w:autoSpaceDE w:val="0"/>
        <w:jc w:val="center"/>
        <w:rPr>
          <w:rFonts w:eastAsia="Arial"/>
          <w:lang w:eastAsia="ar-SA"/>
        </w:rPr>
      </w:pPr>
      <w:r>
        <w:rPr>
          <w:rFonts w:eastAsia="Arial"/>
          <w:lang w:eastAsia="ar-SA"/>
        </w:rPr>
        <w:t>СПРАВКА</w:t>
      </w:r>
    </w:p>
    <w:p w:rsidR="00784E8F" w:rsidRDefault="00784E8F" w:rsidP="00784E8F">
      <w:pPr>
        <w:suppressAutoHyphens/>
        <w:autoSpaceDE w:val="0"/>
        <w:ind w:firstLine="540"/>
        <w:jc w:val="center"/>
        <w:rPr>
          <w:rFonts w:eastAsia="Arial"/>
          <w:sz w:val="28"/>
          <w:szCs w:val="28"/>
          <w:lang w:eastAsia="ar-SA"/>
        </w:rPr>
      </w:pPr>
      <w:r>
        <w:rPr>
          <w:rFonts w:eastAsia="Arial"/>
          <w:sz w:val="28"/>
          <w:szCs w:val="28"/>
          <w:lang w:eastAsia="ar-SA"/>
        </w:rPr>
        <w:t>________________________________________________________________________________________________</w:t>
      </w:r>
    </w:p>
    <w:p w:rsidR="00784E8F" w:rsidRDefault="00784E8F" w:rsidP="00784E8F">
      <w:pPr>
        <w:suppressAutoHyphens/>
        <w:autoSpaceDE w:val="0"/>
        <w:jc w:val="center"/>
        <w:rPr>
          <w:rFonts w:eastAsia="Arial"/>
          <w:sz w:val="20"/>
          <w:szCs w:val="20"/>
          <w:lang w:eastAsia="ar-SA"/>
        </w:rPr>
      </w:pPr>
      <w:r>
        <w:rPr>
          <w:rFonts w:eastAsia="Arial"/>
          <w:sz w:val="20"/>
          <w:szCs w:val="20"/>
          <w:lang w:eastAsia="ar-SA"/>
        </w:rPr>
        <w:t>(наименование органа местного самоуправления)</w:t>
      </w:r>
    </w:p>
    <w:p w:rsidR="00784E8F" w:rsidRPr="00784E8F" w:rsidRDefault="00784E8F" w:rsidP="00784E8F">
      <w:pPr>
        <w:suppressAutoHyphens/>
        <w:autoSpaceDE w:val="0"/>
        <w:jc w:val="center"/>
        <w:rPr>
          <w:rFonts w:eastAsia="Arial"/>
          <w:sz w:val="20"/>
          <w:szCs w:val="20"/>
          <w:lang w:eastAsia="ar-SA"/>
        </w:rPr>
      </w:pPr>
      <w:r>
        <w:rPr>
          <w:rFonts w:eastAsia="Arial"/>
          <w:lang w:eastAsia="ar-SA"/>
        </w:rPr>
        <w:t>о периодах службы (работы)</w:t>
      </w:r>
      <w:r>
        <w:rPr>
          <w:rFonts w:eastAsia="Arial"/>
          <w:sz w:val="28"/>
          <w:szCs w:val="28"/>
          <w:lang w:eastAsia="ar-SA"/>
        </w:rPr>
        <w:t xml:space="preserve"> _________________________________________________________________________,</w:t>
      </w:r>
    </w:p>
    <w:p w:rsidR="00784E8F" w:rsidRDefault="00784E8F" w:rsidP="00784E8F">
      <w:pPr>
        <w:suppressAutoHyphens/>
        <w:autoSpaceDE w:val="0"/>
        <w:jc w:val="center"/>
        <w:rPr>
          <w:rFonts w:eastAsia="Arial"/>
          <w:sz w:val="20"/>
          <w:szCs w:val="20"/>
          <w:lang w:eastAsia="ar-SA"/>
        </w:rPr>
      </w:pPr>
      <w:r>
        <w:rPr>
          <w:rFonts w:eastAsia="Arial"/>
          <w:sz w:val="28"/>
          <w:szCs w:val="28"/>
          <w:lang w:eastAsia="ar-SA"/>
        </w:rPr>
        <w:t xml:space="preserve">                                                 </w:t>
      </w:r>
      <w:r>
        <w:rPr>
          <w:rFonts w:eastAsia="Arial"/>
          <w:sz w:val="20"/>
          <w:szCs w:val="20"/>
          <w:lang w:eastAsia="ar-SA"/>
        </w:rPr>
        <w:t>(фамилия, имя, отчество)</w:t>
      </w:r>
    </w:p>
    <w:p w:rsidR="00784E8F" w:rsidRDefault="00784E8F" w:rsidP="00784E8F">
      <w:pPr>
        <w:suppressAutoHyphens/>
        <w:autoSpaceDE w:val="0"/>
        <w:jc w:val="center"/>
        <w:rPr>
          <w:rFonts w:eastAsia="Arial"/>
          <w:sz w:val="24"/>
          <w:szCs w:val="24"/>
          <w:lang w:eastAsia="ar-SA"/>
        </w:rPr>
      </w:pPr>
      <w:proofErr w:type="gramStart"/>
      <w:r>
        <w:rPr>
          <w:rFonts w:eastAsia="Arial"/>
          <w:lang w:eastAsia="ar-SA"/>
        </w:rPr>
        <w:t>которые включаются в стаж муниципальной службы, дающий право на муниципальную  пенсию за выслугу лет</w:t>
      </w:r>
      <w:proofErr w:type="gramEnd"/>
    </w:p>
    <w:p w:rsidR="00784E8F" w:rsidRDefault="00784E8F" w:rsidP="00784E8F">
      <w:pPr>
        <w:suppressAutoHyphens/>
        <w:autoSpaceDE w:val="0"/>
        <w:jc w:val="center"/>
        <w:rPr>
          <w:rFonts w:eastAsia="Arial"/>
          <w:lang w:eastAsia="ar-SA"/>
        </w:rPr>
      </w:pPr>
    </w:p>
    <w:tbl>
      <w:tblPr>
        <w:tblW w:w="0" w:type="auto"/>
        <w:tblInd w:w="70" w:type="dxa"/>
        <w:tblLayout w:type="fixed"/>
        <w:tblCellMar>
          <w:left w:w="70" w:type="dxa"/>
          <w:right w:w="70" w:type="dxa"/>
        </w:tblCellMar>
        <w:tblLook w:val="04A0"/>
      </w:tblPr>
      <w:tblGrid>
        <w:gridCol w:w="540"/>
        <w:gridCol w:w="2025"/>
        <w:gridCol w:w="540"/>
        <w:gridCol w:w="810"/>
        <w:gridCol w:w="810"/>
        <w:gridCol w:w="1755"/>
        <w:gridCol w:w="540"/>
        <w:gridCol w:w="1080"/>
        <w:gridCol w:w="675"/>
        <w:gridCol w:w="540"/>
        <w:gridCol w:w="1080"/>
        <w:gridCol w:w="675"/>
        <w:gridCol w:w="540"/>
        <w:gridCol w:w="1080"/>
        <w:gridCol w:w="750"/>
      </w:tblGrid>
      <w:tr w:rsidR="00784E8F" w:rsidTr="00784E8F">
        <w:trPr>
          <w:cantSplit/>
          <w:trHeight w:val="286"/>
        </w:trPr>
        <w:tc>
          <w:tcPr>
            <w:tcW w:w="540" w:type="dxa"/>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 xml:space="preserve">N </w:t>
            </w:r>
            <w:r>
              <w:rPr>
                <w:rFonts w:eastAsia="Arial"/>
                <w:lang w:eastAsia="ar-SA"/>
              </w:rPr>
              <w:br/>
            </w:r>
            <w:proofErr w:type="gramStart"/>
            <w:r>
              <w:rPr>
                <w:rFonts w:eastAsia="Arial"/>
                <w:lang w:eastAsia="ar-SA"/>
              </w:rPr>
              <w:t>п</w:t>
            </w:r>
            <w:proofErr w:type="gramEnd"/>
            <w:r>
              <w:rPr>
                <w:rFonts w:eastAsia="Arial"/>
                <w:lang w:eastAsia="ar-SA"/>
              </w:rPr>
              <w:t>/п</w:t>
            </w:r>
          </w:p>
        </w:tc>
        <w:tc>
          <w:tcPr>
            <w:tcW w:w="2025" w:type="dxa"/>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Номер записи в</w:t>
            </w:r>
            <w:r>
              <w:rPr>
                <w:rFonts w:eastAsia="Arial"/>
                <w:lang w:eastAsia="ar-SA"/>
              </w:rPr>
              <w:br/>
              <w:t>трудовой кни</w:t>
            </w:r>
            <w:proofErr w:type="gramStart"/>
            <w:r>
              <w:rPr>
                <w:rFonts w:eastAsia="Arial"/>
                <w:lang w:eastAsia="ar-SA"/>
              </w:rPr>
              <w:t>ж-</w:t>
            </w:r>
            <w:proofErr w:type="gramEnd"/>
            <w:r>
              <w:rPr>
                <w:rFonts w:eastAsia="Arial"/>
                <w:lang w:eastAsia="ar-SA"/>
              </w:rPr>
              <w:br/>
              <w:t xml:space="preserve">ке или наиме- </w:t>
            </w:r>
            <w:r>
              <w:rPr>
                <w:rFonts w:eastAsia="Arial"/>
                <w:lang w:eastAsia="ar-SA"/>
              </w:rPr>
              <w:br/>
              <w:t>нование друго-</w:t>
            </w:r>
            <w:r>
              <w:rPr>
                <w:rFonts w:eastAsia="Arial"/>
                <w:lang w:eastAsia="ar-SA"/>
              </w:rPr>
              <w:br/>
              <w:t xml:space="preserve">го документа, </w:t>
            </w:r>
            <w:r>
              <w:rPr>
                <w:rFonts w:eastAsia="Arial"/>
                <w:lang w:eastAsia="ar-SA"/>
              </w:rPr>
              <w:br/>
              <w:t>подтверждающе-</w:t>
            </w:r>
            <w:r>
              <w:rPr>
                <w:rFonts w:eastAsia="Arial"/>
                <w:lang w:eastAsia="ar-SA"/>
              </w:rPr>
              <w:br/>
            </w:r>
            <w:r>
              <w:rPr>
                <w:rFonts w:eastAsia="Arial"/>
                <w:lang w:eastAsia="ar-SA"/>
              </w:rPr>
              <w:lastRenderedPageBreak/>
              <w:t xml:space="preserve">го работу     </w:t>
            </w:r>
            <w:r>
              <w:rPr>
                <w:rFonts w:eastAsia="Arial"/>
                <w:lang w:eastAsia="ar-SA"/>
              </w:rPr>
              <w:br/>
              <w:t xml:space="preserve">(службу)      </w:t>
            </w:r>
          </w:p>
        </w:tc>
        <w:tc>
          <w:tcPr>
            <w:tcW w:w="2160" w:type="dxa"/>
            <w:gridSpan w:val="3"/>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lastRenderedPageBreak/>
              <w:t>Дата</w:t>
            </w:r>
          </w:p>
          <w:p w:rsidR="00784E8F" w:rsidRDefault="00784E8F">
            <w:pPr>
              <w:suppressAutoHyphens/>
              <w:autoSpaceDE w:val="0"/>
              <w:snapToGrid w:val="0"/>
              <w:jc w:val="center"/>
              <w:rPr>
                <w:rFonts w:eastAsia="Arial"/>
                <w:lang w:eastAsia="ar-SA"/>
              </w:rPr>
            </w:pPr>
            <w:proofErr w:type="gramStart"/>
            <w:r>
              <w:rPr>
                <w:rFonts w:eastAsia="Arial"/>
                <w:lang w:eastAsia="ar-SA"/>
              </w:rPr>
              <w:t xml:space="preserve">(указать период </w:t>
            </w:r>
            <w:proofErr w:type="gramEnd"/>
          </w:p>
          <w:p w:rsidR="00784E8F" w:rsidRDefault="00784E8F">
            <w:pPr>
              <w:suppressAutoHyphens/>
              <w:autoSpaceDE w:val="0"/>
              <w:snapToGrid w:val="0"/>
              <w:jc w:val="center"/>
              <w:rPr>
                <w:rFonts w:eastAsia="Arial"/>
                <w:sz w:val="24"/>
                <w:szCs w:val="24"/>
                <w:lang w:eastAsia="ar-SA"/>
              </w:rPr>
            </w:pPr>
            <w:r>
              <w:rPr>
                <w:rFonts w:eastAsia="Arial"/>
                <w:lang w:eastAsia="ar-SA"/>
              </w:rPr>
              <w:t>с… по)</w:t>
            </w:r>
          </w:p>
        </w:tc>
        <w:tc>
          <w:tcPr>
            <w:tcW w:w="1755" w:type="dxa"/>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Наименование</w:t>
            </w:r>
            <w:r>
              <w:rPr>
                <w:rFonts w:eastAsia="Arial"/>
                <w:lang w:eastAsia="ar-SA"/>
              </w:rPr>
              <w:br/>
              <w:t xml:space="preserve">организации </w:t>
            </w:r>
          </w:p>
        </w:tc>
        <w:tc>
          <w:tcPr>
            <w:tcW w:w="4590" w:type="dxa"/>
            <w:gridSpan w:val="6"/>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t>Продолжительность службы (работы)</w:t>
            </w:r>
          </w:p>
        </w:tc>
        <w:tc>
          <w:tcPr>
            <w:tcW w:w="2370" w:type="dxa"/>
            <w:gridSpan w:val="3"/>
            <w:vMerge w:val="restart"/>
            <w:tcBorders>
              <w:top w:val="single" w:sz="4" w:space="0" w:color="000000"/>
              <w:left w:val="single" w:sz="4" w:space="0" w:color="000000"/>
              <w:bottom w:val="single" w:sz="4" w:space="0" w:color="000000"/>
              <w:right w:val="single" w:sz="4" w:space="0" w:color="000000"/>
            </w:tcBorders>
            <w:hideMark/>
          </w:tcPr>
          <w:p w:rsidR="00784E8F" w:rsidRDefault="00784E8F">
            <w:pPr>
              <w:suppressAutoHyphens/>
              <w:autoSpaceDE w:val="0"/>
              <w:snapToGrid w:val="0"/>
              <w:rPr>
                <w:rFonts w:eastAsia="Arial"/>
                <w:sz w:val="24"/>
                <w:szCs w:val="24"/>
                <w:lang w:eastAsia="ar-SA"/>
              </w:rPr>
            </w:pPr>
            <w:r>
              <w:rPr>
                <w:rFonts w:eastAsia="Arial"/>
                <w:lang w:eastAsia="ar-SA"/>
              </w:rPr>
              <w:t>Стаж муниципал</w:t>
            </w:r>
            <w:proofErr w:type="gramStart"/>
            <w:r>
              <w:rPr>
                <w:rFonts w:eastAsia="Arial"/>
                <w:lang w:eastAsia="ar-SA"/>
              </w:rPr>
              <w:t>ь-</w:t>
            </w:r>
            <w:proofErr w:type="gramEnd"/>
            <w:r>
              <w:rPr>
                <w:rFonts w:eastAsia="Arial"/>
                <w:lang w:eastAsia="ar-SA"/>
              </w:rPr>
              <w:t xml:space="preserve"> </w:t>
            </w:r>
            <w:r>
              <w:rPr>
                <w:rFonts w:eastAsia="Arial"/>
                <w:lang w:eastAsia="ar-SA"/>
              </w:rPr>
              <w:br/>
              <w:t xml:space="preserve">ной службы,  </w:t>
            </w:r>
            <w:r>
              <w:rPr>
                <w:rFonts w:eastAsia="Arial"/>
                <w:lang w:eastAsia="ar-SA"/>
              </w:rPr>
              <w:br/>
              <w:t xml:space="preserve">дающий право на </w:t>
            </w:r>
            <w:r>
              <w:rPr>
                <w:rFonts w:eastAsia="Arial"/>
                <w:lang w:eastAsia="ar-SA"/>
              </w:rPr>
              <w:br/>
              <w:t xml:space="preserve">государственную </w:t>
            </w:r>
            <w:r>
              <w:rPr>
                <w:rFonts w:eastAsia="Arial"/>
                <w:lang w:eastAsia="ar-SA"/>
              </w:rPr>
              <w:br/>
              <w:t>пенсию за выслу-</w:t>
            </w:r>
            <w:r>
              <w:rPr>
                <w:rFonts w:eastAsia="Arial"/>
                <w:lang w:eastAsia="ar-SA"/>
              </w:rPr>
              <w:br/>
              <w:t xml:space="preserve">гу лет          </w:t>
            </w:r>
          </w:p>
        </w:tc>
      </w:tr>
      <w:tr w:rsidR="00784E8F" w:rsidTr="00784E8F">
        <w:trPr>
          <w:cantSplit/>
          <w:trHeight w:hRule="exact" w:val="1380"/>
        </w:trPr>
        <w:tc>
          <w:tcPr>
            <w:tcW w:w="256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202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10125" w:type="dxa"/>
            <w:gridSpan w:val="3"/>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175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2295" w:type="dxa"/>
            <w:gridSpan w:val="3"/>
            <w:tcBorders>
              <w:top w:val="nil"/>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t xml:space="preserve">в календарном </w:t>
            </w:r>
            <w:r>
              <w:rPr>
                <w:rFonts w:eastAsia="Arial"/>
                <w:lang w:eastAsia="ar-SA"/>
              </w:rPr>
              <w:br/>
              <w:t>исчислении</w:t>
            </w:r>
          </w:p>
        </w:tc>
        <w:tc>
          <w:tcPr>
            <w:tcW w:w="2295" w:type="dxa"/>
            <w:gridSpan w:val="3"/>
            <w:tcBorders>
              <w:top w:val="nil"/>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t xml:space="preserve">в льготном   </w:t>
            </w:r>
            <w:r>
              <w:rPr>
                <w:rFonts w:eastAsia="Arial"/>
                <w:lang w:eastAsia="ar-SA"/>
              </w:rPr>
              <w:br/>
              <w:t>исчислении</w:t>
            </w:r>
          </w:p>
        </w:tc>
        <w:tc>
          <w:tcPr>
            <w:tcW w:w="4200" w:type="dxa"/>
            <w:gridSpan w:val="3"/>
            <w:vMerge/>
            <w:tcBorders>
              <w:top w:val="single" w:sz="4" w:space="0" w:color="000000"/>
              <w:left w:val="single" w:sz="4" w:space="0" w:color="000000"/>
              <w:bottom w:val="single" w:sz="4" w:space="0" w:color="000000"/>
              <w:right w:val="single" w:sz="4" w:space="0" w:color="000000"/>
            </w:tcBorders>
            <w:vAlign w:val="center"/>
            <w:hideMark/>
          </w:tcPr>
          <w:p w:rsidR="00784E8F" w:rsidRDefault="00784E8F">
            <w:pPr>
              <w:rPr>
                <w:rFonts w:eastAsia="Arial"/>
                <w:sz w:val="24"/>
                <w:szCs w:val="24"/>
                <w:lang w:eastAsia="ar-SA"/>
              </w:rPr>
            </w:pPr>
          </w:p>
        </w:tc>
      </w:tr>
      <w:tr w:rsidR="00784E8F" w:rsidTr="00784E8F">
        <w:trPr>
          <w:cantSplit/>
        </w:trPr>
        <w:tc>
          <w:tcPr>
            <w:tcW w:w="256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202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год</w:t>
            </w:r>
          </w:p>
        </w:tc>
        <w:tc>
          <w:tcPr>
            <w:tcW w:w="81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w:t>
            </w:r>
          </w:p>
        </w:tc>
        <w:tc>
          <w:tcPr>
            <w:tcW w:w="81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число</w:t>
            </w:r>
          </w:p>
        </w:tc>
        <w:tc>
          <w:tcPr>
            <w:tcW w:w="175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4"/>
                <w:szCs w:val="24"/>
                <w:lang w:eastAsia="ar-SA"/>
              </w:rPr>
            </w:pP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лет</w:t>
            </w:r>
          </w:p>
        </w:tc>
        <w:tc>
          <w:tcPr>
            <w:tcW w:w="108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месяцев</w:t>
            </w:r>
          </w:p>
        </w:tc>
        <w:tc>
          <w:tcPr>
            <w:tcW w:w="675"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дней</w:t>
            </w: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лет</w:t>
            </w:r>
          </w:p>
        </w:tc>
        <w:tc>
          <w:tcPr>
            <w:tcW w:w="108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месяцев</w:t>
            </w:r>
          </w:p>
        </w:tc>
        <w:tc>
          <w:tcPr>
            <w:tcW w:w="675"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дней</w:t>
            </w: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лет</w:t>
            </w:r>
          </w:p>
        </w:tc>
        <w:tc>
          <w:tcPr>
            <w:tcW w:w="108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месяцев</w:t>
            </w:r>
          </w:p>
        </w:tc>
        <w:tc>
          <w:tcPr>
            <w:tcW w:w="750" w:type="dxa"/>
            <w:tcBorders>
              <w:top w:val="nil"/>
              <w:left w:val="single" w:sz="4" w:space="0" w:color="000000"/>
              <w:bottom w:val="single" w:sz="4" w:space="0" w:color="000000"/>
              <w:right w:val="single" w:sz="4" w:space="0" w:color="000000"/>
            </w:tcBorders>
            <w:hideMark/>
          </w:tcPr>
          <w:p w:rsidR="00784E8F" w:rsidRDefault="00784E8F">
            <w:pPr>
              <w:suppressAutoHyphens/>
              <w:autoSpaceDE w:val="0"/>
              <w:snapToGrid w:val="0"/>
              <w:rPr>
                <w:rFonts w:eastAsia="Arial"/>
                <w:sz w:val="24"/>
                <w:szCs w:val="24"/>
                <w:lang w:eastAsia="ar-SA"/>
              </w:rPr>
            </w:pPr>
            <w:r>
              <w:rPr>
                <w:rFonts w:eastAsia="Arial"/>
                <w:lang w:eastAsia="ar-SA"/>
              </w:rPr>
              <w:t>дней</w:t>
            </w:r>
          </w:p>
        </w:tc>
      </w:tr>
      <w:tr w:rsidR="00784E8F" w:rsidTr="00784E8F">
        <w:trPr>
          <w:cantSplit/>
          <w:trHeight w:val="120"/>
        </w:trPr>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202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81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81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75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67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67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750" w:type="dxa"/>
            <w:tcBorders>
              <w:top w:val="nil"/>
              <w:left w:val="single" w:sz="4" w:space="0" w:color="000000"/>
              <w:bottom w:val="single" w:sz="4" w:space="0" w:color="000000"/>
              <w:right w:val="single" w:sz="4" w:space="0" w:color="000000"/>
            </w:tcBorders>
          </w:tcPr>
          <w:p w:rsidR="00784E8F" w:rsidRDefault="00784E8F">
            <w:pPr>
              <w:suppressAutoHyphens/>
              <w:autoSpaceDE w:val="0"/>
              <w:snapToGrid w:val="0"/>
              <w:rPr>
                <w:rFonts w:eastAsia="Arial"/>
                <w:sz w:val="28"/>
                <w:szCs w:val="28"/>
                <w:lang w:eastAsia="ar-SA"/>
              </w:rPr>
            </w:pPr>
          </w:p>
        </w:tc>
      </w:tr>
      <w:tr w:rsidR="00784E8F" w:rsidTr="00784E8F">
        <w:trPr>
          <w:cantSplit/>
          <w:trHeight w:val="240"/>
        </w:trPr>
        <w:tc>
          <w:tcPr>
            <w:tcW w:w="2565" w:type="dxa"/>
            <w:gridSpan w:val="2"/>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 xml:space="preserve">Всего       </w:t>
            </w:r>
          </w:p>
        </w:tc>
        <w:tc>
          <w:tcPr>
            <w:tcW w:w="8505" w:type="dxa"/>
            <w:gridSpan w:val="10"/>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750" w:type="dxa"/>
            <w:tcBorders>
              <w:top w:val="nil"/>
              <w:left w:val="single" w:sz="4" w:space="0" w:color="000000"/>
              <w:bottom w:val="single" w:sz="4" w:space="0" w:color="000000"/>
              <w:right w:val="single" w:sz="4" w:space="0" w:color="000000"/>
            </w:tcBorders>
          </w:tcPr>
          <w:p w:rsidR="00784E8F" w:rsidRDefault="00784E8F">
            <w:pPr>
              <w:suppressAutoHyphens/>
              <w:autoSpaceDE w:val="0"/>
              <w:snapToGrid w:val="0"/>
              <w:rPr>
                <w:rFonts w:eastAsia="Arial"/>
                <w:sz w:val="28"/>
                <w:szCs w:val="28"/>
                <w:lang w:eastAsia="ar-SA"/>
              </w:rPr>
            </w:pPr>
          </w:p>
        </w:tc>
      </w:tr>
    </w:tbl>
    <w:p w:rsidR="00784E8F" w:rsidRDefault="00784E8F" w:rsidP="00784E8F">
      <w:pPr>
        <w:suppressAutoHyphens/>
        <w:autoSpaceDE w:val="0"/>
        <w:rPr>
          <w:rFonts w:ascii="Courier New" w:eastAsia="Arial" w:hAnsi="Courier New" w:cs="Courier New"/>
          <w:sz w:val="20"/>
          <w:szCs w:val="20"/>
          <w:lang w:eastAsia="ar-SA"/>
        </w:rPr>
      </w:pPr>
    </w:p>
    <w:p w:rsidR="00784E8F" w:rsidRDefault="00784E8F" w:rsidP="00784E8F">
      <w:pPr>
        <w:suppressAutoHyphens/>
        <w:autoSpaceDE w:val="0"/>
        <w:rPr>
          <w:rFonts w:ascii="Times New Roman" w:eastAsia="Arial" w:hAnsi="Times New Roman" w:cs="Times New Roman"/>
          <w:sz w:val="24"/>
          <w:szCs w:val="24"/>
          <w:lang w:eastAsia="ar-SA"/>
        </w:rPr>
      </w:pPr>
      <w:r>
        <w:rPr>
          <w:rFonts w:eastAsia="Arial"/>
          <w:lang w:eastAsia="ar-SA"/>
        </w:rPr>
        <w:t>Руководитель органа местного самоуправления</w:t>
      </w:r>
    </w:p>
    <w:p w:rsidR="00784E8F" w:rsidRDefault="00784E8F" w:rsidP="00784E8F">
      <w:pPr>
        <w:suppressAutoHyphens/>
        <w:autoSpaceDE w:val="0"/>
        <w:rPr>
          <w:rFonts w:eastAsia="Arial"/>
          <w:lang w:eastAsia="ar-SA"/>
        </w:rPr>
      </w:pPr>
      <w:r>
        <w:rPr>
          <w:rFonts w:eastAsia="Arial"/>
          <w:lang w:eastAsia="ar-SA"/>
        </w:rPr>
        <w:t xml:space="preserve">     (представителя нанимателя)                                                        (подпись)                                      (инициалы и фамилия)</w:t>
      </w:r>
    </w:p>
    <w:p w:rsidR="00784E8F" w:rsidRDefault="00784E8F" w:rsidP="00784E8F">
      <w:pPr>
        <w:suppressAutoHyphens/>
        <w:autoSpaceDE w:val="0"/>
        <w:rPr>
          <w:rFonts w:eastAsia="Arial"/>
          <w:lang w:eastAsia="ar-SA"/>
        </w:rPr>
      </w:pPr>
    </w:p>
    <w:p w:rsidR="00784E8F" w:rsidRDefault="00784E8F" w:rsidP="00784E8F">
      <w:pPr>
        <w:suppressAutoHyphens/>
        <w:autoSpaceDE w:val="0"/>
        <w:rPr>
          <w:rFonts w:eastAsia="Arial"/>
          <w:lang w:eastAsia="ar-SA"/>
        </w:rPr>
      </w:pPr>
      <w:r>
        <w:rPr>
          <w:rFonts w:eastAsia="Arial"/>
          <w:lang w:eastAsia="ar-SA"/>
        </w:rPr>
        <w:t>Руководитель  структурного подразделения</w:t>
      </w:r>
    </w:p>
    <w:p w:rsidR="00784E8F" w:rsidRDefault="00784E8F" w:rsidP="00784E8F">
      <w:pPr>
        <w:suppressAutoHyphens/>
        <w:autoSpaceDE w:val="0"/>
        <w:rPr>
          <w:rFonts w:eastAsia="Arial"/>
          <w:lang w:eastAsia="ar-SA"/>
        </w:rPr>
      </w:pPr>
      <w:r>
        <w:rPr>
          <w:rFonts w:eastAsia="Arial"/>
          <w:lang w:eastAsia="ar-SA"/>
        </w:rPr>
        <w:t>органа местного самоуправления по вопросам                              (подпись)                                       (инициалы и фамилия)</w:t>
      </w:r>
    </w:p>
    <w:p w:rsidR="00784E8F" w:rsidRDefault="00784E8F" w:rsidP="00784E8F">
      <w:pPr>
        <w:suppressAutoHyphens/>
        <w:autoSpaceDE w:val="0"/>
        <w:rPr>
          <w:rFonts w:eastAsia="Arial"/>
          <w:lang w:eastAsia="ar-SA"/>
        </w:rPr>
      </w:pPr>
      <w:r>
        <w:rPr>
          <w:rFonts w:eastAsia="Arial"/>
          <w:lang w:eastAsia="ar-SA"/>
        </w:rPr>
        <w:t xml:space="preserve"> муниципальной службы и кадров</w:t>
      </w:r>
    </w:p>
    <w:p w:rsidR="00784E8F" w:rsidRDefault="00784E8F" w:rsidP="00784E8F">
      <w:pPr>
        <w:suppressAutoHyphens/>
        <w:autoSpaceDE w:val="0"/>
        <w:rPr>
          <w:rFonts w:eastAsia="Arial"/>
          <w:lang w:eastAsia="ar-SA"/>
        </w:rPr>
      </w:pPr>
    </w:p>
    <w:p w:rsidR="00784E8F" w:rsidRDefault="00784E8F" w:rsidP="00784E8F">
      <w:pPr>
        <w:suppressAutoHyphens/>
        <w:autoSpaceDE w:val="0"/>
        <w:rPr>
          <w:rFonts w:eastAsia="Arial"/>
          <w:lang w:eastAsia="ar-SA"/>
        </w:rPr>
      </w:pPr>
      <w:r>
        <w:rPr>
          <w:rFonts w:eastAsia="Arial"/>
          <w:lang w:eastAsia="ar-SA"/>
        </w:rPr>
        <w:t>"______" ___________________ _________ года                       МП</w:t>
      </w:r>
    </w:p>
    <w:p w:rsidR="00784E8F" w:rsidRDefault="00784E8F" w:rsidP="00784E8F">
      <w:pPr>
        <w:suppressAutoHyphens/>
        <w:autoSpaceDE w:val="0"/>
        <w:rPr>
          <w:rFonts w:eastAsia="Arial"/>
          <w:lang w:eastAsia="ar-SA"/>
        </w:rPr>
      </w:pPr>
      <w:r>
        <w:rPr>
          <w:rFonts w:eastAsia="Arial"/>
          <w:lang w:eastAsia="ar-SA"/>
        </w:rPr>
        <w:t xml:space="preserve">   (указывается дата выдачи справки)</w:t>
      </w:r>
    </w:p>
    <w:p w:rsidR="00784E8F" w:rsidRDefault="00784E8F" w:rsidP="00784E8F">
      <w:pPr>
        <w:suppressAutoHyphens/>
        <w:autoSpaceDE w:val="0"/>
        <w:rPr>
          <w:rFonts w:ascii="Courier New" w:eastAsia="Arial" w:hAnsi="Courier New" w:cs="Courier New"/>
          <w:sz w:val="20"/>
          <w:szCs w:val="20"/>
          <w:lang w:eastAsia="ar-SA"/>
        </w:rPr>
      </w:pPr>
    </w:p>
    <w:p w:rsidR="00784E8F" w:rsidRDefault="00784E8F" w:rsidP="00784E8F">
      <w:pPr>
        <w:suppressAutoHyphens/>
        <w:autoSpaceDE w:val="0"/>
        <w:jc w:val="right"/>
        <w:rPr>
          <w:rFonts w:ascii="Times New Roman" w:eastAsia="Arial" w:hAnsi="Times New Roman" w:cs="Times New Roman"/>
          <w:sz w:val="20"/>
          <w:szCs w:val="20"/>
          <w:lang w:eastAsia="ar-SA"/>
        </w:rPr>
      </w:pPr>
      <w:r>
        <w:rPr>
          <w:rFonts w:eastAsia="Arial"/>
          <w:sz w:val="20"/>
          <w:szCs w:val="20"/>
          <w:lang w:eastAsia="ar-SA"/>
        </w:rPr>
        <w:br w:type="page"/>
      </w:r>
      <w:r>
        <w:rPr>
          <w:rFonts w:eastAsia="Arial"/>
          <w:sz w:val="20"/>
          <w:szCs w:val="20"/>
          <w:lang w:eastAsia="ar-SA"/>
        </w:rPr>
        <w:lastRenderedPageBreak/>
        <w:t xml:space="preserve">   Приложение № 4</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К Положению о муниципальной  пенсии</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за выслугу лет лицам, замещавшим</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 муниципальные должности и муниципальные </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должности муниципальной службы </w:t>
      </w:r>
    </w:p>
    <w:p w:rsidR="00784E8F" w:rsidRDefault="00784E8F" w:rsidP="00784E8F">
      <w:pPr>
        <w:suppressAutoHyphens/>
        <w:autoSpaceDE w:val="0"/>
        <w:jc w:val="center"/>
        <w:rPr>
          <w:rFonts w:eastAsia="Arial"/>
          <w:sz w:val="24"/>
          <w:szCs w:val="24"/>
          <w:lang w:eastAsia="ar-SA"/>
        </w:rPr>
      </w:pPr>
    </w:p>
    <w:p w:rsidR="00784E8F" w:rsidRDefault="00784E8F" w:rsidP="00784E8F">
      <w:pPr>
        <w:suppressAutoHyphens/>
        <w:autoSpaceDE w:val="0"/>
        <w:jc w:val="center"/>
        <w:rPr>
          <w:rFonts w:eastAsia="Arial"/>
          <w:b/>
          <w:bCs/>
          <w:sz w:val="20"/>
          <w:szCs w:val="20"/>
          <w:lang w:eastAsia="ar-SA"/>
        </w:rPr>
      </w:pPr>
      <w:r>
        <w:rPr>
          <w:rFonts w:eastAsia="Arial"/>
          <w:b/>
          <w:bCs/>
          <w:sz w:val="20"/>
          <w:szCs w:val="20"/>
          <w:lang w:eastAsia="ar-SA"/>
        </w:rPr>
        <w:t>СПРАВКА</w:t>
      </w:r>
    </w:p>
    <w:p w:rsidR="00784E8F" w:rsidRDefault="00784E8F" w:rsidP="00784E8F">
      <w:pPr>
        <w:suppressAutoHyphens/>
        <w:autoSpaceDE w:val="0"/>
        <w:jc w:val="center"/>
        <w:rPr>
          <w:rFonts w:eastAsia="Arial"/>
          <w:b/>
          <w:bCs/>
          <w:sz w:val="20"/>
          <w:szCs w:val="20"/>
          <w:lang w:eastAsia="ar-SA"/>
        </w:rPr>
      </w:pPr>
      <w:r>
        <w:rPr>
          <w:rFonts w:eastAsia="Arial"/>
          <w:b/>
          <w:bCs/>
          <w:sz w:val="20"/>
          <w:szCs w:val="20"/>
          <w:lang w:eastAsia="ar-SA"/>
        </w:rPr>
        <w:t>________________________________________________________________________________________________________</w:t>
      </w:r>
    </w:p>
    <w:p w:rsidR="00784E8F" w:rsidRDefault="00784E8F" w:rsidP="00784E8F">
      <w:pPr>
        <w:suppressAutoHyphens/>
        <w:autoSpaceDE w:val="0"/>
        <w:jc w:val="center"/>
        <w:rPr>
          <w:rFonts w:eastAsia="Arial"/>
          <w:b/>
          <w:bCs/>
          <w:sz w:val="16"/>
          <w:szCs w:val="16"/>
          <w:lang w:eastAsia="ar-SA"/>
        </w:rPr>
      </w:pPr>
      <w:r>
        <w:rPr>
          <w:rFonts w:eastAsia="Arial"/>
          <w:bCs/>
          <w:sz w:val="16"/>
          <w:szCs w:val="16"/>
          <w:lang w:eastAsia="ar-SA"/>
        </w:rPr>
        <w:t>(наименование государственного органа</w:t>
      </w:r>
      <w:r>
        <w:rPr>
          <w:rFonts w:eastAsia="Arial"/>
          <w:b/>
          <w:bCs/>
          <w:sz w:val="16"/>
          <w:szCs w:val="16"/>
          <w:lang w:eastAsia="ar-SA"/>
        </w:rPr>
        <w:t>)</w:t>
      </w:r>
    </w:p>
    <w:p w:rsidR="00784E8F" w:rsidRDefault="00784E8F" w:rsidP="00784E8F">
      <w:pPr>
        <w:suppressAutoHyphens/>
        <w:autoSpaceDE w:val="0"/>
        <w:jc w:val="center"/>
        <w:rPr>
          <w:rFonts w:eastAsia="Arial"/>
          <w:b/>
          <w:bCs/>
          <w:sz w:val="24"/>
          <w:szCs w:val="24"/>
          <w:lang w:eastAsia="ar-SA"/>
        </w:rPr>
      </w:pPr>
      <w:r>
        <w:rPr>
          <w:rFonts w:eastAsia="Arial"/>
          <w:b/>
          <w:bCs/>
          <w:lang w:eastAsia="ar-SA"/>
        </w:rPr>
        <w:t>о размере среднемесячного денежного содержания</w:t>
      </w:r>
    </w:p>
    <w:p w:rsidR="00784E8F" w:rsidRDefault="00784E8F" w:rsidP="00784E8F">
      <w:pPr>
        <w:suppressAutoHyphens/>
        <w:autoSpaceDE w:val="0"/>
        <w:jc w:val="center"/>
        <w:rPr>
          <w:rFonts w:eastAsia="Arial"/>
          <w:b/>
          <w:bCs/>
          <w:sz w:val="20"/>
          <w:szCs w:val="20"/>
          <w:lang w:eastAsia="ar-SA"/>
        </w:rPr>
      </w:pPr>
      <w:r>
        <w:rPr>
          <w:rFonts w:eastAsia="Arial"/>
          <w:b/>
          <w:bCs/>
          <w:sz w:val="20"/>
          <w:szCs w:val="20"/>
          <w:lang w:eastAsia="ar-SA"/>
        </w:rPr>
        <w:t>________________________________________________________________________________________________________</w:t>
      </w:r>
    </w:p>
    <w:p w:rsidR="00784E8F" w:rsidRDefault="00784E8F" w:rsidP="00784E8F">
      <w:pPr>
        <w:suppressAutoHyphens/>
        <w:autoSpaceDE w:val="0"/>
        <w:jc w:val="center"/>
        <w:rPr>
          <w:rFonts w:eastAsia="Arial"/>
          <w:bCs/>
          <w:sz w:val="16"/>
          <w:szCs w:val="16"/>
          <w:lang w:eastAsia="ar-SA"/>
        </w:rPr>
      </w:pPr>
      <w:r>
        <w:rPr>
          <w:rFonts w:eastAsia="Arial"/>
          <w:bCs/>
          <w:sz w:val="16"/>
          <w:szCs w:val="16"/>
          <w:lang w:eastAsia="ar-SA"/>
        </w:rPr>
        <w:t>(фамилия, имя, отчество)</w:t>
      </w:r>
    </w:p>
    <w:p w:rsidR="00784E8F" w:rsidRDefault="00784E8F" w:rsidP="00784E8F">
      <w:pPr>
        <w:suppressAutoHyphens/>
        <w:autoSpaceDE w:val="0"/>
        <w:rPr>
          <w:rFonts w:eastAsia="Arial"/>
          <w:sz w:val="20"/>
          <w:szCs w:val="20"/>
          <w:lang w:eastAsia="ar-SA"/>
        </w:rPr>
      </w:pPr>
      <w:r>
        <w:rPr>
          <w:rFonts w:eastAsia="Arial"/>
          <w:sz w:val="20"/>
          <w:szCs w:val="20"/>
          <w:lang w:eastAsia="ar-SA"/>
        </w:rPr>
        <w:t>Среднемесячное денежное содержание ___________________________________________________________________________________________,</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(фамилия, имя, отчество)</w:t>
      </w:r>
    </w:p>
    <w:p w:rsidR="00784E8F" w:rsidRDefault="00784E8F" w:rsidP="00784E8F">
      <w:pPr>
        <w:suppressAutoHyphens/>
        <w:autoSpaceDE w:val="0"/>
        <w:rPr>
          <w:rFonts w:eastAsia="Arial"/>
          <w:sz w:val="20"/>
          <w:szCs w:val="20"/>
          <w:lang w:eastAsia="ar-SA"/>
        </w:rPr>
      </w:pPr>
      <w:r>
        <w:rPr>
          <w:rFonts w:eastAsia="Arial"/>
          <w:sz w:val="20"/>
          <w:szCs w:val="20"/>
          <w:lang w:eastAsia="ar-SA"/>
        </w:rPr>
        <w:t>замещавшего в ________________________________________________________________________________________________________________</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(наименование государственного органа)</w:t>
      </w:r>
    </w:p>
    <w:p w:rsidR="00784E8F" w:rsidRDefault="00784E8F" w:rsidP="00784E8F">
      <w:pPr>
        <w:suppressAutoHyphens/>
        <w:autoSpaceDE w:val="0"/>
        <w:rPr>
          <w:rFonts w:eastAsia="Arial"/>
          <w:sz w:val="20"/>
          <w:szCs w:val="20"/>
          <w:lang w:eastAsia="ar-SA"/>
        </w:rPr>
      </w:pPr>
      <w:r>
        <w:rPr>
          <w:rFonts w:eastAsia="Arial"/>
          <w:sz w:val="20"/>
          <w:szCs w:val="20"/>
          <w:lang w:eastAsia="ar-SA"/>
        </w:rPr>
        <w:t>должность ____________________________________________________________________________________________________________________</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(наименование муниципальной должности, должности муниципальной службы)</w:t>
      </w:r>
    </w:p>
    <w:p w:rsidR="00784E8F" w:rsidRDefault="00784E8F" w:rsidP="00784E8F">
      <w:pPr>
        <w:suppressAutoHyphens/>
        <w:autoSpaceDE w:val="0"/>
        <w:rPr>
          <w:rFonts w:eastAsia="Arial"/>
          <w:sz w:val="20"/>
          <w:szCs w:val="20"/>
          <w:lang w:eastAsia="ar-SA"/>
        </w:rPr>
      </w:pPr>
      <w:proofErr w:type="gramStart"/>
      <w:r>
        <w:rPr>
          <w:rFonts w:eastAsia="Arial"/>
          <w:sz w:val="20"/>
          <w:szCs w:val="20"/>
          <w:lang w:eastAsia="ar-SA"/>
        </w:rPr>
        <w:t>за</w:t>
      </w:r>
      <w:proofErr w:type="gramEnd"/>
      <w:r>
        <w:rPr>
          <w:rFonts w:eastAsia="Arial"/>
          <w:sz w:val="20"/>
          <w:szCs w:val="20"/>
          <w:lang w:eastAsia="ar-SA"/>
        </w:rPr>
        <w:t xml:space="preserve"> _______________________________________ по "____________"__________________________ ______ года.</w:t>
      </w:r>
    </w:p>
    <w:p w:rsidR="00784E8F" w:rsidRDefault="00784E8F" w:rsidP="00784E8F">
      <w:pPr>
        <w:suppressAutoHyphens/>
        <w:autoSpaceDE w:val="0"/>
        <w:rPr>
          <w:rFonts w:eastAsia="Arial"/>
          <w:color w:val="333333"/>
          <w:sz w:val="16"/>
          <w:szCs w:val="16"/>
          <w:lang w:eastAsia="ar-SA"/>
        </w:rPr>
      </w:pPr>
      <w:r>
        <w:rPr>
          <w:rFonts w:ascii="Courier New" w:eastAsia="Arial" w:hAnsi="Courier New" w:cs="Courier New"/>
          <w:sz w:val="20"/>
          <w:szCs w:val="20"/>
          <w:lang w:eastAsia="ar-SA"/>
        </w:rPr>
        <w:t xml:space="preserve"> </w:t>
      </w:r>
      <w:r>
        <w:rPr>
          <w:rFonts w:ascii="Courier New" w:eastAsia="Arial" w:hAnsi="Courier New" w:cs="Courier New"/>
          <w:color w:val="666666"/>
          <w:sz w:val="20"/>
          <w:szCs w:val="20"/>
          <w:lang w:eastAsia="ar-SA"/>
        </w:rPr>
        <w:t xml:space="preserve"> </w:t>
      </w:r>
      <w:r>
        <w:rPr>
          <w:rFonts w:eastAsia="Arial"/>
          <w:color w:val="333333"/>
          <w:sz w:val="16"/>
          <w:szCs w:val="16"/>
          <w:lang w:eastAsia="ar-SA"/>
        </w:rPr>
        <w:t xml:space="preserve">(указывается количество полных месяцев) </w:t>
      </w:r>
    </w:p>
    <w:p w:rsidR="00784E8F" w:rsidRDefault="00784E8F" w:rsidP="00784E8F">
      <w:pPr>
        <w:suppressAutoHyphens/>
        <w:autoSpaceDE w:val="0"/>
        <w:ind w:left="-284" w:right="-739"/>
        <w:jc w:val="both"/>
        <w:rPr>
          <w:rFonts w:eastAsia="Arial"/>
          <w:color w:val="333333"/>
          <w:sz w:val="16"/>
          <w:szCs w:val="16"/>
          <w:lang w:eastAsia="ar-SA"/>
        </w:rPr>
      </w:pPr>
    </w:p>
    <w:tbl>
      <w:tblPr>
        <w:tblW w:w="0" w:type="auto"/>
        <w:tblInd w:w="72" w:type="dxa"/>
        <w:tblLayout w:type="fixed"/>
        <w:tblCellMar>
          <w:top w:w="55" w:type="dxa"/>
          <w:left w:w="55" w:type="dxa"/>
          <w:bottom w:w="55" w:type="dxa"/>
          <w:right w:w="55" w:type="dxa"/>
        </w:tblCellMar>
        <w:tblLook w:val="04A0"/>
      </w:tblPr>
      <w:tblGrid>
        <w:gridCol w:w="420"/>
        <w:gridCol w:w="1110"/>
        <w:gridCol w:w="585"/>
        <w:gridCol w:w="540"/>
        <w:gridCol w:w="540"/>
        <w:gridCol w:w="555"/>
        <w:gridCol w:w="540"/>
        <w:gridCol w:w="540"/>
        <w:gridCol w:w="540"/>
        <w:gridCol w:w="540"/>
        <w:gridCol w:w="540"/>
        <w:gridCol w:w="540"/>
        <w:gridCol w:w="540"/>
        <w:gridCol w:w="540"/>
        <w:gridCol w:w="540"/>
        <w:gridCol w:w="555"/>
        <w:gridCol w:w="540"/>
        <w:gridCol w:w="540"/>
        <w:gridCol w:w="540"/>
        <w:gridCol w:w="540"/>
        <w:gridCol w:w="540"/>
        <w:gridCol w:w="540"/>
        <w:gridCol w:w="540"/>
        <w:gridCol w:w="540"/>
        <w:gridCol w:w="555"/>
        <w:gridCol w:w="540"/>
        <w:gridCol w:w="548"/>
      </w:tblGrid>
      <w:tr w:rsidR="00784E8F" w:rsidTr="00784E8F">
        <w:trPr>
          <w:cantSplit/>
          <w:trHeight w:val="525"/>
        </w:trPr>
        <w:tc>
          <w:tcPr>
            <w:tcW w:w="420" w:type="dxa"/>
            <w:vMerge w:val="restart"/>
            <w:tcBorders>
              <w:top w:val="single" w:sz="2" w:space="0" w:color="000000"/>
              <w:left w:val="single" w:sz="2" w:space="0" w:color="000000"/>
              <w:bottom w:val="single" w:sz="2" w:space="0" w:color="000000"/>
              <w:right w:val="nil"/>
            </w:tcBorders>
            <w:hideMark/>
          </w:tcPr>
          <w:p w:rsidR="00784E8F" w:rsidRDefault="00784E8F">
            <w:pPr>
              <w:suppressLineNumbers/>
              <w:snapToGrid w:val="0"/>
              <w:ind w:left="-35" w:right="-55"/>
              <w:jc w:val="center"/>
              <w:rPr>
                <w:rFonts w:eastAsia="Arial" w:cs="Courier New"/>
                <w:color w:val="333333"/>
                <w:sz w:val="18"/>
                <w:szCs w:val="18"/>
                <w:lang w:eastAsia="ar-SA"/>
              </w:rPr>
            </w:pPr>
            <w:r>
              <w:rPr>
                <w:rFonts w:eastAsia="Arial" w:cs="Courier New"/>
                <w:color w:val="333333"/>
                <w:sz w:val="18"/>
                <w:szCs w:val="18"/>
                <w:lang w:eastAsia="ar-SA"/>
              </w:rPr>
              <w:t>№</w:t>
            </w:r>
          </w:p>
          <w:p w:rsidR="00784E8F" w:rsidRDefault="00784E8F">
            <w:pPr>
              <w:suppressLineNumbers/>
              <w:ind w:left="-35" w:right="-55"/>
              <w:jc w:val="center"/>
              <w:rPr>
                <w:rFonts w:eastAsia="Arial" w:cs="Courier New"/>
                <w:color w:val="333333"/>
                <w:sz w:val="18"/>
                <w:szCs w:val="18"/>
                <w:lang w:eastAsia="ar-SA"/>
              </w:rPr>
            </w:pPr>
            <w:proofErr w:type="gramStart"/>
            <w:r>
              <w:rPr>
                <w:rFonts w:eastAsia="Arial" w:cs="Courier New"/>
                <w:color w:val="333333"/>
                <w:sz w:val="18"/>
                <w:szCs w:val="18"/>
                <w:lang w:eastAsia="ar-SA"/>
              </w:rPr>
              <w:t>п</w:t>
            </w:r>
            <w:proofErr w:type="gramEnd"/>
            <w:r>
              <w:rPr>
                <w:rFonts w:eastAsia="Arial" w:cs="Courier New"/>
                <w:color w:val="333333"/>
                <w:sz w:val="18"/>
                <w:szCs w:val="18"/>
                <w:lang w:eastAsia="ar-SA"/>
              </w:rPr>
              <w:t>/п</w:t>
            </w:r>
          </w:p>
        </w:tc>
        <w:tc>
          <w:tcPr>
            <w:tcW w:w="1110" w:type="dxa"/>
            <w:vMerge w:val="restart"/>
            <w:tcBorders>
              <w:top w:val="single" w:sz="2" w:space="0" w:color="000000"/>
              <w:left w:val="single" w:sz="2" w:space="0" w:color="000000"/>
              <w:bottom w:val="single" w:sz="2" w:space="0" w:color="000000"/>
              <w:right w:val="nil"/>
            </w:tcBorders>
            <w:hideMark/>
          </w:tcPr>
          <w:p w:rsidR="00784E8F" w:rsidRDefault="00784E8F">
            <w:pPr>
              <w:suppressLineNumbers/>
              <w:snapToGrid w:val="0"/>
              <w:ind w:left="-40" w:right="-55"/>
              <w:jc w:val="center"/>
              <w:rPr>
                <w:rFonts w:eastAsia="Arial" w:cs="Courier New"/>
                <w:color w:val="333333"/>
                <w:sz w:val="18"/>
                <w:szCs w:val="18"/>
                <w:lang w:eastAsia="ar-SA"/>
              </w:rPr>
            </w:pPr>
            <w:r>
              <w:rPr>
                <w:rFonts w:eastAsia="Arial" w:cs="Courier New"/>
                <w:color w:val="333333"/>
                <w:sz w:val="18"/>
                <w:szCs w:val="18"/>
                <w:lang w:eastAsia="ar-SA"/>
              </w:rPr>
              <w:t>Денежное содержание</w:t>
            </w:r>
          </w:p>
        </w:tc>
        <w:tc>
          <w:tcPr>
            <w:tcW w:w="112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9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9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9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548" w:type="dxa"/>
            <w:vMerge w:val="restart"/>
            <w:tcBorders>
              <w:top w:val="single" w:sz="2" w:space="0" w:color="000000"/>
              <w:left w:val="single" w:sz="2" w:space="0" w:color="000000"/>
              <w:bottom w:val="single" w:sz="2" w:space="0" w:color="000000"/>
              <w:right w:val="single" w:sz="2" w:space="0" w:color="000000"/>
            </w:tcBorders>
            <w:hideMark/>
          </w:tcPr>
          <w:p w:rsidR="00784E8F" w:rsidRDefault="00784E8F">
            <w:pPr>
              <w:suppressLineNumbers/>
              <w:snapToGrid w:val="0"/>
              <w:ind w:left="-55" w:right="-70"/>
              <w:jc w:val="center"/>
              <w:rPr>
                <w:rFonts w:eastAsia="Arial" w:cs="Courier New"/>
                <w:color w:val="333333"/>
                <w:sz w:val="18"/>
                <w:szCs w:val="18"/>
                <w:lang w:eastAsia="ar-SA"/>
              </w:rPr>
            </w:pPr>
            <w:r>
              <w:rPr>
                <w:rFonts w:eastAsia="Arial" w:cs="Courier New"/>
                <w:color w:val="333333"/>
                <w:sz w:val="18"/>
                <w:szCs w:val="18"/>
                <w:lang w:eastAsia="ar-SA"/>
              </w:rPr>
              <w:t xml:space="preserve">Итого </w:t>
            </w:r>
          </w:p>
        </w:tc>
      </w:tr>
      <w:tr w:rsidR="00784E8F" w:rsidTr="00784E8F">
        <w:trPr>
          <w:cantSplit/>
          <w:trHeight w:hRule="exact" w:val="1353"/>
        </w:trPr>
        <w:tc>
          <w:tcPr>
            <w:tcW w:w="1530" w:type="dxa"/>
            <w:vMerge/>
            <w:tcBorders>
              <w:top w:val="single" w:sz="2" w:space="0" w:color="000000"/>
              <w:left w:val="single" w:sz="2" w:space="0" w:color="000000"/>
              <w:bottom w:val="single" w:sz="2" w:space="0" w:color="000000"/>
              <w:right w:val="nil"/>
            </w:tcBorders>
            <w:vAlign w:val="center"/>
            <w:hideMark/>
          </w:tcPr>
          <w:p w:rsidR="00784E8F" w:rsidRDefault="00784E8F">
            <w:pPr>
              <w:rPr>
                <w:rFonts w:eastAsia="Arial" w:cs="Courier New"/>
                <w:color w:val="333333"/>
                <w:sz w:val="18"/>
                <w:szCs w:val="18"/>
                <w:lang w:eastAsia="ar-SA"/>
              </w:rPr>
            </w:pPr>
          </w:p>
        </w:tc>
        <w:tc>
          <w:tcPr>
            <w:tcW w:w="1110" w:type="dxa"/>
            <w:vMerge/>
            <w:tcBorders>
              <w:top w:val="single" w:sz="2" w:space="0" w:color="000000"/>
              <w:left w:val="single" w:sz="2" w:space="0" w:color="000000"/>
              <w:bottom w:val="single" w:sz="2" w:space="0" w:color="000000"/>
              <w:right w:val="nil"/>
            </w:tcBorders>
            <w:vAlign w:val="center"/>
            <w:hideMark/>
          </w:tcPr>
          <w:p w:rsidR="00784E8F" w:rsidRDefault="00784E8F">
            <w:pPr>
              <w:rPr>
                <w:rFonts w:eastAsia="Arial" w:cs="Courier New"/>
                <w:color w:val="333333"/>
                <w:sz w:val="18"/>
                <w:szCs w:val="18"/>
                <w:lang w:eastAsia="ar-SA"/>
              </w:rPr>
            </w:pPr>
          </w:p>
        </w:tc>
        <w:tc>
          <w:tcPr>
            <w:tcW w:w="585"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долж-ност-ного оклада</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55"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55"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w:t>
            </w:r>
          </w:p>
          <w:p w:rsidR="00784E8F" w:rsidRDefault="00784E8F">
            <w:pPr>
              <w:suppressLineNumbers/>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55"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w:t>
            </w:r>
          </w:p>
          <w:p w:rsidR="00784E8F" w:rsidRDefault="00784E8F">
            <w:pPr>
              <w:suppressLineNumbers/>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84E8F" w:rsidRDefault="00784E8F">
            <w:pPr>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1</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Должностной оклад</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2</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 xml:space="preserve">Ежемесячная </w:t>
            </w:r>
            <w:proofErr w:type="gramStart"/>
            <w:r>
              <w:rPr>
                <w:rFonts w:eastAsia="Arial" w:cs="Courier New"/>
                <w:color w:val="333333"/>
                <w:sz w:val="18"/>
                <w:szCs w:val="18"/>
                <w:lang w:eastAsia="ar-SA"/>
              </w:rPr>
              <w:t>квалификаци-онная</w:t>
            </w:r>
            <w:proofErr w:type="gramEnd"/>
            <w:r>
              <w:rPr>
                <w:rFonts w:eastAsia="Arial" w:cs="Courier New"/>
                <w:color w:val="333333"/>
                <w:sz w:val="18"/>
                <w:szCs w:val="18"/>
                <w:lang w:eastAsia="ar-SA"/>
              </w:rPr>
              <w:t xml:space="preserve"> надбав-ка</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3</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Ежемесячная надбавка за выслугу лет</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4</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Ежемесячная надбавка к должностному окладу за особые условия муниципальной службы</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5</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 xml:space="preserve">Ежемесячное денежное </w:t>
            </w:r>
            <w:r>
              <w:rPr>
                <w:rFonts w:eastAsia="Arial" w:cs="Courier New"/>
                <w:color w:val="333333"/>
                <w:sz w:val="18"/>
                <w:szCs w:val="18"/>
                <w:lang w:eastAsia="ar-SA"/>
              </w:rPr>
              <w:lastRenderedPageBreak/>
              <w:t>поощрение</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lastRenderedPageBreak/>
              <w:t>6</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Единовременная выплата  при предоставлении ежегодного оплачиваемого отпуска</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7</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right="-55"/>
              <w:jc w:val="both"/>
              <w:rPr>
                <w:rFonts w:eastAsia="Arial" w:cs="Courier New"/>
                <w:color w:val="333333"/>
                <w:sz w:val="18"/>
                <w:szCs w:val="18"/>
                <w:lang w:eastAsia="ar-SA"/>
              </w:rPr>
            </w:pPr>
            <w:r>
              <w:rPr>
                <w:rFonts w:eastAsia="Arial" w:cs="Courier New"/>
                <w:color w:val="333333"/>
                <w:sz w:val="18"/>
                <w:szCs w:val="18"/>
                <w:lang w:eastAsia="ar-SA"/>
              </w:rPr>
              <w:t>Материальная помощь</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8</w:t>
            </w:r>
          </w:p>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Ежемесячная  надбавка за работу со сведениями, составляющих государственную тайну</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1530" w:type="dxa"/>
            <w:gridSpan w:val="2"/>
            <w:tcBorders>
              <w:top w:val="nil"/>
              <w:left w:val="single" w:sz="2" w:space="0" w:color="000000"/>
              <w:bottom w:val="single" w:sz="2" w:space="0" w:color="000000"/>
              <w:right w:val="nil"/>
            </w:tcBorders>
            <w:hideMark/>
          </w:tcPr>
          <w:p w:rsidR="00784E8F" w:rsidRDefault="00784E8F">
            <w:pPr>
              <w:suppressLineNumbers/>
              <w:snapToGrid w:val="0"/>
              <w:ind w:left="95" w:right="-85"/>
              <w:jc w:val="center"/>
              <w:rPr>
                <w:rFonts w:eastAsia="Arial" w:cs="Courier New"/>
                <w:color w:val="333333"/>
                <w:sz w:val="16"/>
                <w:szCs w:val="16"/>
                <w:lang w:eastAsia="ar-SA"/>
              </w:rPr>
            </w:pPr>
            <w:r>
              <w:rPr>
                <w:rFonts w:eastAsia="Arial" w:cs="Courier New"/>
                <w:color w:val="333333"/>
                <w:sz w:val="16"/>
                <w:szCs w:val="16"/>
                <w:lang w:eastAsia="ar-SA"/>
              </w:rPr>
              <w:t>ИТОГО</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bl>
    <w:p w:rsidR="00784E8F" w:rsidRDefault="00784E8F" w:rsidP="00784E8F">
      <w:pPr>
        <w:suppressAutoHyphens/>
        <w:autoSpaceDE w:val="0"/>
        <w:jc w:val="both"/>
        <w:rPr>
          <w:rFonts w:eastAsia="Arial"/>
          <w:sz w:val="24"/>
          <w:szCs w:val="24"/>
          <w:lang w:eastAsia="ar-SA"/>
        </w:rPr>
      </w:pPr>
    </w:p>
    <w:p w:rsidR="00784E8F" w:rsidRDefault="00784E8F" w:rsidP="00784E8F">
      <w:pPr>
        <w:suppressAutoHyphens/>
        <w:autoSpaceDE w:val="0"/>
        <w:rPr>
          <w:rFonts w:eastAsia="Arial"/>
          <w:sz w:val="20"/>
          <w:szCs w:val="20"/>
          <w:lang w:eastAsia="ar-SA"/>
        </w:rPr>
      </w:pPr>
      <w:r>
        <w:rPr>
          <w:rFonts w:ascii="Courier New" w:eastAsia="Arial" w:hAnsi="Courier New" w:cs="Courier New"/>
          <w:sz w:val="20"/>
          <w:szCs w:val="20"/>
          <w:lang w:eastAsia="ar-SA"/>
        </w:rPr>
        <w:t xml:space="preserve">    </w:t>
      </w:r>
      <w:r>
        <w:rPr>
          <w:rFonts w:eastAsia="Arial"/>
          <w:sz w:val="20"/>
          <w:szCs w:val="20"/>
          <w:lang w:eastAsia="ar-SA"/>
        </w:rPr>
        <w:t>Руководитель                                                                                   (подпись)                                                                      (инициалы, фамилия)</w:t>
      </w:r>
    </w:p>
    <w:p w:rsidR="00784E8F" w:rsidRDefault="00784E8F" w:rsidP="00784E8F">
      <w:pPr>
        <w:suppressAutoHyphens/>
        <w:autoSpaceDE w:val="0"/>
        <w:rPr>
          <w:rFonts w:eastAsia="Arial"/>
          <w:sz w:val="20"/>
          <w:szCs w:val="20"/>
          <w:lang w:eastAsia="ar-SA"/>
        </w:rPr>
      </w:pPr>
      <w:r>
        <w:rPr>
          <w:rFonts w:eastAsia="Arial"/>
          <w:sz w:val="20"/>
          <w:szCs w:val="20"/>
          <w:lang w:eastAsia="ar-SA"/>
        </w:rPr>
        <w:t xml:space="preserve">           Главный бухгалтер                                                                          (подпись)                                                                     (инициалы, фамилия)</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М.П.</w:t>
      </w:r>
    </w:p>
    <w:p w:rsidR="00784E8F" w:rsidRDefault="00784E8F" w:rsidP="00784E8F">
      <w:pPr>
        <w:suppressAutoHyphens/>
        <w:autoSpaceDE w:val="0"/>
        <w:rPr>
          <w:rFonts w:eastAsia="Arial"/>
          <w:sz w:val="16"/>
          <w:szCs w:val="16"/>
          <w:lang w:eastAsia="ar-SA"/>
        </w:rPr>
      </w:pPr>
      <w:r>
        <w:rPr>
          <w:rFonts w:eastAsia="Arial"/>
          <w:sz w:val="16"/>
          <w:szCs w:val="16"/>
          <w:lang w:eastAsia="ar-SA"/>
        </w:rPr>
        <w:t>"______" _________________ _________ года</w:t>
      </w:r>
    </w:p>
    <w:p w:rsidR="00784E8F" w:rsidRDefault="00784E8F" w:rsidP="00784E8F">
      <w:pPr>
        <w:suppressAutoHyphens/>
        <w:autoSpaceDE w:val="0"/>
        <w:rPr>
          <w:rFonts w:eastAsia="Arial"/>
          <w:sz w:val="16"/>
          <w:szCs w:val="16"/>
          <w:lang w:eastAsia="ar-SA"/>
        </w:rPr>
      </w:pPr>
      <w:proofErr w:type="gramStart"/>
      <w:r>
        <w:rPr>
          <w:rFonts w:eastAsia="Arial"/>
          <w:sz w:val="16"/>
          <w:szCs w:val="16"/>
          <w:lang w:eastAsia="ar-SA"/>
        </w:rPr>
        <w:t>(указывается дата выдачи спра</w:t>
      </w:r>
      <w:proofErr w:type="gramEnd"/>
    </w:p>
    <w:p w:rsidR="002676F9" w:rsidRDefault="002676F9" w:rsidP="002676F9">
      <w:pPr>
        <w:suppressAutoHyphens/>
        <w:autoSpaceDE w:val="0"/>
        <w:rPr>
          <w:rFonts w:eastAsia="Arial"/>
          <w:sz w:val="16"/>
          <w:szCs w:val="16"/>
          <w:lang w:eastAsia="ar-SA"/>
        </w:rPr>
      </w:pPr>
    </w:p>
    <w:p w:rsidR="002676F9" w:rsidRDefault="002676F9" w:rsidP="002676F9">
      <w:pPr>
        <w:suppressAutoHyphens/>
        <w:autoSpaceDE w:val="0"/>
        <w:rPr>
          <w:rFonts w:ascii="Courier New" w:eastAsia="Arial" w:hAnsi="Courier New" w:cs="Courier New"/>
          <w:sz w:val="20"/>
          <w:szCs w:val="20"/>
          <w:lang w:eastAsia="ar-SA"/>
        </w:rPr>
      </w:pPr>
    </w:p>
    <w:p w:rsidR="00945498" w:rsidRPr="00945498" w:rsidRDefault="002676F9" w:rsidP="00945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5862" w:rsidRDefault="00B05862"/>
    <w:sectPr w:rsidR="00B05862" w:rsidSect="002676F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FD1087"/>
    <w:multiLevelType w:val="multilevel"/>
    <w:tmpl w:val="E44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F128C"/>
    <w:multiLevelType w:val="multilevel"/>
    <w:tmpl w:val="8460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110DCD"/>
    <w:multiLevelType w:val="multilevel"/>
    <w:tmpl w:val="6D7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498"/>
    <w:rsid w:val="000A5F80"/>
    <w:rsid w:val="001A2BD2"/>
    <w:rsid w:val="001B41F0"/>
    <w:rsid w:val="001F6742"/>
    <w:rsid w:val="002676F9"/>
    <w:rsid w:val="004375D6"/>
    <w:rsid w:val="004A061A"/>
    <w:rsid w:val="00500624"/>
    <w:rsid w:val="0051283F"/>
    <w:rsid w:val="006E6824"/>
    <w:rsid w:val="00784E8F"/>
    <w:rsid w:val="007B36EC"/>
    <w:rsid w:val="00874A23"/>
    <w:rsid w:val="00945498"/>
    <w:rsid w:val="00960276"/>
    <w:rsid w:val="009F1180"/>
    <w:rsid w:val="00A5082D"/>
    <w:rsid w:val="00B05862"/>
    <w:rsid w:val="00BD4C8F"/>
    <w:rsid w:val="00C67BAC"/>
    <w:rsid w:val="00E12DCA"/>
    <w:rsid w:val="00F26519"/>
    <w:rsid w:val="00FF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62"/>
  </w:style>
  <w:style w:type="paragraph" w:styleId="1">
    <w:name w:val="heading 1"/>
    <w:basedOn w:val="a"/>
    <w:link w:val="10"/>
    <w:uiPriority w:val="9"/>
    <w:qFormat/>
    <w:rsid w:val="00945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54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454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4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549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4549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45498"/>
    <w:rPr>
      <w:color w:val="0000FF"/>
      <w:u w:val="single"/>
    </w:rPr>
  </w:style>
  <w:style w:type="character" w:styleId="a4">
    <w:name w:val="FollowedHyperlink"/>
    <w:basedOn w:val="a0"/>
    <w:uiPriority w:val="99"/>
    <w:semiHidden/>
    <w:unhideWhenUsed/>
    <w:rsid w:val="00945498"/>
    <w:rPr>
      <w:color w:val="800080"/>
      <w:u w:val="single"/>
    </w:rPr>
  </w:style>
  <w:style w:type="paragraph" w:styleId="a5">
    <w:name w:val="Normal (Web)"/>
    <w:basedOn w:val="a"/>
    <w:uiPriority w:val="99"/>
    <w:semiHidden/>
    <w:unhideWhenUsed/>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5498"/>
    <w:rPr>
      <w:b/>
      <w:bCs/>
    </w:rPr>
  </w:style>
  <w:style w:type="paragraph" w:customStyle="1" w:styleId="consplusnormal">
    <w:name w:val="consplusnormal"/>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45498"/>
    <w:rPr>
      <w:i/>
      <w:iCs/>
    </w:rPr>
  </w:style>
  <w:style w:type="paragraph" w:customStyle="1" w:styleId="editlog">
    <w:name w:val="editlog"/>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454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5498"/>
    <w:rPr>
      <w:rFonts w:ascii="Tahoma" w:hAnsi="Tahoma" w:cs="Tahoma"/>
      <w:sz w:val="16"/>
      <w:szCs w:val="16"/>
    </w:rPr>
  </w:style>
  <w:style w:type="paragraph" w:styleId="aa">
    <w:name w:val="List Paragraph"/>
    <w:basedOn w:val="a"/>
    <w:uiPriority w:val="34"/>
    <w:qFormat/>
    <w:rsid w:val="004375D6"/>
    <w:pPr>
      <w:ind w:left="720"/>
      <w:contextualSpacing/>
    </w:pPr>
  </w:style>
</w:styles>
</file>

<file path=word/webSettings.xml><?xml version="1.0" encoding="utf-8"?>
<w:webSettings xmlns:r="http://schemas.openxmlformats.org/officeDocument/2006/relationships" xmlns:w="http://schemas.openxmlformats.org/wordprocessingml/2006/main">
  <w:divs>
    <w:div w:id="604000765">
      <w:bodyDiv w:val="1"/>
      <w:marLeft w:val="0"/>
      <w:marRight w:val="0"/>
      <w:marTop w:val="0"/>
      <w:marBottom w:val="0"/>
      <w:divBdr>
        <w:top w:val="none" w:sz="0" w:space="0" w:color="auto"/>
        <w:left w:val="none" w:sz="0" w:space="0" w:color="auto"/>
        <w:bottom w:val="none" w:sz="0" w:space="0" w:color="auto"/>
        <w:right w:val="none" w:sz="0" w:space="0" w:color="auto"/>
      </w:divBdr>
      <w:divsChild>
        <w:div w:id="667054723">
          <w:marLeft w:val="0"/>
          <w:marRight w:val="0"/>
          <w:marTop w:val="0"/>
          <w:marBottom w:val="0"/>
          <w:divBdr>
            <w:top w:val="none" w:sz="0" w:space="0" w:color="auto"/>
            <w:left w:val="none" w:sz="0" w:space="0" w:color="auto"/>
            <w:bottom w:val="none" w:sz="0" w:space="0" w:color="auto"/>
            <w:right w:val="none" w:sz="0" w:space="0" w:color="auto"/>
          </w:divBdr>
          <w:divsChild>
            <w:div w:id="1433087667">
              <w:marLeft w:val="0"/>
              <w:marRight w:val="0"/>
              <w:marTop w:val="0"/>
              <w:marBottom w:val="0"/>
              <w:divBdr>
                <w:top w:val="none" w:sz="0" w:space="0" w:color="auto"/>
                <w:left w:val="none" w:sz="0" w:space="0" w:color="auto"/>
                <w:bottom w:val="none" w:sz="0" w:space="0" w:color="auto"/>
                <w:right w:val="none" w:sz="0" w:space="0" w:color="auto"/>
              </w:divBdr>
              <w:divsChild>
                <w:div w:id="1687246480">
                  <w:marLeft w:val="0"/>
                  <w:marRight w:val="0"/>
                  <w:marTop w:val="0"/>
                  <w:marBottom w:val="0"/>
                  <w:divBdr>
                    <w:top w:val="none" w:sz="0" w:space="0" w:color="auto"/>
                    <w:left w:val="none" w:sz="0" w:space="0" w:color="auto"/>
                    <w:bottom w:val="none" w:sz="0" w:space="0" w:color="auto"/>
                    <w:right w:val="none" w:sz="0" w:space="0" w:color="auto"/>
                  </w:divBdr>
                  <w:divsChild>
                    <w:div w:id="1616323249">
                      <w:marLeft w:val="0"/>
                      <w:marRight w:val="0"/>
                      <w:marTop w:val="0"/>
                      <w:marBottom w:val="0"/>
                      <w:divBdr>
                        <w:top w:val="none" w:sz="0" w:space="0" w:color="auto"/>
                        <w:left w:val="none" w:sz="0" w:space="0" w:color="auto"/>
                        <w:bottom w:val="none" w:sz="0" w:space="0" w:color="auto"/>
                        <w:right w:val="none" w:sz="0" w:space="0" w:color="auto"/>
                      </w:divBdr>
                    </w:div>
                    <w:div w:id="566840468">
                      <w:marLeft w:val="0"/>
                      <w:marRight w:val="0"/>
                      <w:marTop w:val="0"/>
                      <w:marBottom w:val="0"/>
                      <w:divBdr>
                        <w:top w:val="none" w:sz="0" w:space="0" w:color="auto"/>
                        <w:left w:val="none" w:sz="0" w:space="0" w:color="auto"/>
                        <w:bottom w:val="none" w:sz="0" w:space="0" w:color="auto"/>
                        <w:right w:val="none" w:sz="0" w:space="0" w:color="auto"/>
                      </w:divBdr>
                      <w:divsChild>
                        <w:div w:id="1709529023">
                          <w:marLeft w:val="0"/>
                          <w:marRight w:val="0"/>
                          <w:marTop w:val="0"/>
                          <w:marBottom w:val="0"/>
                          <w:divBdr>
                            <w:top w:val="none" w:sz="0" w:space="0" w:color="auto"/>
                            <w:left w:val="none" w:sz="0" w:space="0" w:color="auto"/>
                            <w:bottom w:val="none" w:sz="0" w:space="0" w:color="auto"/>
                            <w:right w:val="none" w:sz="0" w:space="0" w:color="auto"/>
                          </w:divBdr>
                        </w:div>
                        <w:div w:id="1512525122">
                          <w:marLeft w:val="0"/>
                          <w:marRight w:val="0"/>
                          <w:marTop w:val="0"/>
                          <w:marBottom w:val="0"/>
                          <w:divBdr>
                            <w:top w:val="none" w:sz="0" w:space="0" w:color="auto"/>
                            <w:left w:val="none" w:sz="0" w:space="0" w:color="auto"/>
                            <w:bottom w:val="none" w:sz="0" w:space="0" w:color="auto"/>
                            <w:right w:val="none" w:sz="0" w:space="0" w:color="auto"/>
                          </w:divBdr>
                        </w:div>
                        <w:div w:id="102310448">
                          <w:marLeft w:val="0"/>
                          <w:marRight w:val="0"/>
                          <w:marTop w:val="0"/>
                          <w:marBottom w:val="0"/>
                          <w:divBdr>
                            <w:top w:val="none" w:sz="0" w:space="0" w:color="auto"/>
                            <w:left w:val="none" w:sz="0" w:space="0" w:color="auto"/>
                            <w:bottom w:val="none" w:sz="0" w:space="0" w:color="auto"/>
                            <w:right w:val="none" w:sz="0" w:space="0" w:color="auto"/>
                          </w:divBdr>
                          <w:divsChild>
                            <w:div w:id="2105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3385">
                  <w:marLeft w:val="0"/>
                  <w:marRight w:val="0"/>
                  <w:marTop w:val="0"/>
                  <w:marBottom w:val="0"/>
                  <w:divBdr>
                    <w:top w:val="none" w:sz="0" w:space="0" w:color="auto"/>
                    <w:left w:val="none" w:sz="0" w:space="0" w:color="auto"/>
                    <w:bottom w:val="none" w:sz="0" w:space="0" w:color="auto"/>
                    <w:right w:val="none" w:sz="0" w:space="0" w:color="auto"/>
                  </w:divBdr>
                  <w:divsChild>
                    <w:div w:id="1872955344">
                      <w:marLeft w:val="0"/>
                      <w:marRight w:val="0"/>
                      <w:marTop w:val="0"/>
                      <w:marBottom w:val="0"/>
                      <w:divBdr>
                        <w:top w:val="none" w:sz="0" w:space="0" w:color="auto"/>
                        <w:left w:val="none" w:sz="0" w:space="0" w:color="auto"/>
                        <w:bottom w:val="none" w:sz="0" w:space="0" w:color="auto"/>
                        <w:right w:val="none" w:sz="0" w:space="0" w:color="auto"/>
                      </w:divBdr>
                    </w:div>
                    <w:div w:id="1088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8016">
      <w:bodyDiv w:val="1"/>
      <w:marLeft w:val="0"/>
      <w:marRight w:val="0"/>
      <w:marTop w:val="0"/>
      <w:marBottom w:val="0"/>
      <w:divBdr>
        <w:top w:val="none" w:sz="0" w:space="0" w:color="auto"/>
        <w:left w:val="none" w:sz="0" w:space="0" w:color="auto"/>
        <w:bottom w:val="none" w:sz="0" w:space="0" w:color="auto"/>
        <w:right w:val="none" w:sz="0" w:space="0" w:color="auto"/>
      </w:divBdr>
    </w:div>
    <w:div w:id="1348482704">
      <w:bodyDiv w:val="1"/>
      <w:marLeft w:val="0"/>
      <w:marRight w:val="0"/>
      <w:marTop w:val="0"/>
      <w:marBottom w:val="0"/>
      <w:divBdr>
        <w:top w:val="none" w:sz="0" w:space="0" w:color="auto"/>
        <w:left w:val="none" w:sz="0" w:space="0" w:color="auto"/>
        <w:bottom w:val="none" w:sz="0" w:space="0" w:color="auto"/>
        <w:right w:val="none" w:sz="0" w:space="0" w:color="auto"/>
      </w:divBdr>
    </w:div>
    <w:div w:id="20733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7019</Words>
  <Characters>40011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20</cp:revision>
  <cp:lastPrinted>2016-06-30T11:29:00Z</cp:lastPrinted>
  <dcterms:created xsi:type="dcterms:W3CDTF">2016-06-07T05:19:00Z</dcterms:created>
  <dcterms:modified xsi:type="dcterms:W3CDTF">2016-07-04T07:19:00Z</dcterms:modified>
</cp:coreProperties>
</file>