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F4D" w14:textId="77777777" w:rsidR="00E05707" w:rsidRDefault="00E05707">
      <w:pPr>
        <w:pStyle w:val="a7"/>
        <w:spacing w:before="0" w:after="0" w:line="240" w:lineRule="auto"/>
        <w:rPr>
          <w:rFonts w:ascii="Times New Roman" w:hAnsi="Times New Roman"/>
          <w:b/>
          <w:bCs/>
        </w:rPr>
      </w:pPr>
    </w:p>
    <w:p w14:paraId="4BA58C52" w14:textId="77777777" w:rsidR="00E05707" w:rsidRDefault="00703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29050D57" w14:textId="77777777" w:rsidR="00E05707" w:rsidRDefault="00703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14:paraId="41DD9D7E" w14:textId="77777777" w:rsidR="00E05707" w:rsidRDefault="00703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ТАРАСОВСКИЙ РАЙОН</w:t>
      </w:r>
    </w:p>
    <w:p w14:paraId="6DEFD146" w14:textId="77777777" w:rsidR="00E05707" w:rsidRDefault="00703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14:paraId="243C56DA" w14:textId="77777777" w:rsidR="00E05707" w:rsidRDefault="00703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 w14:paraId="39DCBCBE" w14:textId="77777777" w:rsidR="00E05707" w:rsidRDefault="007037A4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ЗЕЛЕНОВСКОГО СЕЛЬСКОГО ПОСЕЛЕНИЯ</w:t>
      </w:r>
    </w:p>
    <w:p w14:paraId="64418CCE" w14:textId="77777777" w:rsidR="00E05707" w:rsidRDefault="00E0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39520" w14:textId="77777777" w:rsidR="00E05707" w:rsidRDefault="00E0570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CC1BF" w14:textId="77777777" w:rsidR="00E05707" w:rsidRDefault="007037A4">
      <w:pPr>
        <w:spacing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</w:t>
      </w:r>
    </w:p>
    <w:p w14:paraId="40E17D0D" w14:textId="77777777" w:rsidR="00E05707" w:rsidRDefault="00E0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</w:p>
    <w:p w14:paraId="25872C33" w14:textId="77777777" w:rsidR="00E05707" w:rsidRDefault="007037A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«апреля»  2020 г.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х.Зеленовка</w:t>
      </w:r>
      <w:proofErr w:type="spellEnd"/>
    </w:p>
    <w:p w14:paraId="4DB75726" w14:textId="77777777" w:rsidR="00E05707" w:rsidRDefault="00E0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7369B" w14:textId="77777777" w:rsidR="00E05707" w:rsidRDefault="007037A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введении режима повышенной готовности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коронавирусом</w:t>
      </w:r>
    </w:p>
    <w:p w14:paraId="7D169E10" w14:textId="77777777" w:rsidR="00E05707" w:rsidRDefault="007037A4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требований </w:t>
      </w:r>
      <w:r>
        <w:rPr>
          <w:rFonts w:ascii="Times New Roman" w:hAnsi="Times New Roman" w:cs="Times New Roman"/>
          <w:sz w:val="28"/>
          <w:szCs w:val="28"/>
        </w:rPr>
        <w:t>распоряжения Губернатора Ростовской области от 16. 03. 2020 г. № 43 «О введении режима повышенной готовности на территории Ростовской области и мерах по предотвращению распространения новой коронавирусной инфекц</w:t>
      </w:r>
      <w:r>
        <w:rPr>
          <w:rFonts w:ascii="Times New Roman" w:hAnsi="Times New Roman" w:cs="Times New Roman"/>
          <w:sz w:val="28"/>
          <w:szCs w:val="28"/>
        </w:rPr>
        <w:t xml:space="preserve">ии (2019-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)», рекомендациями Министерства культуры Российской Федерации от 16.03. 2020 № 109 – 01.1- 39 – ОЛ,  Приказом министерства культуры РО от 17. 03. 2020 № 23/01 – 01/87,  распоряжением главы Администрации Тарасовского района от 19. 03. 2020 № 8</w:t>
      </w:r>
      <w:r>
        <w:rPr>
          <w:rFonts w:ascii="Times New Roman" w:hAnsi="Times New Roman" w:cs="Times New Roman"/>
          <w:sz w:val="28"/>
          <w:szCs w:val="28"/>
        </w:rPr>
        <w:t xml:space="preserve">7 «О мерах по предотвращению распространения новой коронавирусной инфекции (2019-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Тарасовском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7BAD022" w14:textId="77777777" w:rsidR="00E05707" w:rsidRDefault="007037A4">
      <w:pPr>
        <w:pStyle w:val="af1"/>
        <w:numPr>
          <w:ilvl w:val="0"/>
          <w:numId w:val="2"/>
        </w:num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Ввести режим повышенной готовности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04CFA02A" w14:textId="77777777" w:rsidR="00E05707" w:rsidRDefault="007037A4">
      <w:pPr>
        <w:pStyle w:val="af1"/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Меры повышенной готовности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уберечь работников от вируса,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нужно:</w:t>
      </w:r>
    </w:p>
    <w:p w14:paraId="2C402FBE" w14:textId="77777777" w:rsidR="00E05707" w:rsidRDefault="007037A4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регулярно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проветривать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служебные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помещения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574669D" w14:textId="77777777" w:rsidR="00E05707" w:rsidRDefault="007037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влажную уборку чаще, чем обычно;</w:t>
      </w:r>
    </w:p>
    <w:p w14:paraId="4D915FAA" w14:textId="77777777" w:rsidR="00E05707" w:rsidRDefault="007037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перевести сотрудников на удаленную работу;</w:t>
      </w:r>
    </w:p>
    <w:p w14:paraId="5D0FD34C" w14:textId="77777777" w:rsidR="00E05707" w:rsidRDefault="007037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многолюдных собраний, совещаний;</w:t>
      </w:r>
    </w:p>
    <w:p w14:paraId="432A02F2" w14:textId="77777777" w:rsidR="00E05707" w:rsidRDefault="007037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приходить на работу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респираторной инфекции;</w:t>
      </w:r>
    </w:p>
    <w:p w14:paraId="3DBFCCD0" w14:textId="77777777" w:rsidR="00E05707" w:rsidRDefault="007037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контролировать текущее самочувствие работников;</w:t>
      </w:r>
    </w:p>
    <w:p w14:paraId="02212BAC" w14:textId="77777777" w:rsidR="00E05707" w:rsidRDefault="007037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медицинскими масками заболевших работников до момента их госпитализации с работы;</w:t>
      </w:r>
    </w:p>
    <w:p w14:paraId="4D950C5F" w14:textId="77777777" w:rsidR="00E05707" w:rsidRDefault="007037A4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командировки в зоны риска.</w:t>
      </w:r>
    </w:p>
    <w:p w14:paraId="6A087CC4" w14:textId="77777777" w:rsidR="00E05707" w:rsidRDefault="007037A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Организовать измерения температ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 тела работников перед работой и отстранение от работы работников с высокой температурой.</w:t>
      </w:r>
    </w:p>
    <w:p w14:paraId="62A75D64" w14:textId="77777777" w:rsidR="00E05707" w:rsidRDefault="007037A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Назначить лицом, ответственным за организацию измерения температуры тела работников перед работой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ведущего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иалиста Кривошееву Е.А.</w:t>
      </w:r>
    </w:p>
    <w:p w14:paraId="49B6BEA3" w14:textId="40CAA9DE" w:rsidR="00E05707" w:rsidRDefault="007037A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Назначить лицом, ответственным за направление домой работников с повышенной температурой тела для получения медпомощи из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специалиста Кривошееву Е.А.</w:t>
      </w:r>
    </w:p>
    <w:p w14:paraId="02BC4FFB" w14:textId="77777777" w:rsidR="00E05707" w:rsidRDefault="007037A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Организовать удаленн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работу для работников, для снижения риска заражения, с их согласия.</w:t>
      </w:r>
    </w:p>
    <w:p w14:paraId="0D54FEB8" w14:textId="77777777" w:rsidR="00E05707" w:rsidRDefault="007037A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Контроль за исполнением настоящего распоряжения оставляю за собой.</w:t>
      </w:r>
    </w:p>
    <w:p w14:paraId="10BC849C" w14:textId="77777777" w:rsidR="00E05707" w:rsidRDefault="007037A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</w:p>
    <w:p w14:paraId="2B37FBC7" w14:textId="77777777" w:rsidR="00E05707" w:rsidRDefault="00703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Т.И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Обухова             </w:t>
      </w:r>
    </w:p>
    <w:p w14:paraId="1DC2C4D8" w14:textId="77777777" w:rsidR="00E05707" w:rsidRDefault="00E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64F7F" w14:textId="77777777" w:rsidR="00E05707" w:rsidRDefault="00E0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4A61A" w14:textId="77777777" w:rsidR="00E05707" w:rsidRDefault="00E05707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4DEE7" w14:textId="77777777" w:rsidR="00E05707" w:rsidRDefault="00E05707">
      <w:pPr>
        <w:spacing w:beforeAutospacing="1" w:afterAutospacing="1" w:line="240" w:lineRule="auto"/>
        <w:rPr>
          <w:rFonts w:ascii="Times New Roman" w:eastAsia="Times New Roman" w:hAnsi="Times New Roman" w:cs="Times New Roman"/>
        </w:rPr>
      </w:pPr>
    </w:p>
    <w:p w14:paraId="43E82B3F" w14:textId="77777777" w:rsidR="00E05707" w:rsidRDefault="00E05707"/>
    <w:sectPr w:rsidR="00E0570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04D8" w14:textId="77777777" w:rsidR="00000000" w:rsidRDefault="007037A4">
      <w:pPr>
        <w:spacing w:after="0" w:line="240" w:lineRule="auto"/>
      </w:pPr>
      <w:r>
        <w:separator/>
      </w:r>
    </w:p>
  </w:endnote>
  <w:endnote w:type="continuationSeparator" w:id="0">
    <w:p w14:paraId="35757C5F" w14:textId="77777777" w:rsidR="00000000" w:rsidRDefault="007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8938" w14:textId="77777777" w:rsidR="00E05707" w:rsidRDefault="00E05707">
    <w:pPr>
      <w:pStyle w:val="ae"/>
      <w:spacing w:before="280" w:beforeAutospacing="0" w:after="280" w:afterAutospacing="0"/>
      <w:rPr>
        <w:b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D5DF" w14:textId="77777777" w:rsidR="00000000" w:rsidRDefault="007037A4">
      <w:pPr>
        <w:spacing w:after="0" w:line="240" w:lineRule="auto"/>
      </w:pPr>
      <w:r>
        <w:separator/>
      </w:r>
    </w:p>
  </w:footnote>
  <w:footnote w:type="continuationSeparator" w:id="0">
    <w:p w14:paraId="7183C4E2" w14:textId="77777777" w:rsidR="00000000" w:rsidRDefault="0070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3A4C"/>
    <w:multiLevelType w:val="multilevel"/>
    <w:tmpl w:val="703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8E67F93"/>
    <w:multiLevelType w:val="multilevel"/>
    <w:tmpl w:val="D90657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1440"/>
    <w:multiLevelType w:val="multilevel"/>
    <w:tmpl w:val="3FDC6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707"/>
    <w:rsid w:val="007037A4"/>
    <w:rsid w:val="00E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817"/>
  <w15:docId w15:val="{2875F4E4-6FB5-4682-B158-4059D9E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5CF0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BA5CF0"/>
    <w:rPr>
      <w:lang w:val="en-US"/>
    </w:rPr>
  </w:style>
  <w:style w:type="character" w:customStyle="1" w:styleId="a5">
    <w:name w:val="Текст выноски Знак"/>
    <w:basedOn w:val="a0"/>
    <w:uiPriority w:val="99"/>
    <w:semiHidden/>
    <w:qFormat/>
    <w:rsid w:val="00BA5CF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semiHidden/>
    <w:qFormat/>
    <w:rsid w:val="00D52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semiHidden/>
    <w:rsid w:val="00D52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A5CF0"/>
    <w:pPr>
      <w:tabs>
        <w:tab w:val="center" w:pos="4677"/>
        <w:tab w:val="right" w:pos="9355"/>
      </w:tabs>
      <w:spacing w:beforeAutospacing="1" w:afterAutospacing="1" w:line="240" w:lineRule="auto"/>
    </w:pPr>
    <w:rPr>
      <w:lang w:val="en-US"/>
    </w:rPr>
  </w:style>
  <w:style w:type="paragraph" w:styleId="ae">
    <w:name w:val="footer"/>
    <w:basedOn w:val="a"/>
    <w:uiPriority w:val="99"/>
    <w:unhideWhenUsed/>
    <w:rsid w:val="00BA5CF0"/>
    <w:pPr>
      <w:tabs>
        <w:tab w:val="center" w:pos="4677"/>
        <w:tab w:val="right" w:pos="9355"/>
      </w:tabs>
      <w:spacing w:beforeAutospacing="1" w:afterAutospacing="1" w:line="240" w:lineRule="auto"/>
    </w:pPr>
    <w:rPr>
      <w:lang w:val="en-US"/>
    </w:rPr>
  </w:style>
  <w:style w:type="paragraph" w:styleId="af">
    <w:name w:val="Balloon Text"/>
    <w:basedOn w:val="a"/>
    <w:uiPriority w:val="99"/>
    <w:semiHidden/>
    <w:unhideWhenUsed/>
    <w:qFormat/>
    <w:rsid w:val="00BA5C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D523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5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Евгения Кривошеева</cp:lastModifiedBy>
  <cp:revision>6</cp:revision>
  <cp:lastPrinted>2020-05-12T13:52:00Z</cp:lastPrinted>
  <dcterms:created xsi:type="dcterms:W3CDTF">2020-04-05T19:18:00Z</dcterms:created>
  <dcterms:modified xsi:type="dcterms:W3CDTF">2022-01-06T21:01:00Z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