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AC" w:rsidRPr="00091FAC" w:rsidRDefault="00434849" w:rsidP="00091FAC">
      <w:pPr>
        <w:pStyle w:val="a4"/>
        <w:widowControl w:val="0"/>
        <w:rPr>
          <w:b/>
          <w:sz w:val="28"/>
          <w:szCs w:val="28"/>
        </w:rPr>
      </w:pPr>
      <w:r w:rsidRPr="00EE4C5A">
        <w:rPr>
          <w:rFonts w:ascii="Courier New" w:hAnsi="Courier New" w:cs="Courier New"/>
          <w:sz w:val="20"/>
        </w:rPr>
        <w:t> </w:t>
      </w:r>
      <w:r w:rsidR="00091FAC" w:rsidRPr="00091FAC">
        <w:rPr>
          <w:b/>
          <w:sz w:val="28"/>
          <w:szCs w:val="28"/>
        </w:rPr>
        <w:t>РОССИЙСКАЯ ФЕДЕРАЦИЯ</w:t>
      </w:r>
    </w:p>
    <w:p w:rsidR="00C567E4" w:rsidRDefault="00091FAC" w:rsidP="00C567E4">
      <w:pPr>
        <w:pStyle w:val="a4"/>
        <w:widowControl w:val="0"/>
        <w:rPr>
          <w:b/>
          <w:sz w:val="28"/>
          <w:szCs w:val="28"/>
        </w:rPr>
      </w:pPr>
      <w:r w:rsidRPr="00091FAC">
        <w:rPr>
          <w:b/>
          <w:sz w:val="28"/>
          <w:szCs w:val="28"/>
        </w:rPr>
        <w:t>РОСТОВСКАЯ ОБЛАСТЬ</w:t>
      </w:r>
    </w:p>
    <w:p w:rsidR="00C567E4" w:rsidRPr="00C567E4" w:rsidRDefault="00C567E4" w:rsidP="00C567E4">
      <w:pPr>
        <w:pStyle w:val="a5"/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ab/>
        <w:t xml:space="preserve"> </w:t>
      </w:r>
      <w:r w:rsidRPr="00C567E4">
        <w:rPr>
          <w:rFonts w:ascii="Times New Roman" w:hAnsi="Times New Roman" w:cs="Times New Roman"/>
          <w:b/>
          <w:sz w:val="28"/>
          <w:szCs w:val="28"/>
          <w:lang w:eastAsia="ru-RU"/>
        </w:rPr>
        <w:t>ТАРАСОВСКИЙ РАЙОН</w:t>
      </w:r>
    </w:p>
    <w:p w:rsidR="00091FAC" w:rsidRPr="00091FAC" w:rsidRDefault="00091FAC" w:rsidP="00091FAC">
      <w:pPr>
        <w:pStyle w:val="a4"/>
        <w:widowControl w:val="0"/>
        <w:rPr>
          <w:b/>
          <w:sz w:val="28"/>
          <w:szCs w:val="28"/>
        </w:rPr>
      </w:pPr>
      <w:r w:rsidRPr="00091FAC">
        <w:rPr>
          <w:b/>
          <w:sz w:val="28"/>
          <w:szCs w:val="28"/>
        </w:rPr>
        <w:t xml:space="preserve">МУНИЦИПАЛЬНОЕ ОБРАЗОВАНИЕ </w:t>
      </w:r>
    </w:p>
    <w:p w:rsidR="00091FAC" w:rsidRPr="00091FAC" w:rsidRDefault="00C567E4" w:rsidP="00091FAC">
      <w:pPr>
        <w:pStyle w:val="a4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</w:t>
      </w:r>
      <w:r w:rsidR="00091FAC" w:rsidRPr="00091FAC">
        <w:rPr>
          <w:b/>
          <w:sz w:val="28"/>
          <w:szCs w:val="28"/>
        </w:rPr>
        <w:t xml:space="preserve">»  </w:t>
      </w:r>
    </w:p>
    <w:p w:rsidR="00091FAC" w:rsidRPr="00091FAC" w:rsidRDefault="00091FAC" w:rsidP="00091FAC">
      <w:pPr>
        <w:pStyle w:val="a4"/>
        <w:widowControl w:val="0"/>
        <w:rPr>
          <w:b/>
          <w:bCs/>
          <w:sz w:val="28"/>
          <w:szCs w:val="28"/>
        </w:rPr>
      </w:pPr>
      <w:r w:rsidRPr="00091FAC">
        <w:rPr>
          <w:b/>
          <w:sz w:val="28"/>
          <w:szCs w:val="28"/>
        </w:rPr>
        <w:t xml:space="preserve">АДМИНИСТРАЦИЯ </w:t>
      </w:r>
      <w:r w:rsidR="00C567E4">
        <w:rPr>
          <w:b/>
          <w:sz w:val="28"/>
          <w:szCs w:val="28"/>
        </w:rPr>
        <w:t xml:space="preserve">  ЗЕЛЕНОВСКОГО  СЕЛЬСКОГО ПОСЕЛЕНИЯ</w:t>
      </w:r>
    </w:p>
    <w:p w:rsidR="00091FAC" w:rsidRPr="00091FAC" w:rsidRDefault="00091FAC" w:rsidP="00091FAC">
      <w:pPr>
        <w:pStyle w:val="Postan"/>
        <w:rPr>
          <w:sz w:val="26"/>
          <w:szCs w:val="26"/>
        </w:rPr>
      </w:pPr>
    </w:p>
    <w:p w:rsidR="00091FAC" w:rsidRPr="00091FAC" w:rsidRDefault="00091FAC" w:rsidP="0009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A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91FAC" w:rsidRPr="00091FAC" w:rsidRDefault="00091FAC" w:rsidP="00091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  <w:sz w:val="28"/>
          <w:szCs w:val="28"/>
        </w:rPr>
        <w:t xml:space="preserve">от </w:t>
      </w:r>
      <w:r w:rsidR="009C513A">
        <w:rPr>
          <w:rFonts w:ascii="Times New Roman" w:hAnsi="Times New Roman" w:cs="Times New Roman"/>
          <w:sz w:val="28"/>
          <w:szCs w:val="28"/>
        </w:rPr>
        <w:t xml:space="preserve"> 03.12.2018</w:t>
      </w:r>
      <w:r w:rsidRPr="00091FAC">
        <w:rPr>
          <w:rFonts w:ascii="Times New Roman" w:hAnsi="Times New Roman" w:cs="Times New Roman"/>
          <w:sz w:val="28"/>
          <w:szCs w:val="28"/>
        </w:rPr>
        <w:t xml:space="preserve"> № </w:t>
      </w:r>
      <w:r w:rsidR="009C513A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091FAC" w:rsidRPr="00091FAC" w:rsidRDefault="00091FAC" w:rsidP="00091F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1FAC" w:rsidRPr="00091FAC" w:rsidRDefault="00C567E4" w:rsidP="00091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еленовка</w:t>
      </w:r>
    </w:p>
    <w:p w:rsidR="00091FAC" w:rsidRDefault="00091FAC" w:rsidP="00091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91FAC">
        <w:rPr>
          <w:rFonts w:ascii="Times New Roman" w:hAnsi="Times New Roman" w:cs="Times New Roman"/>
          <w:b/>
          <w:bCs/>
          <w:sz w:val="28"/>
          <w:szCs w:val="32"/>
        </w:rPr>
        <w:t>О</w:t>
      </w:r>
      <w:r>
        <w:rPr>
          <w:rFonts w:ascii="Times New Roman" w:hAnsi="Times New Roman" w:cs="Times New Roman"/>
          <w:b/>
          <w:bCs/>
          <w:sz w:val="28"/>
          <w:szCs w:val="32"/>
        </w:rPr>
        <w:t>б</w:t>
      </w:r>
      <w:r w:rsidR="009C513A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утверждении Положения об отпусках </w:t>
      </w:r>
    </w:p>
    <w:p w:rsidR="00091FAC" w:rsidRPr="00091FAC" w:rsidRDefault="00091FAC" w:rsidP="00091FAC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в аппарате Администрации </w:t>
      </w:r>
      <w:r w:rsidR="00C567E4">
        <w:rPr>
          <w:rFonts w:ascii="Times New Roman" w:hAnsi="Times New Roman" w:cs="Times New Roman"/>
          <w:b/>
          <w:bCs/>
          <w:sz w:val="28"/>
          <w:szCs w:val="32"/>
        </w:rPr>
        <w:t xml:space="preserve"> Зеленовского сельского поселения</w:t>
      </w:r>
    </w:p>
    <w:p w:rsidR="00091FAC" w:rsidRPr="00091FAC" w:rsidRDefault="00091FAC" w:rsidP="00091FAC">
      <w:pPr>
        <w:rPr>
          <w:rFonts w:ascii="Times New Roman" w:hAnsi="Times New Roman" w:cs="Times New Roman"/>
          <w:sz w:val="28"/>
          <w:szCs w:val="28"/>
        </w:rPr>
      </w:pPr>
    </w:p>
    <w:p w:rsidR="00091FAC" w:rsidRPr="00091FAC" w:rsidRDefault="00091FAC" w:rsidP="00091FAC">
      <w:pPr>
        <w:ind w:firstLine="540"/>
        <w:jc w:val="both"/>
        <w:rPr>
          <w:rFonts w:ascii="Times New Roman" w:hAnsi="Times New Roman" w:cs="Times New Roman"/>
        </w:rPr>
      </w:pPr>
      <w:r w:rsidRPr="00091F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63D5">
        <w:rPr>
          <w:rFonts w:ascii="Times New Roman" w:hAnsi="Times New Roman" w:cs="Times New Roman"/>
          <w:sz w:val="28"/>
          <w:szCs w:val="28"/>
        </w:rPr>
        <w:t xml:space="preserve">с Трудовым кодексом Российской Федерации, </w:t>
      </w:r>
      <w:r w:rsidR="006363D5" w:rsidRPr="006363D5"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09.10.2007 года № 786-ЗС «О муниципальной службе в Ростовской области»</w:t>
      </w:r>
      <w:r w:rsidR="006363D5">
        <w:rPr>
          <w:rFonts w:ascii="Times New Roman" w:hAnsi="Times New Roman" w:cs="Times New Roman"/>
          <w:sz w:val="28"/>
          <w:szCs w:val="28"/>
        </w:rPr>
        <w:t>:</w:t>
      </w:r>
    </w:p>
    <w:p w:rsidR="00091FAC" w:rsidRPr="00091FAC" w:rsidRDefault="00091FAC" w:rsidP="006363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</w:rPr>
        <w:t>1. </w:t>
      </w:r>
      <w:r w:rsidR="006363D5">
        <w:rPr>
          <w:rFonts w:ascii="Times New Roman" w:hAnsi="Times New Roman" w:cs="Times New Roman"/>
          <w:sz w:val="28"/>
          <w:szCs w:val="28"/>
        </w:rPr>
        <w:t>У</w:t>
      </w:r>
      <w:r w:rsidR="006363D5" w:rsidRPr="006363D5">
        <w:rPr>
          <w:rFonts w:ascii="Times New Roman" w:hAnsi="Times New Roman" w:cs="Times New Roman"/>
          <w:sz w:val="28"/>
          <w:szCs w:val="28"/>
        </w:rPr>
        <w:t>твер</w:t>
      </w:r>
      <w:r w:rsidR="006363D5">
        <w:rPr>
          <w:rFonts w:ascii="Times New Roman" w:hAnsi="Times New Roman" w:cs="Times New Roman"/>
          <w:sz w:val="28"/>
          <w:szCs w:val="28"/>
        </w:rPr>
        <w:t xml:space="preserve">дить </w:t>
      </w:r>
      <w:r w:rsidR="006363D5" w:rsidRPr="006363D5">
        <w:rPr>
          <w:rFonts w:ascii="Times New Roman" w:hAnsi="Times New Roman" w:cs="Times New Roman"/>
          <w:sz w:val="28"/>
          <w:szCs w:val="28"/>
        </w:rPr>
        <w:t>Положени</w:t>
      </w:r>
      <w:r w:rsidR="00ED56B5">
        <w:rPr>
          <w:rFonts w:ascii="Times New Roman" w:hAnsi="Times New Roman" w:cs="Times New Roman"/>
          <w:sz w:val="28"/>
          <w:szCs w:val="28"/>
        </w:rPr>
        <w:t>е</w:t>
      </w:r>
      <w:r w:rsidR="006363D5" w:rsidRPr="006363D5">
        <w:rPr>
          <w:rFonts w:ascii="Times New Roman" w:hAnsi="Times New Roman" w:cs="Times New Roman"/>
          <w:sz w:val="28"/>
          <w:szCs w:val="28"/>
        </w:rPr>
        <w:t xml:space="preserve"> об отпусках в аппарате Администрации </w:t>
      </w:r>
      <w:r w:rsidR="00C567E4">
        <w:rPr>
          <w:rFonts w:ascii="Times New Roman" w:hAnsi="Times New Roman" w:cs="Times New Roman"/>
          <w:sz w:val="28"/>
          <w:szCs w:val="28"/>
        </w:rPr>
        <w:t xml:space="preserve">  Зеленовского сельского поселения </w:t>
      </w:r>
      <w:r w:rsidRPr="00091FAC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091FAC" w:rsidRPr="00091FAC" w:rsidRDefault="00091FAC" w:rsidP="00091F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91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FA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</w:t>
      </w:r>
      <w:r w:rsidR="00C567E4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09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AC" w:rsidRPr="00091FAC" w:rsidRDefault="00091FAC" w:rsidP="00091FAC">
      <w:pPr>
        <w:rPr>
          <w:rFonts w:ascii="Times New Roman" w:hAnsi="Times New Roman" w:cs="Times New Roman"/>
          <w:sz w:val="28"/>
          <w:szCs w:val="28"/>
        </w:rPr>
      </w:pPr>
    </w:p>
    <w:p w:rsidR="00091FAC" w:rsidRPr="00091FAC" w:rsidRDefault="00091FAC" w:rsidP="00636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91FAC" w:rsidRPr="00091FAC" w:rsidRDefault="009E1C77" w:rsidP="0009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Зеленовского сельского поселения                                                  Т.И.Обухова</w:t>
      </w:r>
    </w:p>
    <w:p w:rsidR="00091FAC" w:rsidRDefault="00091FAC" w:rsidP="00091FAC"/>
    <w:p w:rsidR="006363D5" w:rsidRDefault="006363D5" w:rsidP="00091FAC"/>
    <w:p w:rsidR="006363D5" w:rsidRDefault="006363D5" w:rsidP="00091FAC"/>
    <w:p w:rsidR="006363D5" w:rsidRDefault="006363D5" w:rsidP="00091FAC"/>
    <w:p w:rsidR="006363D5" w:rsidRDefault="006363D5" w:rsidP="00091FAC"/>
    <w:p w:rsidR="006363D5" w:rsidRDefault="006363D5" w:rsidP="00091FAC"/>
    <w:p w:rsidR="006363D5" w:rsidRDefault="006363D5" w:rsidP="00091FAC"/>
    <w:p w:rsidR="00091FAC" w:rsidRPr="00091FAC" w:rsidRDefault="009E1C77" w:rsidP="00091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375F" w:rsidRDefault="001D375F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5F" w:rsidRDefault="001D375F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5F" w:rsidRDefault="001D375F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77" w:rsidRDefault="009E1C77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63D5" w:rsidRPr="006363D5" w:rsidRDefault="006363D5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63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</w:p>
    <w:p w:rsidR="006363D5" w:rsidRPr="006363D5" w:rsidRDefault="006363D5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E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Зеленовского сельского поселения</w:t>
      </w:r>
    </w:p>
    <w:p w:rsidR="006363D5" w:rsidRPr="006363D5" w:rsidRDefault="006363D5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63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6363D5" w:rsidRPr="006363D5" w:rsidRDefault="006363D5" w:rsidP="006363D5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D5" w:rsidRDefault="006363D5" w:rsidP="0063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3D5" w:rsidRDefault="006363D5" w:rsidP="0063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3D5" w:rsidRDefault="006363D5" w:rsidP="0063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D5">
        <w:rPr>
          <w:rFonts w:ascii="Times New Roman" w:hAnsi="Times New Roman" w:cs="Times New Roman"/>
          <w:b/>
          <w:sz w:val="32"/>
          <w:szCs w:val="32"/>
        </w:rPr>
        <w:t>Положени</w:t>
      </w:r>
      <w:r w:rsidR="00ED56B5">
        <w:rPr>
          <w:rFonts w:ascii="Times New Roman" w:hAnsi="Times New Roman" w:cs="Times New Roman"/>
          <w:b/>
          <w:sz w:val="32"/>
          <w:szCs w:val="32"/>
        </w:rPr>
        <w:t>е</w:t>
      </w:r>
      <w:r w:rsidRPr="006363D5">
        <w:rPr>
          <w:rFonts w:ascii="Times New Roman" w:hAnsi="Times New Roman" w:cs="Times New Roman"/>
          <w:b/>
          <w:sz w:val="32"/>
          <w:szCs w:val="32"/>
        </w:rPr>
        <w:t xml:space="preserve"> об отпусках в аппарате </w:t>
      </w:r>
    </w:p>
    <w:p w:rsidR="00434849" w:rsidRPr="006363D5" w:rsidRDefault="006363D5" w:rsidP="0063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6363D5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9E1C77">
        <w:rPr>
          <w:rFonts w:ascii="Times New Roman" w:hAnsi="Times New Roman" w:cs="Times New Roman"/>
          <w:b/>
          <w:sz w:val="32"/>
          <w:szCs w:val="32"/>
        </w:rPr>
        <w:t>Зеленовского сельского поселения</w:t>
      </w:r>
    </w:p>
    <w:p w:rsidR="00434849" w:rsidRPr="00EE4C5A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4C5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0A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устанавливает порядок и условия предоставления ежегодных основных и дополнительных отпусков сотрудникам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Администрации 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аппарат Администрации)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работающим на основании трудовых договоров.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0A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время ежегодных отпусков за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Администрации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место работы, должность и средний заработок.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отпусков</w:t>
      </w:r>
    </w:p>
    <w:p w:rsidR="00434849" w:rsidRPr="00434849" w:rsidRDefault="00434849" w:rsidP="002E5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Администрации, осуществляющих техническое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2E59E4"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 сельского поселения</w:t>
      </w:r>
      <w:r w:rsidR="002E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E4"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обслуживающему персоналу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предоставляется ежегодный основной оплачиваемый отпуск продолжительностью 28 календарных дней.</w:t>
      </w:r>
    </w:p>
    <w:p w:rsidR="00720A17" w:rsidRDefault="00434849" w:rsidP="00720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Удлиненный ежегодный основной оплачиваемый отпуск предоставляется следующим сотрудникам:</w:t>
      </w:r>
    </w:p>
    <w:p w:rsidR="00720A17" w:rsidRPr="00434849" w:rsidRDefault="00720A17" w:rsidP="00720A17">
      <w:pPr>
        <w:numPr>
          <w:ilvl w:val="1"/>
          <w:numId w:val="1"/>
        </w:numPr>
        <w:shd w:val="clear" w:color="auto" w:fill="FFFFFF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продолжительностью 30 календарных дней.</w:t>
      </w:r>
    </w:p>
    <w:p w:rsidR="00434849" w:rsidRPr="00A771F3" w:rsidRDefault="00434849" w:rsidP="002E59E4">
      <w:pPr>
        <w:numPr>
          <w:ilvl w:val="1"/>
          <w:numId w:val="1"/>
        </w:numPr>
        <w:shd w:val="clear" w:color="auto" w:fill="FFFFFF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 – продолжительностью 30 календарных дней независимо от группы инвалидности;</w:t>
      </w:r>
    </w:p>
    <w:p w:rsidR="00434849" w:rsidRPr="00434849" w:rsidRDefault="00434849" w:rsidP="002E5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Ежегодные дополнительные оплачиваемые отпуска предоставляются следующим категориям сотрудников:</w:t>
      </w:r>
    </w:p>
    <w:p w:rsidR="00434849" w:rsidRPr="008B138C" w:rsidRDefault="008B138C" w:rsidP="008B138C">
      <w:pPr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служащим -ежегодный дополнительный оплачиваемый отпуск за выслугу лет согласно части пятой статьи 6 Областного закона от 09.10.2007 № 786-ЗС «О муниципальной службе в Ростовской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4849" w:rsidRPr="00434849" w:rsidRDefault="00434849" w:rsidP="00434849">
      <w:pPr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с ненормированным рабочим днем – продолжительностью три календарных дня</w:t>
      </w:r>
      <w:r w:rsidR="005D7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предоставления отпуска</w:t>
      </w:r>
    </w:p>
    <w:p w:rsidR="00434849" w:rsidRPr="00434849" w:rsidRDefault="00434849" w:rsidP="002E5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Право на первый ежегодный основной отпуск возникает у сотрудника через шесть месяцев непрерывной работы в </w:t>
      </w:r>
      <w:r w:rsidR="002E5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Администрации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Отпуск за второй и последующие годы работы сотрудник может взять в любое время рабочего года в соответствии с графиком отпусков.</w:t>
      </w:r>
    </w:p>
    <w:p w:rsidR="00434849" w:rsidRPr="00434849" w:rsidRDefault="00434849" w:rsidP="002E5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соглашению между сотрудником и 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Зеленовского сельского поселения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оплачиваемый отпуск может быть предоставлен сотруднику авансом, то есть до истечения шестимесячного срока. При этом </w:t>
      </w:r>
      <w:r w:rsidR="002E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предоставить отпуск авансом следующим категориям сотрудников по их заявлению:</w:t>
      </w:r>
    </w:p>
    <w:p w:rsidR="00434849" w:rsidRPr="00434849" w:rsidRDefault="00434849" w:rsidP="00434849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 – перед отпуском по беременности и родам или непосредственно после него, а также по окончании отпуска по уходу за ребенком;</w:t>
      </w:r>
    </w:p>
    <w:p w:rsidR="00434849" w:rsidRPr="00434849" w:rsidRDefault="00434849" w:rsidP="00434849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мужьям в период нахождения их жен в отпуске по беременности и родам;</w:t>
      </w:r>
    </w:p>
    <w:p w:rsidR="00434849" w:rsidRPr="00434849" w:rsidRDefault="00434849" w:rsidP="00434849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сотрудникам, усыновившим детей в возрасте до трех месяцев;</w:t>
      </w:r>
    </w:p>
    <w:p w:rsidR="00434849" w:rsidRPr="00434849" w:rsidRDefault="00434849" w:rsidP="00434849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сотрудникам, имеющим трех и более детей в возрасте до 12 лет;</w:t>
      </w:r>
    </w:p>
    <w:p w:rsidR="00434849" w:rsidRPr="00434849" w:rsidRDefault="00434849" w:rsidP="00434849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сотрудникам в случаях, установленных законом.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Основной отпуск за второй и последующие годы работы предоставляется сотрудникам в любое время рабочего года в соответствии с очередностью, установленной графиком отпусков.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соглашению между </w:t>
      </w:r>
      <w:r w:rsid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сотрудником основной оплачиваемый отпуск может быть предоставлен по частям. При этом хотя бы одна из его частей не должна быть меньше 14 календарных дней.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Дополнительный отпуск предоставляется сотруднику вместе с основным.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Работодателю запрещено не предоставлять ежегодный оплачиваемый отпуск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лет подряд</w:t>
      </w:r>
      <w:r w:rsid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Стаж для назначения основного и дополнительного отпуска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стаж, дающий право на второй и последующий ежегодный основной отпуск, входит:</w:t>
      </w:r>
    </w:p>
    <w:p w:rsidR="00434849" w:rsidRPr="00434849" w:rsidRDefault="00434849" w:rsidP="0043484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фактической работы;</w:t>
      </w:r>
    </w:p>
    <w:p w:rsidR="008B138C" w:rsidRDefault="00434849" w:rsidP="006844F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когда сотрудник фактически не работал, но за ним в соответствии с </w:t>
      </w:r>
      <w:r w:rsidRPr="008B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законодательством сохранялось место работы, например, время болезни, ежегодного оплачиваемого отпуска, декретного отпуска и т. д.;</w:t>
      </w:r>
    </w:p>
    <w:p w:rsidR="00434849" w:rsidRPr="008B138C" w:rsidRDefault="00434849" w:rsidP="006844F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434849" w:rsidRPr="00434849" w:rsidRDefault="00434849" w:rsidP="00964607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отстранения от работы сотрудника, который не прошел медосмотр не по своей вине;</w:t>
      </w:r>
    </w:p>
    <w:p w:rsidR="00434849" w:rsidRPr="00E34949" w:rsidRDefault="00434849" w:rsidP="00964607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предоставляемых по просьбе сотрудника неоплачиваемых отпусков, не превышающее 14 календарных дней в рабочем году.</w:t>
      </w:r>
    </w:p>
    <w:p w:rsidR="00434849" w:rsidRPr="00434849" w:rsidRDefault="00434849" w:rsidP="0096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стаж, дающий право на ежегодный основной отпуск, не включается:</w:t>
      </w:r>
    </w:p>
    <w:p w:rsidR="00434849" w:rsidRPr="00434849" w:rsidRDefault="00434849" w:rsidP="00964607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отсутствия сотрудника на работе без уважительных причин;</w:t>
      </w:r>
    </w:p>
    <w:p w:rsidR="00434849" w:rsidRPr="00434849" w:rsidRDefault="00434849" w:rsidP="00964607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отпуска по уходу за ребенком до достижения им трех лет;</w:t>
      </w:r>
    </w:p>
    <w:p w:rsidR="00434849" w:rsidRPr="00434849" w:rsidRDefault="00434849" w:rsidP="00964607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предоставляемых по просьбе сотрудника неоплачиваемых отпусков, превышающее 14 календарных дней в рабочем году.</w:t>
      </w:r>
    </w:p>
    <w:p w:rsidR="00434849" w:rsidRPr="00434849" w:rsidRDefault="00434849" w:rsidP="0096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стаж, дающий право на дополнительный отпуск за вредные и/или опасные условия труда, включается только время, фактически отработанное в таких условиях.</w:t>
      </w:r>
    </w:p>
    <w:p w:rsidR="00434849" w:rsidRPr="00434849" w:rsidRDefault="00434849" w:rsidP="0096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Стаж для предоставления дополнительного отпуска за ненормированный рабочий день определяется в порядке, указанном в пунктах </w:t>
      </w:r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4.1–4.2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Продление и перенесение отпуска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Работодатель обязан продлить ежегодный отпуск, если:</w:t>
      </w:r>
    </w:p>
    <w:p w:rsidR="00434849" w:rsidRPr="00434849" w:rsidRDefault="00434849" w:rsidP="00E34949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заболел во время отпуска;</w:t>
      </w:r>
    </w:p>
    <w:p w:rsidR="00434849" w:rsidRPr="00434849" w:rsidRDefault="00434849" w:rsidP="00E34949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отпуска сотрудник исполнял государственные обязанности (</w:t>
      </w:r>
      <w:r w:rsidR="00E34949"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закону на время выполнения этих обязанностей сотрудника освобождают от работы);</w:t>
      </w:r>
    </w:p>
    <w:p w:rsidR="00434849" w:rsidRPr="00434849" w:rsidRDefault="00434849" w:rsidP="00E34949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законодательством.</w:t>
      </w:r>
    </w:p>
    <w:p w:rsidR="00434849" w:rsidRPr="00434849" w:rsidRDefault="00434849" w:rsidP="008B1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возникновении основания для продления отпуска сотрудник должен незамедлительно уведомить об этом Работодателя любым доступным ему способом, например, по телефону, электронной почте и т. д. Для продления отпуска Работодателю не нужно оформлять отдельн</w:t>
      </w:r>
      <w:r w:rsid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оераспоряжение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отпуска. При наличии вышеуказанного уведомления сотрудника срок его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отпуска продлевается автоматически на соответствующее количество дней, например, дней болезни.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Перенос ежегодного оплачиваемого отпуска на другое время допускается, если:</w:t>
      </w:r>
    </w:p>
    <w:p w:rsidR="00434849" w:rsidRPr="00434849" w:rsidRDefault="00434849" w:rsidP="00E34949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отпуска сотрудник заболел;</w:t>
      </w:r>
    </w:p>
    <w:p w:rsidR="00434849" w:rsidRPr="00E34949" w:rsidRDefault="00434849" w:rsidP="00E34949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отпуска может неблагоприятно отразиться на нормальном ходе работы </w:t>
      </w:r>
      <w:r w:rsid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этом случае перенесенный отпуск должен </w:t>
      </w:r>
      <w:r w:rsidRP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использован сотрудником не позднее 12 месяцев после окончания того рабочего года, за который он предоставляется);</w:t>
      </w:r>
    </w:p>
    <w:p w:rsidR="00434849" w:rsidRPr="00E34949" w:rsidRDefault="00434849" w:rsidP="00E34949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законодательством (например, при отзыве сотрудника из основного отпуска).</w:t>
      </w:r>
    </w:p>
    <w:p w:rsidR="00434849" w:rsidRPr="00434849" w:rsidRDefault="00434849" w:rsidP="00E3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Если период отпуска меняется по инициативе сотрудника, то он подает Работодателю </w:t>
      </w:r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</w:t>
      </w:r>
      <w:hyperlink r:id="rId5" w:anchor="/document/118/50556/" w:history="1">
        <w:r w:rsidRPr="00FB2B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причины переноса. Если же инициатором переноса выступает </w:t>
      </w:r>
      <w:r w:rsidR="00E34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сотруднику направляется </w:t>
      </w:r>
      <w:hyperlink r:id="rId6" w:anchor="/document/118/12167/" w:history="1">
        <w:r w:rsidRPr="00FB2B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осьбой выразить свое согласие или отказ на перенос его отпуска.</w:t>
      </w:r>
    </w:p>
    <w:p w:rsidR="00434849" w:rsidRPr="00434849" w:rsidRDefault="00434849" w:rsidP="0096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Если и Работодатель, и сотрудник согласны на перенос отпуска, </w:t>
      </w:r>
      <w:r w:rsidR="00F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FB2BC8"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 по организационной и кадровой работе</w:t>
      </w:r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 </w:t>
      </w:r>
      <w:r w:rsidR="00FB2BC8"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переносе отпуска в </w:t>
      </w:r>
      <w:hyperlink r:id="rId7" w:anchor="/document/118/59825/" w:history="1">
        <w:r w:rsidRPr="00FB2B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произвольной форме</w:t>
        </w:r>
      </w:hyperlink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вносит соответствующие изменения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 отпусков. При этом утверждать график в новой редакции не требуется.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Отзыв из отпуска</w:t>
      </w:r>
    </w:p>
    <w:p w:rsidR="00434849" w:rsidRPr="00434849" w:rsidRDefault="00434849" w:rsidP="00ED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Работодатель может с согласия сотрудника отозвать его из отпуска. </w:t>
      </w:r>
    </w:p>
    <w:p w:rsidR="00434849" w:rsidRPr="00434849" w:rsidRDefault="00434849" w:rsidP="00FB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отзывать из отпускабеременных женщин</w:t>
      </w:r>
      <w:r w:rsidR="00FB2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849" w:rsidRPr="00FB2BC8" w:rsidRDefault="00434849" w:rsidP="00FB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</w:t>
      </w:r>
      <w:hyperlink r:id="rId8" w:anchor="/document/130/50191/dfas0te2z3/" w:history="1">
        <w:r w:rsidRPr="00FB2B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согласии</w:t>
        </w:r>
      </w:hyperlink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сотрудника на отзыв из отпуска Работодатель оформляет </w:t>
      </w:r>
      <w:r w:rsidR="003F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отзыв в </w:t>
      </w:r>
      <w:hyperlink r:id="rId9" w:anchor="/document/118/59822/" w:history="1">
        <w:r w:rsidRPr="00FB2B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произвольной форме</w:t>
        </w:r>
      </w:hyperlink>
      <w:r w:rsidRPr="00FB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6.4 Неиспользованную часть отпуска сотрудник может:</w:t>
      </w:r>
    </w:p>
    <w:p w:rsidR="00434849" w:rsidRPr="00434849" w:rsidRDefault="00434849" w:rsidP="00434849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любое удобное для него время в текущем году или</w:t>
      </w:r>
    </w:p>
    <w:p w:rsidR="00434849" w:rsidRPr="00434849" w:rsidRDefault="00434849" w:rsidP="00434849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 к отпуску за следующий год.</w:t>
      </w:r>
    </w:p>
    <w:p w:rsidR="00434849" w:rsidRPr="00434849" w:rsidRDefault="00434849" w:rsidP="00FB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Документальное оформление предоставления отпусков</w:t>
      </w:r>
    </w:p>
    <w:p w:rsidR="00434849" w:rsidRPr="00434849" w:rsidRDefault="00434849" w:rsidP="00662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Очередность ухода сотрудников в отпуск устанавливается в </w:t>
      </w:r>
      <w:hyperlink r:id="rId10" w:anchor="/document/130/70181/block_161_51766/" w:history="1">
        <w:r w:rsidRPr="00FB2B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графике отпусков</w:t>
        </w:r>
      </w:hyperlink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ежегодно утверждается в </w:t>
      </w:r>
      <w:r w:rsidR="00FB2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Администрации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17 декабря текущего года.</w:t>
      </w:r>
      <w:r w:rsid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графике отпусков </w:t>
      </w:r>
      <w:r w:rsidR="00D3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</w:t>
      </w:r>
      <w:r w:rsidR="00B6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ухода в отпуск </w:t>
      </w:r>
      <w:r w:rsidR="004F7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сотрудника. (</w:t>
      </w:r>
      <w:r w:rsidR="0021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1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положению)</w:t>
      </w:r>
    </w:p>
    <w:p w:rsidR="00434849" w:rsidRPr="00434849" w:rsidRDefault="00434849" w:rsidP="00662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График отпусков оформляет и подписывает </w:t>
      </w:r>
      <w:r w:rsidR="00662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по организационной и кадровой работе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этого утверждает </w:t>
      </w:r>
      <w:r w:rsidR="00662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Тарасовского района.</w:t>
      </w:r>
    </w:p>
    <w:p w:rsidR="00434849" w:rsidRPr="00434849" w:rsidRDefault="00434849" w:rsidP="00662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График отпусков составляется с учетом мнения профсоюза при наличии такового в </w:t>
      </w:r>
      <w:r w:rsidR="00662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Администрации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849" w:rsidRPr="00306E7E" w:rsidRDefault="00434849" w:rsidP="00D1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График отпусков обязателен как для </w:t>
      </w:r>
      <w:r w:rsidR="00662DE9"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сотрудников.</w:t>
      </w:r>
    </w:p>
    <w:p w:rsidR="00434849" w:rsidRPr="003F6017" w:rsidRDefault="00434849" w:rsidP="00B66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B6617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по организационной и кадровой </w:t>
      </w:r>
      <w:r w:rsidR="003F601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уведомляет</w:t>
      </w:r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B6617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01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о</w:t>
      </w:r>
      <w:r w:rsidR="00B6617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предстоящем месяце ухода в отпуск </w:t>
      </w:r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подпись не позднее чем за две недели</w:t>
      </w:r>
      <w:r w:rsidR="00B6617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месяца.</w:t>
      </w:r>
    </w:p>
    <w:p w:rsidR="00434849" w:rsidRPr="003F6017" w:rsidRDefault="00434849" w:rsidP="00B66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B6617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аппарата пишет заявление на имя главы </w:t>
      </w:r>
      <w:r w:rsidR="003F601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</w:t>
      </w:r>
      <w:r w:rsidR="00B6617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конкретной даты ухода в отпуск. </w:t>
      </w:r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желающий уйти в отпуск вне установленной в графике очередности, должен </w:t>
      </w:r>
      <w:r w:rsidR="00B66177"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соответствующее заявление в </w:t>
      </w:r>
      <w:hyperlink r:id="rId11" w:anchor="/document/118/50556/" w:history="1">
        <w:r w:rsidRPr="003F6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произвольной форме</w:t>
        </w:r>
      </w:hyperlink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anchor="/document/118/11249/" w:history="1">
        <w:r w:rsidR="003F6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3F6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аявление</w:t>
        </w:r>
      </w:hyperlink>
      <w:r w:rsidRPr="003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если отпуск берет сотрудник, принятый на работу после утверждения графика отпусков.</w:t>
      </w:r>
    </w:p>
    <w:p w:rsidR="00434849" w:rsidRPr="005D7B2F" w:rsidRDefault="00434849" w:rsidP="005D7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7.7. При уходе сотрудника в отпуск оформляется </w:t>
      </w:r>
      <w:hyperlink r:id="rId13" w:anchor="/document/130/70181/block_161_51769/" w:history="1">
        <w:r w:rsidR="005D7B2F" w:rsidRPr="005D7B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</w:t>
        </w:r>
      </w:hyperlink>
      <w:r w:rsidRPr="005D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отпуск, который подписывает </w:t>
      </w:r>
      <w:r w:rsidR="005D7B2F" w:rsidRPr="005D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 w:rsidRPr="005D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Соответствующий сотрудник должен быть ознакомлен с данным </w:t>
      </w:r>
      <w:r w:rsidR="005D7B2F" w:rsidRPr="005D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Pr="005D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подпись.</w:t>
      </w:r>
    </w:p>
    <w:p w:rsidR="00434849" w:rsidRPr="00434849" w:rsidRDefault="00434849" w:rsidP="005D7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На основании </w:t>
      </w:r>
      <w:r w:rsidR="005D7B2F" w:rsidRPr="005D7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5D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отпуск бухгалтерия </w:t>
      </w:r>
      <w:r w:rsidR="005D7B2F" w:rsidRPr="005D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 сельского поселения</w:t>
      </w:r>
      <w:r w:rsidRPr="005D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</w:t>
      </w:r>
      <w:hyperlink r:id="rId14" w:anchor="/document/130/70181/block_161_51770/" w:history="1">
        <w:r w:rsidRPr="005D7B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записку-расчет</w:t>
        </w:r>
      </w:hyperlink>
      <w:r w:rsidRPr="005D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отпуска и начисляет сотруднику отпускные.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Отпуск с последующим увольнением</w:t>
      </w:r>
    </w:p>
    <w:p w:rsidR="00434849" w:rsidRPr="00D1247B" w:rsidRDefault="00434849" w:rsidP="00D1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 желанию сотрудника </w:t>
      </w:r>
      <w:r w:rsidR="00D12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ему отпуск с последующим увольнением, кроме увольнения за виновные действия. Для этого сотрудник представляет </w:t>
      </w:r>
      <w:r w:rsidR="00D1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hyperlink r:id="rId15" w:anchor="/document/118/10074/" w:history="1">
        <w:r w:rsidRPr="00D124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D12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4849" w:rsidRPr="00434849" w:rsidRDefault="00434849" w:rsidP="00D1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Предоставление отпуска с последующим увольнением является правом, а не обязанностью Работодателя. Если </w:t>
      </w:r>
      <w:r w:rsidR="00D1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1247B"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откажет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 в предоставлении такого отпуска, то </w:t>
      </w:r>
      <w:r w:rsidR="00D1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D12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выплатить ему компенсацию за неиспользованный отпуск в общем порядке.</w:t>
      </w:r>
    </w:p>
    <w:p w:rsidR="00434849" w:rsidRPr="00434849" w:rsidRDefault="00434849" w:rsidP="00D1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согласии Работодателя предоставить отпуск с последующим увольнением следует издать соответствующ</w:t>
      </w:r>
      <w:r w:rsidR="00D1247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hyperlink r:id="rId16" w:anchor="/document/130/50880/dfasxpe6k3/" w:history="1">
        <w:r w:rsidR="00D124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</w:t>
        </w:r>
      </w:hyperlink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сотрудника.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До ухода увольняемого сотрудника в отпуск, то есть в последний день его работы, Работодатель производит с ним окончательный расчет, а также выдает трудовую книжку и другие необходимые документы.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Отпуск без сохранения зарплаты</w:t>
      </w:r>
    </w:p>
    <w:p w:rsidR="00434849" w:rsidRPr="00434849" w:rsidRDefault="00434849" w:rsidP="0043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Работодатель обязан предоставить сотруднику неоплачиваемый отпуск в случаях:</w:t>
      </w:r>
    </w:p>
    <w:p w:rsidR="00434849" w:rsidRPr="00657E69" w:rsidRDefault="00434849" w:rsidP="00434849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 – продолжительностью пять календарных дней;</w:t>
      </w:r>
    </w:p>
    <w:p w:rsidR="00434849" w:rsidRPr="00657E69" w:rsidRDefault="00434849" w:rsidP="00434849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брака – продолжительностью пять календарных дней;</w:t>
      </w:r>
    </w:p>
    <w:p w:rsidR="00434849" w:rsidRPr="00657E69" w:rsidRDefault="00434849" w:rsidP="00434849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близкого родственника – продолжительностью пять календарных дней;</w:t>
      </w:r>
    </w:p>
    <w:p w:rsidR="00434849" w:rsidRPr="00657E69" w:rsidRDefault="00434849" w:rsidP="00B87A37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является пенсионером по возрасту – продолжительностью 14 календарных дней;</w:t>
      </w:r>
    </w:p>
    <w:p w:rsidR="00434849" w:rsidRPr="00657E69" w:rsidRDefault="00434849" w:rsidP="00434849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является инвалидом – продолжительностью 60 календарных дней;</w:t>
      </w:r>
    </w:p>
    <w:p w:rsidR="00434849" w:rsidRPr="00434849" w:rsidRDefault="00434849" w:rsidP="00434849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установленных законом случаях.</w:t>
      </w:r>
    </w:p>
    <w:p w:rsidR="00434849" w:rsidRPr="00434849" w:rsidRDefault="00434849" w:rsidP="0065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предоставить сотруднику отпуск за свой счет по любой другой уважительной причине. При этом, признавать ту или иную причину уважительной или нет, решает сам Работодатель.</w:t>
      </w:r>
    </w:p>
    <w:p w:rsidR="00434849" w:rsidRPr="00434849" w:rsidRDefault="00434849" w:rsidP="00F17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Для предоставления неоплачиваемого отпуска сотрудник должен написать заявление </w:t>
      </w:r>
      <w:proofErr w:type="gramStart"/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/document/118/49702/" w:history="1">
        <w:r w:rsidRPr="00657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произвольной форме</w:t>
        </w:r>
      </w:hyperlink>
      <w:r w:rsidRPr="00657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gramStart"/>
      <w:r w:rsidRPr="00657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</w:t>
      </w:r>
      <w:proofErr w:type="gramEnd"/>
      <w:r w:rsidRPr="00657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заявления оформляет </w:t>
      </w:r>
      <w:hyperlink r:id="rId18" w:anchor="/document/130/70118/block_161_53301/" w:history="1">
        <w:r w:rsidR="00657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</w:t>
        </w:r>
      </w:hyperlink>
      <w:r w:rsidRPr="00657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отпуска, который подписывает </w:t>
      </w:r>
      <w:r w:rsid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 сельского поселения</w:t>
      </w:r>
      <w:r w:rsidRPr="0043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которым сотрудник знакомится под подпись.</w:t>
      </w:r>
    </w:p>
    <w:p w:rsidR="00434849" w:rsidRDefault="00434849" w:rsidP="00434849">
      <w:pPr>
        <w:rPr>
          <w:rFonts w:ascii="Times New Roman" w:hAnsi="Times New Roman" w:cs="Times New Roman"/>
          <w:sz w:val="28"/>
          <w:szCs w:val="28"/>
        </w:rPr>
      </w:pPr>
    </w:p>
    <w:p w:rsidR="00AA02EE" w:rsidRDefault="00AA02EE" w:rsidP="00434849">
      <w:pPr>
        <w:rPr>
          <w:rFonts w:ascii="Times New Roman" w:hAnsi="Times New Roman" w:cs="Times New Roman"/>
          <w:sz w:val="28"/>
          <w:szCs w:val="28"/>
        </w:rPr>
      </w:pPr>
    </w:p>
    <w:p w:rsidR="003F6017" w:rsidRDefault="009C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F53" w:rsidRDefault="00F17F53">
      <w:pPr>
        <w:rPr>
          <w:rFonts w:ascii="Times New Roman" w:hAnsi="Times New Roman" w:cs="Times New Roman"/>
          <w:sz w:val="28"/>
          <w:szCs w:val="28"/>
        </w:rPr>
      </w:pPr>
    </w:p>
    <w:p w:rsidR="00F17F53" w:rsidRDefault="00F17F53">
      <w:pPr>
        <w:rPr>
          <w:rFonts w:ascii="Times New Roman" w:hAnsi="Times New Roman" w:cs="Times New Roman"/>
          <w:sz w:val="28"/>
          <w:szCs w:val="28"/>
        </w:rPr>
      </w:pPr>
    </w:p>
    <w:p w:rsidR="00F17F53" w:rsidRDefault="00F17F53">
      <w:pPr>
        <w:rPr>
          <w:rFonts w:ascii="Times New Roman" w:hAnsi="Times New Roman" w:cs="Times New Roman"/>
          <w:sz w:val="28"/>
          <w:szCs w:val="28"/>
        </w:rPr>
        <w:sectPr w:rsidR="00F17F53" w:rsidSect="00F17F5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17F53" w:rsidRPr="00F17F53" w:rsidRDefault="00F17F53" w:rsidP="005E2AB6">
      <w:pPr>
        <w:spacing w:after="120"/>
        <w:ind w:left="1162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к Положению</w:t>
      </w:r>
    </w:p>
    <w:tbl>
      <w:tblPr>
        <w:tblW w:w="1259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597"/>
      </w:tblGrid>
      <w:tr w:rsidR="005E2AB6" w:rsidRPr="00F17F53" w:rsidTr="005E2AB6">
        <w:trPr>
          <w:cantSplit/>
          <w:trHeight w:val="257"/>
        </w:trPr>
        <w:tc>
          <w:tcPr>
            <w:tcW w:w="125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2AB6" w:rsidRPr="00F17F53" w:rsidRDefault="005E2AB6" w:rsidP="009C513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Администрация </w:t>
            </w:r>
            <w:r w:rsidR="009C51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Зеленовского сельского поселения</w:t>
            </w:r>
          </w:p>
        </w:tc>
      </w:tr>
    </w:tbl>
    <w:p w:rsidR="00F17F53" w:rsidRPr="00F17F53" w:rsidRDefault="00F17F53" w:rsidP="00F17F53">
      <w:pPr>
        <w:suppressAutoHyphens/>
        <w:autoSpaceDE w:val="0"/>
        <w:spacing w:after="240" w:line="240" w:lineRule="auto"/>
        <w:ind w:right="266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F53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организации)</w:t>
      </w:r>
    </w:p>
    <w:tbl>
      <w:tblPr>
        <w:tblW w:w="1510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7"/>
        <w:gridCol w:w="325"/>
        <w:gridCol w:w="217"/>
        <w:gridCol w:w="1224"/>
        <w:gridCol w:w="271"/>
        <w:gridCol w:w="272"/>
        <w:gridCol w:w="543"/>
        <w:gridCol w:w="680"/>
        <w:gridCol w:w="2426"/>
        <w:gridCol w:w="1632"/>
        <w:gridCol w:w="1632"/>
        <w:gridCol w:w="953"/>
        <w:gridCol w:w="159"/>
        <w:gridCol w:w="6"/>
        <w:gridCol w:w="1354"/>
        <w:gridCol w:w="278"/>
        <w:gridCol w:w="271"/>
        <w:gridCol w:w="2448"/>
        <w:gridCol w:w="6"/>
      </w:tblGrid>
      <w:tr w:rsidR="00F17F53" w:rsidRPr="00F17F53" w:rsidTr="00720A17">
        <w:trPr>
          <w:trHeight w:val="229"/>
        </w:trPr>
        <w:tc>
          <w:tcPr>
            <w:tcW w:w="10747" w:type="dxa"/>
            <w:gridSpan w:val="14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Мнение выборного профсоюзного органа</w:t>
            </w:r>
          </w:p>
        </w:tc>
        <w:tc>
          <w:tcPr>
            <w:tcW w:w="4357" w:type="dxa"/>
            <w:gridSpan w:val="5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УТВЕРЖДАЮ</w:t>
            </w:r>
          </w:p>
        </w:tc>
      </w:tr>
      <w:tr w:rsidR="00720A17" w:rsidRPr="00F17F53" w:rsidTr="00720A17">
        <w:trPr>
          <w:gridAfter w:val="1"/>
          <w:wAfter w:w="6" w:type="dxa"/>
          <w:cantSplit/>
          <w:trHeight w:val="474"/>
        </w:trPr>
        <w:tc>
          <w:tcPr>
            <w:tcW w:w="407" w:type="dxa"/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“</w:t>
            </w: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bottom"/>
          </w:tcPr>
          <w:p w:rsidR="00720A17" w:rsidRPr="00F17F53" w:rsidRDefault="00720A17" w:rsidP="00F17F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учтено</w:t>
            </w:r>
          </w:p>
        </w:tc>
        <w:tc>
          <w:tcPr>
            <w:tcW w:w="4357" w:type="dxa"/>
            <w:gridSpan w:val="5"/>
            <w:shd w:val="clear" w:color="auto" w:fill="auto"/>
            <w:vAlign w:val="bottom"/>
          </w:tcPr>
          <w:p w:rsidR="00720A17" w:rsidRPr="00F17F53" w:rsidRDefault="00720A17" w:rsidP="006B0B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Глава Администрации </w:t>
            </w:r>
            <w:r w:rsidR="006B0B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Зеленовского сельского поселения</w:t>
            </w:r>
          </w:p>
        </w:tc>
      </w:tr>
      <w:tr w:rsidR="00F17F53" w:rsidRPr="00F17F53" w:rsidTr="00720A17">
        <w:trPr>
          <w:gridAfter w:val="1"/>
          <w:wAfter w:w="6" w:type="dxa"/>
          <w:cantSplit/>
          <w:trHeight w:val="183"/>
        </w:trPr>
        <w:tc>
          <w:tcPr>
            <w:tcW w:w="407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7" w:type="dxa"/>
            <w:gridSpan w:val="3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:rsidTr="00720A17">
        <w:trPr>
          <w:gridAfter w:val="1"/>
          <w:wAfter w:w="6" w:type="dxa"/>
          <w:trHeight w:val="229"/>
        </w:trPr>
        <w:tc>
          <w:tcPr>
            <w:tcW w:w="6365" w:type="dxa"/>
            <w:gridSpan w:val="9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документа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составления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год</w:t>
            </w:r>
          </w:p>
        </w:tc>
        <w:tc>
          <w:tcPr>
            <w:tcW w:w="16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:rsidTr="00720A17">
        <w:trPr>
          <w:gridAfter w:val="1"/>
          <w:wAfter w:w="6" w:type="dxa"/>
          <w:trHeight w:val="275"/>
        </w:trPr>
        <w:tc>
          <w:tcPr>
            <w:tcW w:w="6365" w:type="dxa"/>
            <w:gridSpan w:val="9"/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 ОТПУСКОВ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71" w:type="dxa"/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48" w:type="dxa"/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F17F53" w:rsidRPr="00F17F53" w:rsidRDefault="00F17F53" w:rsidP="00F17F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F17F53" w:rsidRPr="00F17F53" w:rsidTr="00A0620D">
        <w:trPr>
          <w:cantSplit/>
        </w:trPr>
        <w:tc>
          <w:tcPr>
            <w:tcW w:w="170" w:type="dxa"/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ind w:firstLine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dxa"/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ind w:firstLine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ind w:firstLine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</w:tr>
    </w:tbl>
    <w:p w:rsidR="00F17F53" w:rsidRDefault="00F17F53" w:rsidP="00F17F53">
      <w:pPr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_Hlk531163347"/>
      <w:r w:rsidRPr="00F17F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муниципальным служащим </w:t>
      </w:r>
    </w:p>
    <w:tbl>
      <w:tblPr>
        <w:tblW w:w="15196" w:type="dxa"/>
        <w:tblInd w:w="-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6"/>
        <w:gridCol w:w="2368"/>
        <w:gridCol w:w="2073"/>
        <w:gridCol w:w="2179"/>
        <w:gridCol w:w="1496"/>
        <w:gridCol w:w="1142"/>
        <w:gridCol w:w="1260"/>
        <w:gridCol w:w="1277"/>
        <w:gridCol w:w="1285"/>
      </w:tblGrid>
      <w:tr w:rsidR="00F17F53" w:rsidRPr="00F17F53" w:rsidTr="005E2AB6">
        <w:trPr>
          <w:cantSplit/>
          <w:trHeight w:val="24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Структурное подразделение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Должность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штатному расписанию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</w:t>
            </w:r>
          </w:p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имя, </w:t>
            </w:r>
          </w:p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7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ОТПУСК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F17F53" w:rsidRPr="00F17F53" w:rsidTr="00720A17">
        <w:trPr>
          <w:cantSplit/>
          <w:trHeight w:val="256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календарных дней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5E2AB6" w:rsidP="005E2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            </w:t>
            </w:r>
            <w:r w:rsidR="00F17F53"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перенесение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:rsidTr="00720A17">
        <w:trPr>
          <w:cantSplit/>
          <w:trHeight w:val="49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заплани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рованная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(документ)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предпо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лага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емого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:rsidTr="00720A17">
        <w:trPr>
          <w:trHeight w:val="20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F17F53" w:rsidRPr="00F17F53" w:rsidTr="00720A17">
        <w:trPr>
          <w:trHeight w:val="54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F53" w:rsidRPr="00F17F53" w:rsidRDefault="00F17F53" w:rsidP="00F17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bookmarkEnd w:id="1"/>
    <w:p w:rsidR="005E2AB6" w:rsidRDefault="005E2AB6" w:rsidP="005E2AB6">
      <w:pPr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7F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техническому персоналу</w:t>
      </w:r>
    </w:p>
    <w:tbl>
      <w:tblPr>
        <w:tblW w:w="15196" w:type="dxa"/>
        <w:tblInd w:w="-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6"/>
        <w:gridCol w:w="2368"/>
        <w:gridCol w:w="2073"/>
        <w:gridCol w:w="2179"/>
        <w:gridCol w:w="1496"/>
        <w:gridCol w:w="1142"/>
        <w:gridCol w:w="1260"/>
        <w:gridCol w:w="1277"/>
        <w:gridCol w:w="1285"/>
      </w:tblGrid>
      <w:tr w:rsidR="005E2AB6" w:rsidRPr="00F17F53" w:rsidTr="00A0620D">
        <w:trPr>
          <w:cantSplit/>
          <w:trHeight w:val="24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Структурное подразделение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Должность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штатному расписанию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</w:t>
            </w:r>
          </w:p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имя, </w:t>
            </w:r>
          </w:p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7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ОТПУСК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5E2AB6" w:rsidRPr="00F17F53" w:rsidTr="00720A17">
        <w:trPr>
          <w:cantSplit/>
          <w:trHeight w:val="256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календарных дней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           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перенесение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:rsidTr="00720A17">
        <w:trPr>
          <w:cantSplit/>
          <w:trHeight w:val="49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заплани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рованная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(документ)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предпо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лага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емого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:rsidTr="00720A17">
        <w:trPr>
          <w:trHeight w:val="20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5E2AB6" w:rsidRPr="00F17F53" w:rsidTr="00720A17">
        <w:trPr>
          <w:trHeight w:val="52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E2AB6" w:rsidRDefault="005E2AB6" w:rsidP="005E2AB6">
      <w:pPr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7F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обслуживающему </w:t>
      </w:r>
      <w:r w:rsidR="00720A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персоналу</w:t>
      </w:r>
    </w:p>
    <w:tbl>
      <w:tblPr>
        <w:tblW w:w="15196" w:type="dxa"/>
        <w:tblInd w:w="-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6"/>
        <w:gridCol w:w="2368"/>
        <w:gridCol w:w="2073"/>
        <w:gridCol w:w="2179"/>
        <w:gridCol w:w="1496"/>
        <w:gridCol w:w="1142"/>
        <w:gridCol w:w="1260"/>
        <w:gridCol w:w="1277"/>
        <w:gridCol w:w="1285"/>
      </w:tblGrid>
      <w:tr w:rsidR="005E2AB6" w:rsidRPr="00F17F53" w:rsidTr="00A0620D">
        <w:trPr>
          <w:cantSplit/>
          <w:trHeight w:val="24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Структурное подразделение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Должность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штатному расписанию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</w:t>
            </w:r>
          </w:p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имя, </w:t>
            </w:r>
          </w:p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7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ОТПУСК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5E2AB6" w:rsidRPr="00F17F53" w:rsidTr="00720A17">
        <w:trPr>
          <w:cantSplit/>
          <w:trHeight w:val="256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календарных дней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           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перенесение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:rsidTr="00720A17">
        <w:trPr>
          <w:cantSplit/>
          <w:trHeight w:val="49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заплани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рованн</w:t>
            </w:r>
            <w:r w:rsidR="00720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(документ)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предпо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лага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емого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:rsidTr="00720A17">
        <w:trPr>
          <w:trHeight w:val="20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5E2AB6" w:rsidRPr="00F17F53" w:rsidTr="00720A17">
        <w:trPr>
          <w:trHeight w:val="61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B6" w:rsidRPr="00F17F53" w:rsidRDefault="005E2AB6" w:rsidP="00A0620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17F53" w:rsidRPr="00434849" w:rsidRDefault="00F17F53" w:rsidP="00720A17">
      <w:pPr>
        <w:rPr>
          <w:rFonts w:ascii="Times New Roman" w:hAnsi="Times New Roman" w:cs="Times New Roman"/>
          <w:sz w:val="28"/>
          <w:szCs w:val="28"/>
        </w:rPr>
      </w:pPr>
    </w:p>
    <w:sectPr w:rsidR="00F17F53" w:rsidRPr="00434849" w:rsidSect="00720A17">
      <w:pgSz w:w="16838" w:h="11906" w:orient="landscape"/>
      <w:pgMar w:top="709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31E"/>
    <w:multiLevelType w:val="multilevel"/>
    <w:tmpl w:val="1D7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24031"/>
    <w:multiLevelType w:val="multilevel"/>
    <w:tmpl w:val="91E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856A6"/>
    <w:multiLevelType w:val="multilevel"/>
    <w:tmpl w:val="C82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328F"/>
    <w:multiLevelType w:val="multilevel"/>
    <w:tmpl w:val="C81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603F9"/>
    <w:multiLevelType w:val="multilevel"/>
    <w:tmpl w:val="36D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337D0"/>
    <w:multiLevelType w:val="multilevel"/>
    <w:tmpl w:val="DD0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21544"/>
    <w:multiLevelType w:val="multilevel"/>
    <w:tmpl w:val="231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313AF"/>
    <w:multiLevelType w:val="multilevel"/>
    <w:tmpl w:val="B382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64CAC"/>
    <w:multiLevelType w:val="multilevel"/>
    <w:tmpl w:val="6B7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206C0"/>
    <w:multiLevelType w:val="multilevel"/>
    <w:tmpl w:val="63D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05C52"/>
    <w:multiLevelType w:val="multilevel"/>
    <w:tmpl w:val="D98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12BA6"/>
    <w:multiLevelType w:val="multilevel"/>
    <w:tmpl w:val="827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47748"/>
    <w:multiLevelType w:val="multilevel"/>
    <w:tmpl w:val="909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9C"/>
    <w:rsid w:val="00090477"/>
    <w:rsid w:val="00091FAC"/>
    <w:rsid w:val="00145F3A"/>
    <w:rsid w:val="001D375F"/>
    <w:rsid w:val="00211AF8"/>
    <w:rsid w:val="002A663C"/>
    <w:rsid w:val="002D3433"/>
    <w:rsid w:val="002E59E4"/>
    <w:rsid w:val="00306E7E"/>
    <w:rsid w:val="003F6017"/>
    <w:rsid w:val="00434849"/>
    <w:rsid w:val="004C61A3"/>
    <w:rsid w:val="004F77B5"/>
    <w:rsid w:val="005D7B2F"/>
    <w:rsid w:val="005E2AB6"/>
    <w:rsid w:val="006363D5"/>
    <w:rsid w:val="00657E69"/>
    <w:rsid w:val="00662DE9"/>
    <w:rsid w:val="006B0BF7"/>
    <w:rsid w:val="006D6B46"/>
    <w:rsid w:val="006F479C"/>
    <w:rsid w:val="00720A17"/>
    <w:rsid w:val="008B138C"/>
    <w:rsid w:val="00964607"/>
    <w:rsid w:val="009C1E0E"/>
    <w:rsid w:val="009C513A"/>
    <w:rsid w:val="009E1C77"/>
    <w:rsid w:val="00A771F3"/>
    <w:rsid w:val="00AA02EE"/>
    <w:rsid w:val="00AD007B"/>
    <w:rsid w:val="00B66177"/>
    <w:rsid w:val="00C567E4"/>
    <w:rsid w:val="00D1247B"/>
    <w:rsid w:val="00D339CF"/>
    <w:rsid w:val="00D42EE1"/>
    <w:rsid w:val="00E34949"/>
    <w:rsid w:val="00E65B96"/>
    <w:rsid w:val="00ED56B5"/>
    <w:rsid w:val="00F17F53"/>
    <w:rsid w:val="00FB2BC8"/>
    <w:rsid w:val="00FE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7"/>
    <w:pPr>
      <w:ind w:left="720"/>
      <w:contextualSpacing/>
    </w:pPr>
  </w:style>
  <w:style w:type="paragraph" w:customStyle="1" w:styleId="a4">
    <w:basedOn w:val="a"/>
    <w:next w:val="a5"/>
    <w:link w:val="a6"/>
    <w:qFormat/>
    <w:rsid w:val="00091F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091FA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hi-IN" w:bidi="hi-IN"/>
    </w:rPr>
  </w:style>
  <w:style w:type="character" w:customStyle="1" w:styleId="a6">
    <w:name w:val="Название Знак"/>
    <w:link w:val="a4"/>
    <w:rsid w:val="00091FAC"/>
    <w:rPr>
      <w:sz w:val="24"/>
      <w:lang w:val="ru-RU" w:eastAsia="ru-RU" w:bidi="ar-SA"/>
    </w:rPr>
  </w:style>
  <w:style w:type="paragraph" w:styleId="a5">
    <w:name w:val="Title"/>
    <w:basedOn w:val="a"/>
    <w:next w:val="a"/>
    <w:link w:val="1"/>
    <w:uiPriority w:val="10"/>
    <w:qFormat/>
    <w:rsid w:val="00091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91F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kadry.ru/" TargetMode="External"/><Relationship Id="rId13" Type="http://schemas.openxmlformats.org/officeDocument/2006/relationships/hyperlink" Target="https://budget.1kadry.ru/" TargetMode="External"/><Relationship Id="rId18" Type="http://schemas.openxmlformats.org/officeDocument/2006/relationships/hyperlink" Target="https://budget.1kad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kadry.ru/" TargetMode="External"/><Relationship Id="rId12" Type="http://schemas.openxmlformats.org/officeDocument/2006/relationships/hyperlink" Target="https://budget.1kadry.ru/" TargetMode="External"/><Relationship Id="rId17" Type="http://schemas.openxmlformats.org/officeDocument/2006/relationships/hyperlink" Target="https://budget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kad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dget.1kadry.ru/" TargetMode="External"/><Relationship Id="rId11" Type="http://schemas.openxmlformats.org/officeDocument/2006/relationships/hyperlink" Target="https://budget.1kadry.ru/" TargetMode="External"/><Relationship Id="rId5" Type="http://schemas.openxmlformats.org/officeDocument/2006/relationships/hyperlink" Target="https://budget.1kadry.ru/" TargetMode="External"/><Relationship Id="rId15" Type="http://schemas.openxmlformats.org/officeDocument/2006/relationships/hyperlink" Target="https://budget.1kadry.ru/" TargetMode="External"/><Relationship Id="rId10" Type="http://schemas.openxmlformats.org/officeDocument/2006/relationships/hyperlink" Target="https://budget.1kad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kadry.ru/" TargetMode="External"/><Relationship Id="rId14" Type="http://schemas.openxmlformats.org/officeDocument/2006/relationships/hyperlink" Target="https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1</cp:lastModifiedBy>
  <cp:revision>7</cp:revision>
  <cp:lastPrinted>2018-12-03T12:07:00Z</cp:lastPrinted>
  <dcterms:created xsi:type="dcterms:W3CDTF">2018-12-03T10:38:00Z</dcterms:created>
  <dcterms:modified xsi:type="dcterms:W3CDTF">2018-12-03T12:08:00Z</dcterms:modified>
</cp:coreProperties>
</file>