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DC" w:rsidRPr="00D70D55" w:rsidRDefault="006129DC" w:rsidP="0061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70D55">
        <w:rPr>
          <w:b/>
          <w:sz w:val="28"/>
          <w:szCs w:val="28"/>
        </w:rPr>
        <w:t>РОССИЙСКАЯ ФЕДЕРАЦИЯ</w:t>
      </w:r>
    </w:p>
    <w:p w:rsidR="006129DC" w:rsidRPr="00D70D55" w:rsidRDefault="006129DC" w:rsidP="006129DC">
      <w:pPr>
        <w:jc w:val="center"/>
        <w:rPr>
          <w:b/>
          <w:sz w:val="28"/>
          <w:szCs w:val="28"/>
        </w:rPr>
      </w:pPr>
      <w:r w:rsidRPr="00D70D55">
        <w:rPr>
          <w:b/>
          <w:sz w:val="28"/>
          <w:szCs w:val="28"/>
        </w:rPr>
        <w:t>РОСТОВСКАЯ ОБЛАСТЬ</w:t>
      </w:r>
    </w:p>
    <w:p w:rsidR="006129DC" w:rsidRPr="00D70D55" w:rsidRDefault="006129DC" w:rsidP="006129DC">
      <w:pPr>
        <w:jc w:val="center"/>
        <w:rPr>
          <w:b/>
          <w:sz w:val="28"/>
          <w:szCs w:val="28"/>
        </w:rPr>
      </w:pPr>
      <w:r w:rsidRPr="00D70D55">
        <w:rPr>
          <w:b/>
          <w:sz w:val="28"/>
          <w:szCs w:val="28"/>
        </w:rPr>
        <w:t>МУНИЦИПАЛЬНОЕ ОБРАЗОВАНИЕ</w:t>
      </w:r>
    </w:p>
    <w:p w:rsidR="006129DC" w:rsidRPr="00D70D55" w:rsidRDefault="006129DC" w:rsidP="006129DC">
      <w:pPr>
        <w:jc w:val="center"/>
        <w:rPr>
          <w:b/>
          <w:sz w:val="28"/>
          <w:szCs w:val="28"/>
        </w:rPr>
      </w:pPr>
      <w:r w:rsidRPr="00D70D55">
        <w:rPr>
          <w:b/>
          <w:sz w:val="28"/>
          <w:szCs w:val="28"/>
        </w:rPr>
        <w:t xml:space="preserve">«ЗЕЛЕНОВСКОЕ СЕЛЬСКОЕ ПОСЕЛЕНИЕ» </w:t>
      </w:r>
    </w:p>
    <w:p w:rsidR="006129DC" w:rsidRPr="00D70D55" w:rsidRDefault="006129DC" w:rsidP="006129DC">
      <w:pPr>
        <w:jc w:val="center"/>
        <w:rPr>
          <w:sz w:val="28"/>
          <w:szCs w:val="28"/>
        </w:rPr>
      </w:pPr>
      <w:r w:rsidRPr="00D70D55">
        <w:rPr>
          <w:b/>
          <w:sz w:val="28"/>
          <w:szCs w:val="28"/>
        </w:rPr>
        <w:t>АДМИНИСТРАЦИЯ ЗЕЛЕНОВСКОГО СЕЛЬСКОГО ПОСЕЛЕНИЯ</w:t>
      </w:r>
    </w:p>
    <w:p w:rsidR="006129DC" w:rsidRPr="00D70D55" w:rsidRDefault="006129DC" w:rsidP="006129DC">
      <w:pPr>
        <w:rPr>
          <w:b/>
          <w:bCs/>
          <w:sz w:val="28"/>
          <w:szCs w:val="28"/>
        </w:rPr>
      </w:pPr>
    </w:p>
    <w:p w:rsidR="006129DC" w:rsidRPr="00D70D55" w:rsidRDefault="006129DC" w:rsidP="006129DC">
      <w:pPr>
        <w:pStyle w:val="4"/>
        <w:rPr>
          <w:sz w:val="28"/>
          <w:szCs w:val="28"/>
        </w:rPr>
      </w:pPr>
      <w:r w:rsidRPr="00D70D55">
        <w:rPr>
          <w:sz w:val="28"/>
          <w:szCs w:val="28"/>
        </w:rPr>
        <w:t>РАСПОРЯЖЕНИЕ</w:t>
      </w:r>
    </w:p>
    <w:p w:rsidR="005C1D38" w:rsidRPr="00D70D55" w:rsidRDefault="005C1D38" w:rsidP="005C1D38">
      <w:pPr>
        <w:pStyle w:val="4"/>
        <w:rPr>
          <w:b w:val="0"/>
          <w:sz w:val="28"/>
          <w:szCs w:val="28"/>
        </w:rPr>
      </w:pPr>
    </w:p>
    <w:p w:rsidR="005C1D38" w:rsidRPr="00D70D55" w:rsidRDefault="005C1D38" w:rsidP="005C1D38">
      <w:pPr>
        <w:jc w:val="center"/>
        <w:rPr>
          <w:sz w:val="28"/>
          <w:szCs w:val="28"/>
        </w:rPr>
      </w:pPr>
    </w:p>
    <w:p w:rsidR="005C1D38" w:rsidRPr="00D70D55" w:rsidRDefault="005C1D38" w:rsidP="005C1D38">
      <w:pPr>
        <w:rPr>
          <w:sz w:val="28"/>
          <w:szCs w:val="28"/>
        </w:rPr>
      </w:pPr>
      <w:r w:rsidRPr="00D70D55">
        <w:rPr>
          <w:sz w:val="28"/>
          <w:szCs w:val="28"/>
        </w:rPr>
        <w:t xml:space="preserve">   </w:t>
      </w:r>
      <w:r w:rsidR="00370945" w:rsidRPr="00D70D55">
        <w:rPr>
          <w:sz w:val="28"/>
          <w:szCs w:val="28"/>
        </w:rPr>
        <w:t>12</w:t>
      </w:r>
      <w:r w:rsidRPr="00D70D55">
        <w:rPr>
          <w:sz w:val="28"/>
          <w:szCs w:val="28"/>
        </w:rPr>
        <w:t>.0</w:t>
      </w:r>
      <w:r w:rsidR="00370945" w:rsidRPr="00D70D55">
        <w:rPr>
          <w:sz w:val="28"/>
          <w:szCs w:val="28"/>
        </w:rPr>
        <w:t>5</w:t>
      </w:r>
      <w:r w:rsidRPr="00D70D55">
        <w:rPr>
          <w:sz w:val="28"/>
          <w:szCs w:val="28"/>
        </w:rPr>
        <w:t>.202</w:t>
      </w:r>
      <w:r w:rsidR="006129DC" w:rsidRPr="00D70D55">
        <w:rPr>
          <w:sz w:val="28"/>
          <w:szCs w:val="28"/>
        </w:rPr>
        <w:t>1</w:t>
      </w:r>
      <w:r w:rsidRPr="00D70D55">
        <w:rPr>
          <w:sz w:val="28"/>
          <w:szCs w:val="28"/>
        </w:rPr>
        <w:t>г.                                     №</w:t>
      </w:r>
      <w:r w:rsidR="00370945" w:rsidRPr="00D70D55">
        <w:rPr>
          <w:sz w:val="28"/>
          <w:szCs w:val="28"/>
        </w:rPr>
        <w:t xml:space="preserve"> 30</w:t>
      </w:r>
      <w:r w:rsidRPr="00D70D55">
        <w:rPr>
          <w:sz w:val="28"/>
          <w:szCs w:val="28"/>
        </w:rPr>
        <w:t xml:space="preserve"> </w:t>
      </w:r>
      <w:r w:rsidR="00370945" w:rsidRPr="00D70D55">
        <w:rPr>
          <w:sz w:val="28"/>
          <w:szCs w:val="28"/>
        </w:rPr>
        <w:t xml:space="preserve"> </w:t>
      </w:r>
      <w:r w:rsidRPr="00D70D55">
        <w:rPr>
          <w:sz w:val="28"/>
          <w:szCs w:val="28"/>
        </w:rPr>
        <w:t xml:space="preserve">                             х. Зеленовка</w:t>
      </w:r>
    </w:p>
    <w:p w:rsidR="005C1D38" w:rsidRPr="00D70D55" w:rsidRDefault="005C1D38" w:rsidP="005C1D38">
      <w:pPr>
        <w:tabs>
          <w:tab w:val="left" w:pos="2754"/>
        </w:tabs>
        <w:ind w:left="851" w:hanging="851"/>
        <w:rPr>
          <w:sz w:val="28"/>
          <w:szCs w:val="28"/>
        </w:rPr>
      </w:pPr>
      <w:r w:rsidRPr="00D70D55">
        <w:rPr>
          <w:sz w:val="28"/>
          <w:szCs w:val="28"/>
        </w:rPr>
        <w:t xml:space="preserve">                                           </w:t>
      </w:r>
    </w:p>
    <w:p w:rsidR="005C1D38" w:rsidRPr="00D70D55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проведения проверки готовности </w:t>
      </w:r>
      <w:r w:rsidRPr="00D70D5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>к отопительному периоду 202</w:t>
      </w:r>
      <w:r w:rsidR="00370945"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>1</w:t>
      </w:r>
      <w:r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>/202</w:t>
      </w:r>
      <w:r w:rsidR="00370945"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>2</w:t>
      </w:r>
      <w:r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D70D5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C1D38" w:rsidRPr="00D70D55" w:rsidRDefault="005C1D38" w:rsidP="005C1D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1D38" w:rsidRPr="00D70D55" w:rsidRDefault="005C1D38" w:rsidP="005C1D38">
      <w:pPr>
        <w:ind w:right="-121" w:firstLine="709"/>
        <w:jc w:val="both"/>
        <w:rPr>
          <w:sz w:val="28"/>
          <w:szCs w:val="28"/>
        </w:rPr>
      </w:pPr>
      <w:r w:rsidRPr="00D70D55">
        <w:rPr>
          <w:sz w:val="28"/>
          <w:szCs w:val="28"/>
        </w:rPr>
        <w:t xml:space="preserve">В соответствии с Федеральным законом от 27.07.2010 № 190-ФЗ                                          «О теплоснабжении» и  приказом Министерства энергетики Российской </w:t>
      </w:r>
      <w:proofErr w:type="spellStart"/>
      <w:r w:rsidR="002A546F" w:rsidRPr="00D70D55">
        <w:rPr>
          <w:sz w:val="28"/>
          <w:szCs w:val="28"/>
        </w:rPr>
        <w:t>Федераци</w:t>
      </w:r>
      <w:proofErr w:type="spellEnd"/>
      <w:r w:rsidR="002A546F" w:rsidRPr="00D70D55">
        <w:rPr>
          <w:sz w:val="28"/>
          <w:szCs w:val="28"/>
        </w:rPr>
        <w:t xml:space="preserve">  </w:t>
      </w:r>
      <w:r w:rsidRPr="00D70D55">
        <w:rPr>
          <w:sz w:val="28"/>
          <w:szCs w:val="28"/>
        </w:rPr>
        <w:t>от 12.03.2013 № 103 «Об утверждении правил оценки готовности к отопительному сезону»</w:t>
      </w:r>
    </w:p>
    <w:p w:rsidR="005C1D38" w:rsidRPr="00D70D55" w:rsidRDefault="005C1D38" w:rsidP="005C1D38">
      <w:pPr>
        <w:ind w:right="-121" w:firstLine="709"/>
        <w:jc w:val="both"/>
        <w:rPr>
          <w:b/>
          <w:sz w:val="28"/>
          <w:szCs w:val="28"/>
        </w:rPr>
      </w:pPr>
    </w:p>
    <w:p w:rsidR="005C1D38" w:rsidRPr="00D70D55" w:rsidRDefault="005C1D38" w:rsidP="005C1D38">
      <w:pPr>
        <w:pStyle w:val="a3"/>
        <w:numPr>
          <w:ilvl w:val="0"/>
          <w:numId w:val="1"/>
        </w:numPr>
        <w:ind w:left="284" w:right="-12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D70D55">
        <w:rPr>
          <w:rFonts w:ascii="Times New Roman" w:hAnsi="Times New Roman" w:cs="Times New Roman"/>
          <w:color w:val="000000"/>
          <w:sz w:val="28"/>
          <w:szCs w:val="28"/>
        </w:rPr>
        <w:t>Утвердить:</w:t>
      </w:r>
    </w:p>
    <w:p w:rsidR="005C1D38" w:rsidRPr="00D70D55" w:rsidRDefault="005C1D38" w:rsidP="005C1D38">
      <w:pPr>
        <w:rPr>
          <w:sz w:val="28"/>
          <w:szCs w:val="28"/>
        </w:rPr>
      </w:pPr>
    </w:p>
    <w:p w:rsidR="005C1D38" w:rsidRPr="00D70D55" w:rsidRDefault="005C1D38" w:rsidP="005C1D38">
      <w:pPr>
        <w:pStyle w:val="a3"/>
        <w:numPr>
          <w:ilvl w:val="1"/>
          <w:numId w:val="1"/>
        </w:numPr>
        <w:ind w:left="284" w:right="-121" w:hanging="142"/>
        <w:rPr>
          <w:rFonts w:ascii="Times New Roman" w:hAnsi="Times New Roman" w:cs="Times New Roman"/>
          <w:color w:val="000000"/>
          <w:sz w:val="28"/>
          <w:szCs w:val="28"/>
        </w:rPr>
      </w:pPr>
      <w:r w:rsidRPr="00D70D55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D70D5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рограмму проведения проверки готовности к отопительному периоду </w:t>
      </w:r>
      <w:r w:rsidR="002A546F"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>202</w:t>
      </w:r>
      <w:r w:rsidR="00370945"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>1</w:t>
      </w:r>
      <w:r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>/202</w:t>
      </w:r>
      <w:r w:rsidR="00370945"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>2</w:t>
      </w:r>
      <w:r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0D5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г.г. согласно приложению №1;</w:t>
      </w:r>
    </w:p>
    <w:p w:rsidR="005C1D38" w:rsidRPr="00D70D55" w:rsidRDefault="005C1D38" w:rsidP="005C1D38">
      <w:pPr>
        <w:numPr>
          <w:ilvl w:val="1"/>
          <w:numId w:val="1"/>
        </w:numPr>
        <w:ind w:left="284" w:right="-121" w:hanging="142"/>
        <w:jc w:val="both"/>
        <w:rPr>
          <w:color w:val="000000"/>
          <w:sz w:val="28"/>
          <w:szCs w:val="28"/>
        </w:rPr>
      </w:pPr>
      <w:r w:rsidRPr="00D70D55">
        <w:rPr>
          <w:sz w:val="28"/>
          <w:szCs w:val="28"/>
        </w:rPr>
        <w:t xml:space="preserve"> П</w:t>
      </w:r>
      <w:r w:rsidRPr="00D70D55">
        <w:rPr>
          <w:color w:val="000000"/>
          <w:sz w:val="28"/>
          <w:szCs w:val="28"/>
        </w:rPr>
        <w:t>еречень  потребителей тепловой энергии,</w:t>
      </w:r>
      <w:r w:rsidRPr="00D70D55">
        <w:rPr>
          <w:sz w:val="28"/>
          <w:szCs w:val="28"/>
        </w:rPr>
        <w:t xml:space="preserve"> имеющих собственные источники теплоснабжения,</w:t>
      </w:r>
      <w:r w:rsidRPr="00D70D55">
        <w:rPr>
          <w:color w:val="000000"/>
          <w:sz w:val="28"/>
          <w:szCs w:val="28"/>
        </w:rPr>
        <w:t xml:space="preserve"> </w:t>
      </w:r>
      <w:r w:rsidRPr="00D70D55">
        <w:rPr>
          <w:sz w:val="28"/>
          <w:szCs w:val="28"/>
        </w:rPr>
        <w:t xml:space="preserve"> подлежащих проверке при оценке готовности к отопительному периоду </w:t>
      </w:r>
      <w:r w:rsidRPr="00D70D55">
        <w:rPr>
          <w:rStyle w:val="a6"/>
          <w:b w:val="0"/>
          <w:sz w:val="28"/>
          <w:szCs w:val="28"/>
        </w:rPr>
        <w:t>20</w:t>
      </w:r>
      <w:r w:rsidR="002A546F" w:rsidRPr="00D70D55">
        <w:rPr>
          <w:rStyle w:val="a6"/>
          <w:b w:val="0"/>
          <w:sz w:val="28"/>
          <w:szCs w:val="28"/>
        </w:rPr>
        <w:t>2</w:t>
      </w:r>
      <w:r w:rsidR="00370945" w:rsidRPr="00D70D55">
        <w:rPr>
          <w:rStyle w:val="a6"/>
          <w:b w:val="0"/>
          <w:sz w:val="28"/>
          <w:szCs w:val="28"/>
        </w:rPr>
        <w:t>1</w:t>
      </w:r>
      <w:r w:rsidRPr="00D70D55">
        <w:rPr>
          <w:rStyle w:val="a6"/>
          <w:b w:val="0"/>
          <w:sz w:val="28"/>
          <w:szCs w:val="28"/>
        </w:rPr>
        <w:t>/202</w:t>
      </w:r>
      <w:r w:rsidR="00370945" w:rsidRPr="00D70D55">
        <w:rPr>
          <w:rStyle w:val="a6"/>
          <w:b w:val="0"/>
          <w:sz w:val="28"/>
          <w:szCs w:val="28"/>
        </w:rPr>
        <w:t>2</w:t>
      </w:r>
      <w:r w:rsidRPr="00D70D55">
        <w:rPr>
          <w:rStyle w:val="a6"/>
          <w:b w:val="0"/>
          <w:sz w:val="28"/>
          <w:szCs w:val="28"/>
        </w:rPr>
        <w:t xml:space="preserve"> </w:t>
      </w:r>
      <w:r w:rsidRPr="00D70D55">
        <w:rPr>
          <w:sz w:val="28"/>
          <w:szCs w:val="28"/>
        </w:rPr>
        <w:t xml:space="preserve">года,  </w:t>
      </w:r>
      <w:r w:rsidRPr="00D70D55">
        <w:rPr>
          <w:color w:val="000000"/>
          <w:sz w:val="28"/>
          <w:szCs w:val="28"/>
        </w:rPr>
        <w:t>согласно приложению №2;</w:t>
      </w:r>
    </w:p>
    <w:p w:rsidR="005C1D38" w:rsidRPr="00D70D55" w:rsidRDefault="005C1D38" w:rsidP="005C1D38">
      <w:pPr>
        <w:numPr>
          <w:ilvl w:val="1"/>
          <w:numId w:val="1"/>
        </w:numPr>
        <w:ind w:left="284" w:right="-121" w:hanging="142"/>
        <w:jc w:val="both"/>
        <w:rPr>
          <w:color w:val="000000"/>
          <w:sz w:val="28"/>
          <w:szCs w:val="28"/>
        </w:rPr>
      </w:pPr>
      <w:r w:rsidRPr="00D70D55">
        <w:rPr>
          <w:color w:val="000000"/>
          <w:sz w:val="28"/>
          <w:szCs w:val="28"/>
        </w:rPr>
        <w:t>План-график</w:t>
      </w:r>
      <w:r w:rsidRPr="00D70D55">
        <w:rPr>
          <w:sz w:val="28"/>
          <w:szCs w:val="28"/>
        </w:rPr>
        <w:t xml:space="preserve">  работы   комиссии</w:t>
      </w:r>
      <w:r w:rsidRPr="00D70D55">
        <w:rPr>
          <w:color w:val="000000"/>
          <w:sz w:val="28"/>
          <w:szCs w:val="28"/>
        </w:rPr>
        <w:t xml:space="preserve"> </w:t>
      </w:r>
      <w:r w:rsidRPr="00D70D55">
        <w:rPr>
          <w:sz w:val="28"/>
          <w:szCs w:val="28"/>
        </w:rPr>
        <w:t xml:space="preserve">по оценке готовности предприятий и организаций  Зеленовского сельского поселения, имеющих собственные источники теплоснабжения в осенне-зимний период </w:t>
      </w:r>
      <w:r w:rsidRPr="00D70D55">
        <w:rPr>
          <w:rStyle w:val="a6"/>
          <w:b w:val="0"/>
          <w:sz w:val="28"/>
          <w:szCs w:val="28"/>
        </w:rPr>
        <w:t>20</w:t>
      </w:r>
      <w:r w:rsidR="00370945" w:rsidRPr="00D70D55">
        <w:rPr>
          <w:rStyle w:val="a6"/>
          <w:b w:val="0"/>
          <w:sz w:val="28"/>
          <w:szCs w:val="28"/>
        </w:rPr>
        <w:t>21</w:t>
      </w:r>
      <w:r w:rsidRPr="00D70D55">
        <w:rPr>
          <w:rStyle w:val="a6"/>
          <w:b w:val="0"/>
          <w:sz w:val="28"/>
          <w:szCs w:val="28"/>
        </w:rPr>
        <w:t>/202</w:t>
      </w:r>
      <w:r w:rsidR="00370945" w:rsidRPr="00D70D55">
        <w:rPr>
          <w:rStyle w:val="a6"/>
          <w:b w:val="0"/>
          <w:sz w:val="28"/>
          <w:szCs w:val="28"/>
        </w:rPr>
        <w:t>2</w:t>
      </w:r>
      <w:r w:rsidRPr="00D70D55">
        <w:rPr>
          <w:rStyle w:val="a6"/>
          <w:b w:val="0"/>
          <w:sz w:val="28"/>
          <w:szCs w:val="28"/>
        </w:rPr>
        <w:t xml:space="preserve"> </w:t>
      </w:r>
      <w:r w:rsidRPr="00D70D55">
        <w:rPr>
          <w:sz w:val="28"/>
          <w:szCs w:val="28"/>
        </w:rPr>
        <w:t>годов</w:t>
      </w:r>
    </w:p>
    <w:p w:rsidR="005C1D38" w:rsidRPr="00D70D55" w:rsidRDefault="005C1D38" w:rsidP="005C1D38">
      <w:pPr>
        <w:ind w:left="284" w:right="-200" w:hanging="284"/>
        <w:jc w:val="both"/>
        <w:rPr>
          <w:sz w:val="28"/>
          <w:szCs w:val="28"/>
        </w:rPr>
      </w:pPr>
      <w:r w:rsidRPr="00D70D55">
        <w:rPr>
          <w:color w:val="000000"/>
          <w:sz w:val="28"/>
          <w:szCs w:val="28"/>
        </w:rPr>
        <w:t xml:space="preserve">2. </w:t>
      </w:r>
      <w:r w:rsidRPr="00D70D55">
        <w:rPr>
          <w:sz w:val="28"/>
          <w:szCs w:val="28"/>
        </w:rPr>
        <w:t>Контроль по исполнению распоряжения возложить  на инспектора ЖКХ Изварину  Татьяну Ивановну.</w:t>
      </w:r>
    </w:p>
    <w:p w:rsidR="005C1D38" w:rsidRPr="00D70D55" w:rsidRDefault="005C1D38" w:rsidP="005C1D38">
      <w:pPr>
        <w:ind w:left="49" w:right="-200" w:firstLine="1085"/>
        <w:jc w:val="both"/>
        <w:rPr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C1D38" w:rsidRPr="00D70D55" w:rsidRDefault="005C1D38" w:rsidP="005C1D38">
      <w:pPr>
        <w:ind w:left="284" w:right="-200" w:firstLine="142"/>
        <w:rPr>
          <w:sz w:val="28"/>
          <w:szCs w:val="28"/>
        </w:rPr>
      </w:pPr>
      <w:r w:rsidRPr="00D70D55">
        <w:rPr>
          <w:sz w:val="28"/>
          <w:szCs w:val="28"/>
        </w:rPr>
        <w:t>Глава Администрации</w:t>
      </w:r>
    </w:p>
    <w:p w:rsidR="005C1D38" w:rsidRPr="00D70D55" w:rsidRDefault="005C1D38" w:rsidP="005C1D38">
      <w:pPr>
        <w:autoSpaceDE/>
        <w:ind w:right="-342"/>
        <w:jc w:val="both"/>
        <w:rPr>
          <w:color w:val="000000"/>
          <w:sz w:val="28"/>
          <w:szCs w:val="28"/>
        </w:rPr>
      </w:pPr>
      <w:r w:rsidRPr="00D70D55">
        <w:rPr>
          <w:sz w:val="28"/>
          <w:szCs w:val="28"/>
        </w:rPr>
        <w:t xml:space="preserve">Зеленовского сельского поселения                        </w:t>
      </w:r>
      <w:r w:rsidR="002A546F" w:rsidRPr="00D70D55">
        <w:rPr>
          <w:sz w:val="28"/>
          <w:szCs w:val="28"/>
        </w:rPr>
        <w:t xml:space="preserve">       </w:t>
      </w:r>
      <w:r w:rsidRPr="00D70D55">
        <w:rPr>
          <w:sz w:val="28"/>
          <w:szCs w:val="28"/>
        </w:rPr>
        <w:t xml:space="preserve">  Т.И. Обухова</w:t>
      </w:r>
    </w:p>
    <w:p w:rsidR="005C1D38" w:rsidRPr="00D70D55" w:rsidRDefault="005C1D38" w:rsidP="005C1D38">
      <w:pPr>
        <w:autoSpaceDE/>
        <w:ind w:right="-342"/>
        <w:jc w:val="both"/>
        <w:rPr>
          <w:color w:val="000000"/>
          <w:sz w:val="28"/>
          <w:szCs w:val="28"/>
        </w:rPr>
      </w:pPr>
      <w:r w:rsidRPr="00D70D55">
        <w:rPr>
          <w:color w:val="000000"/>
          <w:sz w:val="28"/>
          <w:szCs w:val="28"/>
        </w:rPr>
        <w:t xml:space="preserve"> </w:t>
      </w:r>
    </w:p>
    <w:p w:rsidR="005C1D38" w:rsidRPr="00D70D55" w:rsidRDefault="005C1D38" w:rsidP="005C1D38">
      <w:pPr>
        <w:autoSpaceDE/>
        <w:ind w:right="-342"/>
        <w:jc w:val="both"/>
        <w:rPr>
          <w:color w:val="000000"/>
          <w:sz w:val="28"/>
          <w:szCs w:val="28"/>
        </w:rPr>
      </w:pPr>
    </w:p>
    <w:p w:rsidR="005C1D38" w:rsidRPr="00D70D55" w:rsidRDefault="005C1D38" w:rsidP="005C1D38">
      <w:pPr>
        <w:autoSpaceDE/>
        <w:ind w:right="-342"/>
        <w:jc w:val="both"/>
        <w:rPr>
          <w:color w:val="000000"/>
          <w:sz w:val="28"/>
          <w:szCs w:val="28"/>
        </w:rPr>
      </w:pPr>
    </w:p>
    <w:p w:rsidR="005C1D38" w:rsidRPr="00D70D55" w:rsidRDefault="005C1D38" w:rsidP="005C1D38">
      <w:pPr>
        <w:autoSpaceDE/>
        <w:ind w:right="-342"/>
        <w:jc w:val="both"/>
        <w:rPr>
          <w:color w:val="000000"/>
          <w:sz w:val="28"/>
          <w:szCs w:val="28"/>
        </w:rPr>
      </w:pPr>
    </w:p>
    <w:p w:rsidR="005C1D38" w:rsidRPr="00D70D55" w:rsidRDefault="005C1D38" w:rsidP="005C1D38">
      <w:pPr>
        <w:autoSpaceDE/>
        <w:ind w:right="-342"/>
        <w:jc w:val="both"/>
        <w:rPr>
          <w:color w:val="000000"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2A546F" w:rsidRPr="00D70D55" w:rsidRDefault="002A546F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129DC" w:rsidRPr="00D70D55" w:rsidRDefault="006129DC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Приложение №1 к распоряжению </w:t>
      </w:r>
    </w:p>
    <w:p w:rsidR="005C1D38" w:rsidRPr="00D70D55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Администрации Зеленовского </w:t>
      </w:r>
    </w:p>
    <w:p w:rsidR="005C1D38" w:rsidRPr="00D70D55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273DCA" w:rsidRPr="00D70D55" w:rsidRDefault="005C1D38" w:rsidP="00273DCA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>от   1</w:t>
      </w:r>
      <w:r w:rsidR="00370945"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>2</w:t>
      </w:r>
      <w:r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>.0</w:t>
      </w:r>
      <w:r w:rsidR="00370945"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>5</w:t>
      </w:r>
      <w:r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>.20</w:t>
      </w:r>
      <w:r w:rsidR="002A546F"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>2</w:t>
      </w:r>
      <w:r w:rsidR="006129DC"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>1</w:t>
      </w:r>
      <w:r w:rsidR="00273DCA"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370945"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>30</w:t>
      </w:r>
    </w:p>
    <w:p w:rsidR="00273DCA" w:rsidRPr="00D70D55" w:rsidRDefault="00273DCA" w:rsidP="00273DCA">
      <w:pPr>
        <w:pStyle w:val="p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D70D5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5C1D38" w:rsidRPr="00D70D55" w:rsidRDefault="005C1D38" w:rsidP="00273DCA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sz w:val="28"/>
          <w:szCs w:val="28"/>
        </w:rPr>
      </w:pPr>
      <w:r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>_</w:t>
      </w:r>
      <w:r w:rsidRPr="00D70D55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5C1D38" w:rsidRPr="00D70D55" w:rsidRDefault="005C1D38" w:rsidP="005C1D38">
      <w:pPr>
        <w:pStyle w:val="p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D70D55">
        <w:rPr>
          <w:rStyle w:val="a6"/>
          <w:rFonts w:ascii="Times New Roman" w:hAnsi="Times New Roman" w:cs="Times New Roman"/>
          <w:sz w:val="28"/>
          <w:szCs w:val="28"/>
        </w:rPr>
        <w:t xml:space="preserve">Программа проведения проверки готовности </w:t>
      </w:r>
      <w:r w:rsidRPr="00D70D5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70D55">
        <w:rPr>
          <w:rStyle w:val="a6"/>
          <w:rFonts w:ascii="Times New Roman" w:hAnsi="Times New Roman" w:cs="Times New Roman"/>
          <w:sz w:val="28"/>
          <w:szCs w:val="28"/>
        </w:rPr>
        <w:t>к отопительному периоду 20</w:t>
      </w:r>
      <w:r w:rsidR="002A546F" w:rsidRPr="00D70D55">
        <w:rPr>
          <w:rStyle w:val="a6"/>
          <w:rFonts w:ascii="Times New Roman" w:hAnsi="Times New Roman" w:cs="Times New Roman"/>
          <w:sz w:val="28"/>
          <w:szCs w:val="28"/>
        </w:rPr>
        <w:t>2</w:t>
      </w:r>
      <w:r w:rsidR="00370945" w:rsidRPr="00D70D55">
        <w:rPr>
          <w:rStyle w:val="a6"/>
          <w:rFonts w:ascii="Times New Roman" w:hAnsi="Times New Roman" w:cs="Times New Roman"/>
          <w:sz w:val="28"/>
          <w:szCs w:val="28"/>
        </w:rPr>
        <w:t>1</w:t>
      </w:r>
      <w:r w:rsidRPr="00D70D55">
        <w:rPr>
          <w:rStyle w:val="a6"/>
          <w:rFonts w:ascii="Times New Roman" w:hAnsi="Times New Roman" w:cs="Times New Roman"/>
          <w:sz w:val="28"/>
          <w:szCs w:val="28"/>
        </w:rPr>
        <w:t>/202</w:t>
      </w:r>
      <w:r w:rsidR="00370945" w:rsidRPr="00D70D55">
        <w:rPr>
          <w:rStyle w:val="a6"/>
          <w:rFonts w:ascii="Times New Roman" w:hAnsi="Times New Roman" w:cs="Times New Roman"/>
          <w:sz w:val="28"/>
          <w:szCs w:val="28"/>
        </w:rPr>
        <w:t>2</w:t>
      </w:r>
      <w:r w:rsidRPr="00D70D55">
        <w:rPr>
          <w:rStyle w:val="a6"/>
          <w:rFonts w:ascii="Times New Roman" w:hAnsi="Times New Roman" w:cs="Times New Roman"/>
          <w:sz w:val="28"/>
          <w:szCs w:val="28"/>
        </w:rPr>
        <w:t>годов</w:t>
      </w:r>
      <w:r w:rsidRPr="00D70D55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C1D38" w:rsidRPr="00D70D55" w:rsidRDefault="005C1D38" w:rsidP="005C1D38">
      <w:pPr>
        <w:pStyle w:val="p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70D55">
        <w:rPr>
          <w:rStyle w:val="a6"/>
          <w:rFonts w:ascii="Times New Roman" w:hAnsi="Times New Roman" w:cs="Times New Roman"/>
          <w:sz w:val="28"/>
          <w:szCs w:val="28"/>
        </w:rPr>
        <w:t>Объекты, подлежащие проверке</w:t>
      </w:r>
    </w:p>
    <w:p w:rsidR="005C1D38" w:rsidRPr="00D70D55" w:rsidRDefault="005C1D38" w:rsidP="005C1D38">
      <w:pPr>
        <w:pStyle w:val="p"/>
        <w:numPr>
          <w:ilvl w:val="1"/>
          <w:numId w:val="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D55">
        <w:rPr>
          <w:rFonts w:ascii="Times New Roman" w:hAnsi="Times New Roman" w:cs="Times New Roman"/>
          <w:sz w:val="28"/>
          <w:szCs w:val="28"/>
        </w:rPr>
        <w:t xml:space="preserve">Объектами проверки являются   потребители тепловой энергии, </w:t>
      </w:r>
      <w:proofErr w:type="gramStart"/>
      <w:r w:rsidRPr="00D70D55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D70D55">
        <w:rPr>
          <w:rFonts w:ascii="Times New Roman" w:hAnsi="Times New Roman" w:cs="Times New Roman"/>
          <w:sz w:val="28"/>
          <w:szCs w:val="28"/>
        </w:rPr>
        <w:t xml:space="preserve"> собственные источники теплоснабжения.  </w:t>
      </w:r>
    </w:p>
    <w:p w:rsidR="005C1D38" w:rsidRPr="00D70D55" w:rsidRDefault="005C1D38" w:rsidP="005C1D38">
      <w:pPr>
        <w:pStyle w:val="p"/>
        <w:numPr>
          <w:ilvl w:val="1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70D55">
        <w:rPr>
          <w:rFonts w:ascii="Times New Roman" w:hAnsi="Times New Roman" w:cs="Times New Roman"/>
          <w:sz w:val="28"/>
          <w:szCs w:val="28"/>
        </w:rPr>
        <w:t xml:space="preserve"> Перечень объектов, подлежащих проверке, указан в Приложении №2. </w:t>
      </w:r>
    </w:p>
    <w:p w:rsidR="005C1D38" w:rsidRPr="00D70D55" w:rsidRDefault="005C1D38" w:rsidP="005C1D38">
      <w:pPr>
        <w:pStyle w:val="p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D55">
        <w:rPr>
          <w:rFonts w:ascii="Times New Roman" w:hAnsi="Times New Roman" w:cs="Times New Roman"/>
          <w:b/>
          <w:sz w:val="28"/>
          <w:szCs w:val="28"/>
        </w:rPr>
        <w:t>2. Сроки проведения проверки</w:t>
      </w:r>
    </w:p>
    <w:p w:rsidR="005C1D38" w:rsidRPr="00D70D55" w:rsidRDefault="005C1D38" w:rsidP="005C1D38">
      <w:pPr>
        <w:pStyle w:val="p"/>
        <w:spacing w:before="0" w:beforeAutospacing="0" w:after="0" w:afterAutospacing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70D55">
        <w:rPr>
          <w:rFonts w:ascii="Times New Roman" w:hAnsi="Times New Roman" w:cs="Times New Roman"/>
          <w:sz w:val="28"/>
          <w:szCs w:val="28"/>
        </w:rPr>
        <w:t xml:space="preserve">2.1. Сроки проведения проверки готовности к отопительному периоду </w:t>
      </w:r>
      <w:r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>20</w:t>
      </w:r>
      <w:r w:rsidR="0024369C"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>21</w:t>
      </w:r>
      <w:r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>/202</w:t>
      </w:r>
      <w:r w:rsidR="0024369C"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>2</w:t>
      </w:r>
      <w:r w:rsidRPr="00D70D5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0D55">
        <w:rPr>
          <w:rFonts w:ascii="Times New Roman" w:hAnsi="Times New Roman" w:cs="Times New Roman"/>
          <w:sz w:val="28"/>
          <w:szCs w:val="28"/>
        </w:rPr>
        <w:t>годов   потребителей тепловой энергии, имеющих</w:t>
      </w:r>
      <w:r w:rsidR="00714AA8" w:rsidRPr="00D70D55">
        <w:rPr>
          <w:rFonts w:ascii="Times New Roman" w:hAnsi="Times New Roman" w:cs="Times New Roman"/>
          <w:sz w:val="28"/>
          <w:szCs w:val="28"/>
        </w:rPr>
        <w:t>,</w:t>
      </w:r>
      <w:r w:rsidRPr="00D70D55">
        <w:rPr>
          <w:rFonts w:ascii="Times New Roman" w:hAnsi="Times New Roman" w:cs="Times New Roman"/>
          <w:sz w:val="28"/>
          <w:szCs w:val="28"/>
        </w:rPr>
        <w:t xml:space="preserve"> собственные источники теплоснабжения</w:t>
      </w:r>
      <w:r w:rsidR="00714AA8" w:rsidRPr="00D70D55">
        <w:rPr>
          <w:rFonts w:ascii="Times New Roman" w:hAnsi="Times New Roman" w:cs="Times New Roman"/>
          <w:sz w:val="28"/>
          <w:szCs w:val="28"/>
        </w:rPr>
        <w:t xml:space="preserve">, </w:t>
      </w:r>
      <w:r w:rsidRPr="00D70D55">
        <w:rPr>
          <w:rFonts w:ascii="Times New Roman" w:hAnsi="Times New Roman" w:cs="Times New Roman"/>
          <w:sz w:val="28"/>
          <w:szCs w:val="28"/>
        </w:rPr>
        <w:t xml:space="preserve">утверждены распоряжением Администрации Зеленовского сельского поселения.  </w:t>
      </w:r>
    </w:p>
    <w:p w:rsidR="005C1D38" w:rsidRPr="00D70D55" w:rsidRDefault="005C1D38" w:rsidP="005C1D38">
      <w:pPr>
        <w:jc w:val="both"/>
        <w:rPr>
          <w:sz w:val="28"/>
          <w:szCs w:val="28"/>
        </w:rPr>
      </w:pPr>
      <w:r w:rsidRPr="00D70D55">
        <w:rPr>
          <w:sz w:val="28"/>
          <w:szCs w:val="28"/>
        </w:rPr>
        <w:t xml:space="preserve">2.2. График  работы комиссии по оценке готовности потребителей тепловой энергии, имеющих собственные источники теплоснабжения,  расположенных на территории </w:t>
      </w:r>
      <w:r w:rsidR="00714AA8" w:rsidRPr="00D70D55">
        <w:rPr>
          <w:sz w:val="28"/>
          <w:szCs w:val="28"/>
        </w:rPr>
        <w:t xml:space="preserve"> Зеленовского </w:t>
      </w:r>
      <w:r w:rsidRPr="00D70D55">
        <w:rPr>
          <w:sz w:val="28"/>
          <w:szCs w:val="28"/>
        </w:rPr>
        <w:t xml:space="preserve"> сельского поселения  к работе  в осенне-зимний период </w:t>
      </w:r>
      <w:r w:rsidRPr="00D70D55">
        <w:rPr>
          <w:rStyle w:val="a6"/>
          <w:b w:val="0"/>
          <w:sz w:val="28"/>
          <w:szCs w:val="28"/>
        </w:rPr>
        <w:t>20</w:t>
      </w:r>
      <w:r w:rsidR="002A546F" w:rsidRPr="00D70D55">
        <w:rPr>
          <w:rStyle w:val="a6"/>
          <w:b w:val="0"/>
          <w:sz w:val="28"/>
          <w:szCs w:val="28"/>
        </w:rPr>
        <w:t>2</w:t>
      </w:r>
      <w:r w:rsidR="00714AA8" w:rsidRPr="00D70D55">
        <w:rPr>
          <w:rStyle w:val="a6"/>
          <w:b w:val="0"/>
          <w:sz w:val="28"/>
          <w:szCs w:val="28"/>
        </w:rPr>
        <w:t>1</w:t>
      </w:r>
      <w:r w:rsidRPr="00D70D55">
        <w:rPr>
          <w:rStyle w:val="a6"/>
          <w:b w:val="0"/>
          <w:sz w:val="28"/>
          <w:szCs w:val="28"/>
        </w:rPr>
        <w:t>/</w:t>
      </w:r>
      <w:r w:rsidR="00714AA8" w:rsidRPr="00D70D55">
        <w:rPr>
          <w:rStyle w:val="a6"/>
          <w:b w:val="0"/>
          <w:sz w:val="28"/>
          <w:szCs w:val="28"/>
        </w:rPr>
        <w:t>2022 г.г.</w:t>
      </w:r>
    </w:p>
    <w:p w:rsidR="005C1D38" w:rsidRPr="00D70D55" w:rsidRDefault="005C1D38" w:rsidP="005C1D38">
      <w:pPr>
        <w:jc w:val="center"/>
        <w:rPr>
          <w:b/>
          <w:sz w:val="28"/>
          <w:szCs w:val="28"/>
        </w:rPr>
      </w:pPr>
    </w:p>
    <w:p w:rsidR="005C1D38" w:rsidRPr="00D70D55" w:rsidRDefault="005C1D38" w:rsidP="005C1D38">
      <w:pPr>
        <w:ind w:firstLine="567"/>
        <w:jc w:val="both"/>
        <w:rPr>
          <w:b/>
          <w:sz w:val="28"/>
          <w:szCs w:val="28"/>
        </w:rPr>
      </w:pPr>
      <w:r w:rsidRPr="00D70D55">
        <w:rPr>
          <w:b/>
          <w:sz w:val="28"/>
          <w:szCs w:val="28"/>
        </w:rPr>
        <w:t>3. Требования по готовности к отопительному периоду потребителей с собственными источниками теплоснабжения</w:t>
      </w:r>
    </w:p>
    <w:p w:rsidR="005C1D38" w:rsidRPr="00D70D55" w:rsidRDefault="005C1D38" w:rsidP="005C1D38">
      <w:pPr>
        <w:ind w:firstLine="993"/>
        <w:jc w:val="both"/>
        <w:rPr>
          <w:b/>
          <w:sz w:val="28"/>
          <w:szCs w:val="28"/>
        </w:rPr>
      </w:pPr>
      <w:r w:rsidRPr="00D70D55">
        <w:rPr>
          <w:sz w:val="28"/>
          <w:szCs w:val="28"/>
        </w:rPr>
        <w:t>3.1. В ходе проверки готовности потребителей с собственными источниками теплоснабжения</w:t>
      </w:r>
      <w:r w:rsidRPr="00D70D55">
        <w:rPr>
          <w:b/>
          <w:sz w:val="28"/>
          <w:szCs w:val="28"/>
        </w:rPr>
        <w:t xml:space="preserve"> </w:t>
      </w:r>
      <w:r w:rsidRPr="00D70D55">
        <w:rPr>
          <w:sz w:val="28"/>
          <w:szCs w:val="28"/>
        </w:rPr>
        <w:t xml:space="preserve">к отопительному периоду </w:t>
      </w:r>
      <w:r w:rsidRPr="00D70D55">
        <w:rPr>
          <w:rStyle w:val="a6"/>
          <w:b w:val="0"/>
          <w:sz w:val="28"/>
          <w:szCs w:val="28"/>
        </w:rPr>
        <w:t>20</w:t>
      </w:r>
      <w:r w:rsidR="002A546F" w:rsidRPr="00D70D55">
        <w:rPr>
          <w:rStyle w:val="a6"/>
          <w:b w:val="0"/>
          <w:sz w:val="28"/>
          <w:szCs w:val="28"/>
        </w:rPr>
        <w:t>2</w:t>
      </w:r>
      <w:r w:rsidR="00370945" w:rsidRPr="00D70D55">
        <w:rPr>
          <w:rStyle w:val="a6"/>
          <w:b w:val="0"/>
          <w:sz w:val="28"/>
          <w:szCs w:val="28"/>
        </w:rPr>
        <w:t>1</w:t>
      </w:r>
      <w:r w:rsidRPr="00D70D55">
        <w:rPr>
          <w:rStyle w:val="a6"/>
          <w:b w:val="0"/>
          <w:sz w:val="28"/>
          <w:szCs w:val="28"/>
        </w:rPr>
        <w:t>/202</w:t>
      </w:r>
      <w:r w:rsidR="00370945" w:rsidRPr="00D70D55">
        <w:rPr>
          <w:rStyle w:val="a6"/>
          <w:b w:val="0"/>
          <w:sz w:val="28"/>
          <w:szCs w:val="28"/>
        </w:rPr>
        <w:t>2</w:t>
      </w:r>
      <w:r w:rsidRPr="00D70D55">
        <w:rPr>
          <w:rStyle w:val="a6"/>
          <w:b w:val="0"/>
          <w:sz w:val="28"/>
          <w:szCs w:val="28"/>
        </w:rPr>
        <w:t xml:space="preserve"> </w:t>
      </w:r>
      <w:r w:rsidRPr="00D70D55">
        <w:rPr>
          <w:sz w:val="28"/>
          <w:szCs w:val="28"/>
        </w:rPr>
        <w:t xml:space="preserve">годов в отношении данных организаций проверяются документы, подтверждающие и указывающие </w:t>
      </w:r>
      <w:proofErr w:type="gramStart"/>
      <w:r w:rsidRPr="00D70D55">
        <w:rPr>
          <w:sz w:val="28"/>
          <w:szCs w:val="28"/>
        </w:rPr>
        <w:t>на</w:t>
      </w:r>
      <w:proofErr w:type="gramEnd"/>
      <w:r w:rsidRPr="00D70D55">
        <w:rPr>
          <w:sz w:val="28"/>
          <w:szCs w:val="28"/>
        </w:rPr>
        <w:t xml:space="preserve">: </w:t>
      </w:r>
      <w:bookmarkStart w:id="0" w:name="sub_30001"/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r w:rsidRPr="00D70D55">
        <w:rPr>
          <w:sz w:val="28"/>
          <w:szCs w:val="28"/>
        </w:rPr>
        <w:t>1</w:t>
      </w:r>
      <w:bookmarkStart w:id="1" w:name="sub_30002"/>
      <w:bookmarkEnd w:id="0"/>
      <w:r w:rsidRPr="00D70D55">
        <w:rPr>
          <w:sz w:val="28"/>
          <w:szCs w:val="28"/>
        </w:rPr>
        <w:t>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bookmarkStart w:id="2" w:name="sub_30003"/>
      <w:bookmarkEnd w:id="1"/>
      <w:r w:rsidRPr="00D70D55">
        <w:rPr>
          <w:sz w:val="28"/>
          <w:szCs w:val="28"/>
        </w:rPr>
        <w:t>2) соблюдение критериев надежности теплоснабжения, установленных техническими регламентами;</w:t>
      </w:r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bookmarkStart w:id="3" w:name="sub_30004"/>
      <w:bookmarkEnd w:id="2"/>
      <w:r w:rsidRPr="00D70D55">
        <w:rPr>
          <w:sz w:val="28"/>
          <w:szCs w:val="28"/>
        </w:rPr>
        <w:t>3) наличие нормативных запасов топлива на источниках тепловой энергии;</w:t>
      </w:r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bookmarkStart w:id="4" w:name="sub_30005"/>
      <w:bookmarkEnd w:id="3"/>
      <w:r w:rsidRPr="00D70D55">
        <w:rPr>
          <w:sz w:val="28"/>
          <w:szCs w:val="28"/>
        </w:rPr>
        <w:t>4) функционирование эксплуатационной службы, а именно:</w:t>
      </w:r>
    </w:p>
    <w:bookmarkEnd w:id="4"/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r w:rsidRPr="00D70D55">
        <w:rPr>
          <w:sz w:val="28"/>
          <w:szCs w:val="28"/>
        </w:rPr>
        <w:t>укомплектованность указанных служб персоналом;</w:t>
      </w:r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r w:rsidRPr="00D70D55">
        <w:rPr>
          <w:sz w:val="28"/>
          <w:szCs w:val="28"/>
        </w:rPr>
        <w:lastRenderedPageBreak/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  <w:bookmarkStart w:id="5" w:name="sub_30006"/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r w:rsidRPr="00D70D55">
        <w:rPr>
          <w:sz w:val="28"/>
          <w:szCs w:val="28"/>
        </w:rPr>
        <w:t xml:space="preserve">5) </w:t>
      </w:r>
      <w:bookmarkStart w:id="6" w:name="sub_30007"/>
      <w:bookmarkEnd w:id="5"/>
      <w:r w:rsidRPr="00D70D55">
        <w:rPr>
          <w:sz w:val="28"/>
          <w:szCs w:val="28"/>
        </w:rPr>
        <w:t xml:space="preserve"> организация контроля режимов потребления тепловой энергии;</w:t>
      </w:r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bookmarkStart w:id="7" w:name="sub_30008"/>
      <w:bookmarkEnd w:id="6"/>
      <w:r w:rsidRPr="00D70D55">
        <w:rPr>
          <w:sz w:val="28"/>
          <w:szCs w:val="28"/>
        </w:rPr>
        <w:t>6) обеспечение качества теплоносителей;</w:t>
      </w:r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bookmarkStart w:id="8" w:name="sub_30009"/>
      <w:bookmarkEnd w:id="7"/>
      <w:r w:rsidRPr="00D70D55">
        <w:rPr>
          <w:sz w:val="28"/>
          <w:szCs w:val="28"/>
        </w:rPr>
        <w:t xml:space="preserve">7) </w:t>
      </w:r>
      <w:bookmarkStart w:id="9" w:name="sub_30010"/>
      <w:bookmarkEnd w:id="8"/>
      <w:r w:rsidRPr="00D70D55">
        <w:rPr>
          <w:sz w:val="28"/>
          <w:szCs w:val="28"/>
        </w:rP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6" w:history="1">
        <w:r w:rsidRPr="00D70D55">
          <w:rPr>
            <w:rStyle w:val="a5"/>
            <w:b w:val="0"/>
            <w:sz w:val="28"/>
            <w:szCs w:val="28"/>
          </w:rPr>
          <w:t>Законом</w:t>
        </w:r>
      </w:hyperlink>
      <w:r w:rsidRPr="00D70D55">
        <w:rPr>
          <w:b/>
          <w:sz w:val="28"/>
          <w:szCs w:val="28"/>
        </w:rPr>
        <w:t xml:space="preserve"> </w:t>
      </w:r>
      <w:r w:rsidRPr="00D70D55">
        <w:rPr>
          <w:sz w:val="28"/>
          <w:szCs w:val="28"/>
        </w:rPr>
        <w:t>о теплоснабжении;</w:t>
      </w:r>
      <w:bookmarkEnd w:id="9"/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bookmarkStart w:id="10" w:name="sub_30011"/>
      <w:r w:rsidRPr="00D70D55">
        <w:rPr>
          <w:sz w:val="28"/>
          <w:szCs w:val="28"/>
        </w:rPr>
        <w:t>8)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0"/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r w:rsidRPr="00D70D55">
        <w:rPr>
          <w:sz w:val="28"/>
          <w:szCs w:val="28"/>
        </w:rPr>
        <w:t>соблюдение водно-химического режима;</w:t>
      </w:r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r w:rsidRPr="00D70D55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r w:rsidRPr="00D70D55">
        <w:rPr>
          <w:sz w:val="28"/>
          <w:szCs w:val="28"/>
        </w:rPr>
        <w:t>проведение гидравлических и тепловых испытаний тепловых сетей;</w:t>
      </w:r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r w:rsidRPr="00D70D55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r w:rsidRPr="00D70D55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r w:rsidRPr="00D70D55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bookmarkStart w:id="11" w:name="sub_30013"/>
      <w:r w:rsidRPr="00D70D55">
        <w:rPr>
          <w:sz w:val="28"/>
          <w:szCs w:val="28"/>
        </w:rPr>
        <w:t>9)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  <w:bookmarkStart w:id="12" w:name="sub_30014"/>
      <w:bookmarkEnd w:id="11"/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r w:rsidRPr="00D70D55">
        <w:rPr>
          <w:sz w:val="28"/>
          <w:szCs w:val="28"/>
        </w:rPr>
        <w:t>10)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r w:rsidRPr="00D70D55">
        <w:rPr>
          <w:sz w:val="28"/>
          <w:szCs w:val="28"/>
        </w:rPr>
        <w:t>11) проведение промывки оборудования и коммуникаций тепло</w:t>
      </w:r>
      <w:r w:rsidR="00714AA8" w:rsidRPr="00D70D55">
        <w:rPr>
          <w:sz w:val="28"/>
          <w:szCs w:val="28"/>
        </w:rPr>
        <w:t>-</w:t>
      </w:r>
      <w:r w:rsidRPr="00D70D55">
        <w:rPr>
          <w:sz w:val="28"/>
          <w:szCs w:val="28"/>
        </w:rPr>
        <w:t>потребляющих установок;</w:t>
      </w:r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r w:rsidRPr="00D70D55">
        <w:rPr>
          <w:sz w:val="28"/>
          <w:szCs w:val="28"/>
        </w:rPr>
        <w:t>12) выполнение плана ремонтных работ и качество их выполнения;</w:t>
      </w:r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r w:rsidRPr="00D70D55">
        <w:rPr>
          <w:sz w:val="28"/>
          <w:szCs w:val="28"/>
        </w:rPr>
        <w:t>13) состояние тепловых сетей, принадлежащих потребителю тепловой энергии;</w:t>
      </w:r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r w:rsidRPr="00D70D55">
        <w:rPr>
          <w:sz w:val="28"/>
          <w:szCs w:val="28"/>
        </w:rPr>
        <w:t>14) состояние утепления зданий (чердаки, лестничные клетки, подвалы, двери)  и индивидуальных тепловых пунктов;</w:t>
      </w:r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r w:rsidRPr="00D70D55">
        <w:rPr>
          <w:sz w:val="28"/>
          <w:szCs w:val="28"/>
        </w:rPr>
        <w:t>15) состояние трубопроводов, арматуры и тепловой изоляции в пределах тепловых пунктов;</w:t>
      </w:r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r w:rsidRPr="00D70D55">
        <w:rPr>
          <w:sz w:val="28"/>
          <w:szCs w:val="28"/>
        </w:rPr>
        <w:t>16) отсутствие прямых соединений оборудования тепловых пунктов с водопроводом и канализацией;</w:t>
      </w:r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r w:rsidRPr="00D70D55">
        <w:rPr>
          <w:sz w:val="28"/>
          <w:szCs w:val="28"/>
        </w:rPr>
        <w:lastRenderedPageBreak/>
        <w:t>17) плотность оборудования тепловых пунктов;</w:t>
      </w:r>
    </w:p>
    <w:p w:rsidR="005C1D38" w:rsidRPr="00D70D55" w:rsidRDefault="005C1D38" w:rsidP="005C1D38">
      <w:pPr>
        <w:ind w:firstLine="993"/>
        <w:jc w:val="both"/>
        <w:rPr>
          <w:sz w:val="28"/>
          <w:szCs w:val="28"/>
        </w:rPr>
      </w:pPr>
      <w:r w:rsidRPr="00D70D55">
        <w:rPr>
          <w:sz w:val="28"/>
          <w:szCs w:val="28"/>
        </w:rPr>
        <w:t>18) проведение испытания оборудования тепло</w:t>
      </w:r>
      <w:r w:rsidR="00370945" w:rsidRPr="00D70D55">
        <w:rPr>
          <w:sz w:val="28"/>
          <w:szCs w:val="28"/>
        </w:rPr>
        <w:t>-</w:t>
      </w:r>
      <w:r w:rsidRPr="00D70D55">
        <w:rPr>
          <w:sz w:val="28"/>
          <w:szCs w:val="28"/>
        </w:rPr>
        <w:t>потребляющих установок на плотность и прочность.</w:t>
      </w:r>
    </w:p>
    <w:bookmarkEnd w:id="12"/>
    <w:p w:rsidR="005C1D38" w:rsidRPr="00D70D55" w:rsidRDefault="005C1D38" w:rsidP="005C1D38">
      <w:pPr>
        <w:pStyle w:val="p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70D55">
        <w:rPr>
          <w:rFonts w:ascii="Times New Roman" w:hAnsi="Times New Roman" w:cs="Times New Roman"/>
          <w:sz w:val="28"/>
          <w:szCs w:val="28"/>
        </w:rPr>
        <w:t>3.2. К обстоятельствам, при несоблюдении которых в отношении потребителей с собственными источниками т</w:t>
      </w:r>
      <w:r w:rsidR="00714AA8" w:rsidRPr="00D70D55">
        <w:rPr>
          <w:rFonts w:ascii="Times New Roman" w:hAnsi="Times New Roman" w:cs="Times New Roman"/>
          <w:sz w:val="28"/>
          <w:szCs w:val="28"/>
        </w:rPr>
        <w:t>еплоснабжения  составляется а</w:t>
      </w:r>
      <w:proofErr w:type="gramStart"/>
      <w:r w:rsidR="00714AA8" w:rsidRPr="00D70D55">
        <w:rPr>
          <w:rFonts w:ascii="Times New Roman" w:hAnsi="Times New Roman" w:cs="Times New Roman"/>
          <w:sz w:val="28"/>
          <w:szCs w:val="28"/>
        </w:rPr>
        <w:t xml:space="preserve">кт </w:t>
      </w:r>
      <w:r w:rsidRPr="00D70D55">
        <w:rPr>
          <w:rFonts w:ascii="Times New Roman" w:hAnsi="Times New Roman" w:cs="Times New Roman"/>
          <w:sz w:val="28"/>
          <w:szCs w:val="28"/>
        </w:rPr>
        <w:t>с пр</w:t>
      </w:r>
      <w:proofErr w:type="gramEnd"/>
      <w:r w:rsidRPr="00D70D55">
        <w:rPr>
          <w:rFonts w:ascii="Times New Roman" w:hAnsi="Times New Roman" w:cs="Times New Roman"/>
          <w:sz w:val="28"/>
          <w:szCs w:val="28"/>
        </w:rPr>
        <w:t>иложением Перечня с указанием сроков устранения замечаний, относится несоблюдение требований указанных</w:t>
      </w:r>
      <w:r w:rsidR="002A546F" w:rsidRPr="00D70D55">
        <w:rPr>
          <w:rFonts w:ascii="Times New Roman" w:hAnsi="Times New Roman" w:cs="Times New Roman"/>
          <w:sz w:val="28"/>
          <w:szCs w:val="28"/>
        </w:rPr>
        <w:t xml:space="preserve"> в подпунктах 6, 8  пункта 3.1.</w:t>
      </w:r>
      <w:r w:rsidRPr="00D70D55">
        <w:rPr>
          <w:rFonts w:ascii="Times New Roman" w:hAnsi="Times New Roman" w:cs="Times New Roman"/>
          <w:sz w:val="28"/>
          <w:szCs w:val="28"/>
        </w:rPr>
        <w:t>насто</w:t>
      </w:r>
      <w:r w:rsidR="002A546F" w:rsidRPr="00D70D55">
        <w:rPr>
          <w:rFonts w:ascii="Times New Roman" w:hAnsi="Times New Roman" w:cs="Times New Roman"/>
          <w:sz w:val="28"/>
          <w:szCs w:val="28"/>
        </w:rPr>
        <w:t>ящей</w:t>
      </w:r>
      <w:r w:rsidRPr="00D70D55">
        <w:rPr>
          <w:rFonts w:ascii="Times New Roman" w:hAnsi="Times New Roman" w:cs="Times New Roman"/>
          <w:sz w:val="28"/>
          <w:szCs w:val="28"/>
        </w:rPr>
        <w:t>Программы.</w:t>
      </w:r>
      <w:r w:rsidRPr="00D70D55">
        <w:rPr>
          <w:rFonts w:ascii="Times New Roman" w:hAnsi="Times New Roman" w:cs="Times New Roman"/>
          <w:sz w:val="28"/>
          <w:szCs w:val="28"/>
        </w:rPr>
        <w:br/>
      </w:r>
    </w:p>
    <w:p w:rsidR="005C1D38" w:rsidRPr="00D70D55" w:rsidRDefault="004F1D35" w:rsidP="005C1D38">
      <w:pPr>
        <w:autoSpaceDE/>
        <w:ind w:right="-3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C1D38" w:rsidRPr="00D70D55" w:rsidRDefault="005C1D38" w:rsidP="005C1D38">
      <w:pPr>
        <w:autoSpaceDE/>
        <w:ind w:right="-342"/>
        <w:jc w:val="both"/>
        <w:rPr>
          <w:color w:val="000000"/>
          <w:sz w:val="28"/>
          <w:szCs w:val="28"/>
        </w:rPr>
      </w:pPr>
    </w:p>
    <w:p w:rsidR="005C1D38" w:rsidRPr="00D70D55" w:rsidRDefault="005C1D38" w:rsidP="005C1D38">
      <w:pPr>
        <w:autoSpaceDE/>
        <w:ind w:right="-342"/>
        <w:jc w:val="both"/>
        <w:rPr>
          <w:color w:val="000000"/>
          <w:sz w:val="28"/>
          <w:szCs w:val="28"/>
        </w:rPr>
      </w:pPr>
    </w:p>
    <w:p w:rsidR="005C1D38" w:rsidRPr="00D70D55" w:rsidRDefault="005C1D38" w:rsidP="005C1D38">
      <w:pPr>
        <w:autoSpaceDE/>
        <w:ind w:right="-342"/>
        <w:jc w:val="both"/>
        <w:rPr>
          <w:color w:val="000000"/>
          <w:sz w:val="28"/>
          <w:szCs w:val="28"/>
        </w:rPr>
      </w:pPr>
    </w:p>
    <w:p w:rsidR="005C1D38" w:rsidRPr="00D70D55" w:rsidRDefault="005C1D38" w:rsidP="005C1D38">
      <w:pPr>
        <w:ind w:left="284" w:right="-200" w:firstLine="142"/>
        <w:rPr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370945" w:rsidRPr="00D70D55" w:rsidRDefault="00370945" w:rsidP="005C1D38">
      <w:pPr>
        <w:pStyle w:val="p"/>
        <w:spacing w:before="0" w:beforeAutospacing="0" w:after="0" w:afterAutospacing="0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C1D38" w:rsidRPr="00D70D55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C1D38" w:rsidRPr="006129DC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129DC" w:rsidRPr="006129DC" w:rsidRDefault="006129DC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129DC" w:rsidRPr="006129DC" w:rsidRDefault="006129DC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129DC" w:rsidRPr="006129DC" w:rsidRDefault="006129DC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F1D35" w:rsidRDefault="004F1D35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F1D35" w:rsidRDefault="004F1D35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F1D35" w:rsidRDefault="004F1D35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F1D35" w:rsidRDefault="004F1D35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4F1D35" w:rsidRDefault="004F1D35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C1D38" w:rsidRPr="006129DC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29DC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№2 к распоряжению </w:t>
      </w:r>
    </w:p>
    <w:p w:rsidR="005C1D38" w:rsidRPr="006129DC" w:rsidRDefault="005C1D38" w:rsidP="005C1D38">
      <w:pPr>
        <w:pStyle w:val="p"/>
        <w:spacing w:before="0" w:beforeAutospacing="0" w:after="0" w:afterAutospacing="0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6129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70945" w:rsidRPr="006129DC">
        <w:rPr>
          <w:rStyle w:val="a6"/>
          <w:rFonts w:ascii="Times New Roman" w:hAnsi="Times New Roman" w:cs="Times New Roman"/>
          <w:b w:val="0"/>
          <w:sz w:val="28"/>
          <w:szCs w:val="28"/>
        </w:rPr>
        <w:t>Зеленовского</w:t>
      </w:r>
      <w:r w:rsidRPr="006129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5C1D38" w:rsidRPr="006129DC" w:rsidRDefault="00370945" w:rsidP="00370945">
      <w:pPr>
        <w:pStyle w:val="p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129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4F1D3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6129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F1D3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№30 </w:t>
      </w:r>
      <w:r w:rsidRPr="006129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1D38" w:rsidRPr="006129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Pr="006129DC">
        <w:rPr>
          <w:rStyle w:val="a6"/>
          <w:rFonts w:ascii="Times New Roman" w:hAnsi="Times New Roman" w:cs="Times New Roman"/>
          <w:b w:val="0"/>
          <w:sz w:val="28"/>
          <w:szCs w:val="28"/>
        </w:rPr>
        <w:t>12.05.2021г</w:t>
      </w:r>
      <w:r w:rsidR="005C1D38" w:rsidRPr="006129D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1D38" w:rsidRPr="006129DC" w:rsidRDefault="005C1D38" w:rsidP="005C1D38">
      <w:pPr>
        <w:jc w:val="center"/>
        <w:rPr>
          <w:sz w:val="28"/>
          <w:szCs w:val="28"/>
        </w:rPr>
      </w:pPr>
      <w:r w:rsidRPr="006129DC">
        <w:rPr>
          <w:sz w:val="28"/>
          <w:szCs w:val="28"/>
        </w:rPr>
        <w:t xml:space="preserve">Перечень  </w:t>
      </w:r>
    </w:p>
    <w:p w:rsidR="005C1D38" w:rsidRPr="006129DC" w:rsidRDefault="005C1D38" w:rsidP="005C1D38">
      <w:pPr>
        <w:jc w:val="center"/>
        <w:rPr>
          <w:sz w:val="28"/>
          <w:szCs w:val="28"/>
        </w:rPr>
      </w:pPr>
      <w:r w:rsidRPr="006129DC">
        <w:rPr>
          <w:sz w:val="28"/>
          <w:szCs w:val="28"/>
        </w:rPr>
        <w:t xml:space="preserve">потребителей тепловой энергии, имеющих собственные источники теплоснабжения,  подлежащих проверке при оценке готовности к отопительному периоду </w:t>
      </w:r>
      <w:r w:rsidRPr="006129DC">
        <w:rPr>
          <w:rStyle w:val="a6"/>
          <w:b w:val="0"/>
          <w:sz w:val="28"/>
          <w:szCs w:val="28"/>
        </w:rPr>
        <w:t>20</w:t>
      </w:r>
      <w:r w:rsidR="00370945" w:rsidRPr="006129DC">
        <w:rPr>
          <w:rStyle w:val="a6"/>
          <w:b w:val="0"/>
          <w:sz w:val="28"/>
          <w:szCs w:val="28"/>
        </w:rPr>
        <w:t>21</w:t>
      </w:r>
      <w:r w:rsidRPr="006129DC">
        <w:rPr>
          <w:rStyle w:val="a6"/>
          <w:b w:val="0"/>
          <w:sz w:val="28"/>
          <w:szCs w:val="28"/>
        </w:rPr>
        <w:t>/202</w:t>
      </w:r>
      <w:r w:rsidR="00370945" w:rsidRPr="006129DC">
        <w:rPr>
          <w:rStyle w:val="a6"/>
          <w:b w:val="0"/>
          <w:sz w:val="28"/>
          <w:szCs w:val="28"/>
        </w:rPr>
        <w:t>2</w:t>
      </w:r>
      <w:r w:rsidRPr="006129DC">
        <w:rPr>
          <w:rStyle w:val="a6"/>
          <w:b w:val="0"/>
          <w:sz w:val="28"/>
          <w:szCs w:val="28"/>
        </w:rPr>
        <w:t xml:space="preserve"> </w:t>
      </w:r>
      <w:r w:rsidRPr="006129DC">
        <w:rPr>
          <w:sz w:val="28"/>
          <w:szCs w:val="28"/>
        </w:rPr>
        <w:t xml:space="preserve"> годов </w:t>
      </w:r>
    </w:p>
    <w:p w:rsidR="005C1D38" w:rsidRPr="006129DC" w:rsidRDefault="005C1D38" w:rsidP="005C1D3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5"/>
        <w:gridCol w:w="8286"/>
      </w:tblGrid>
      <w:tr w:rsidR="005C1D38" w:rsidRPr="006129DC" w:rsidTr="005C1D38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D38" w:rsidRPr="006129DC" w:rsidRDefault="005C1D38">
            <w:pPr>
              <w:jc w:val="center"/>
              <w:rPr>
                <w:sz w:val="28"/>
                <w:szCs w:val="28"/>
              </w:rPr>
            </w:pPr>
            <w:r w:rsidRPr="006129D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129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129DC">
              <w:rPr>
                <w:sz w:val="28"/>
                <w:szCs w:val="28"/>
              </w:rPr>
              <w:t>/</w:t>
            </w:r>
            <w:proofErr w:type="spellStart"/>
            <w:r w:rsidRPr="006129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D38" w:rsidRPr="006129DC" w:rsidRDefault="005C1D38">
            <w:pPr>
              <w:jc w:val="center"/>
              <w:rPr>
                <w:sz w:val="28"/>
                <w:szCs w:val="28"/>
              </w:rPr>
            </w:pPr>
            <w:r w:rsidRPr="006129DC">
              <w:rPr>
                <w:sz w:val="28"/>
                <w:szCs w:val="28"/>
              </w:rPr>
              <w:t>Наименование объектов теплоснабжения и теплопотребления</w:t>
            </w:r>
          </w:p>
        </w:tc>
      </w:tr>
      <w:tr w:rsidR="005C1D38" w:rsidRPr="006129DC" w:rsidTr="005C1D38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D38" w:rsidRPr="006129DC" w:rsidRDefault="005C1D38" w:rsidP="005C1D38">
            <w:pPr>
              <w:numPr>
                <w:ilvl w:val="0"/>
                <w:numId w:val="3"/>
              </w:numPr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D38" w:rsidRPr="006129DC" w:rsidRDefault="005C1D38">
            <w:pPr>
              <w:rPr>
                <w:sz w:val="28"/>
                <w:szCs w:val="28"/>
              </w:rPr>
            </w:pPr>
            <w:r w:rsidRPr="006129DC">
              <w:rPr>
                <w:sz w:val="28"/>
                <w:szCs w:val="28"/>
              </w:rPr>
              <w:t xml:space="preserve">МБОУ </w:t>
            </w:r>
            <w:proofErr w:type="spellStart"/>
            <w:r w:rsidRPr="006129DC">
              <w:rPr>
                <w:sz w:val="28"/>
                <w:szCs w:val="28"/>
              </w:rPr>
              <w:t>Зеленовская</w:t>
            </w:r>
            <w:proofErr w:type="spellEnd"/>
            <w:r w:rsidRPr="006129DC">
              <w:rPr>
                <w:sz w:val="28"/>
                <w:szCs w:val="28"/>
              </w:rPr>
              <w:t xml:space="preserve"> СОШ</w:t>
            </w:r>
          </w:p>
        </w:tc>
      </w:tr>
      <w:tr w:rsidR="005C1D38" w:rsidRPr="006129DC" w:rsidTr="005C1D38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D38" w:rsidRPr="006129DC" w:rsidRDefault="005C1D38" w:rsidP="005C1D38">
            <w:pPr>
              <w:numPr>
                <w:ilvl w:val="0"/>
                <w:numId w:val="3"/>
              </w:numPr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D38" w:rsidRPr="006129DC" w:rsidRDefault="005C1D38">
            <w:pPr>
              <w:rPr>
                <w:sz w:val="28"/>
                <w:szCs w:val="28"/>
              </w:rPr>
            </w:pPr>
            <w:r w:rsidRPr="006129DC">
              <w:rPr>
                <w:sz w:val="28"/>
                <w:szCs w:val="28"/>
              </w:rPr>
              <w:t>МБДОУ №32 «Искорка»</w:t>
            </w:r>
          </w:p>
        </w:tc>
      </w:tr>
      <w:tr w:rsidR="005C1D38" w:rsidRPr="006129DC" w:rsidTr="005C1D38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D38" w:rsidRPr="006129DC" w:rsidRDefault="005C1D38" w:rsidP="005C1D38">
            <w:pPr>
              <w:numPr>
                <w:ilvl w:val="0"/>
                <w:numId w:val="3"/>
              </w:numPr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D38" w:rsidRPr="006129DC" w:rsidRDefault="005C1D38">
            <w:pPr>
              <w:rPr>
                <w:sz w:val="28"/>
                <w:szCs w:val="28"/>
              </w:rPr>
            </w:pPr>
            <w:r w:rsidRPr="006129DC">
              <w:rPr>
                <w:sz w:val="28"/>
                <w:szCs w:val="28"/>
              </w:rPr>
              <w:t>Зеленовский ФАП</w:t>
            </w:r>
          </w:p>
        </w:tc>
      </w:tr>
      <w:tr w:rsidR="005C1D38" w:rsidRPr="006129DC" w:rsidTr="005C1D38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D38" w:rsidRPr="006129DC" w:rsidRDefault="005C1D38">
            <w:pPr>
              <w:ind w:left="360"/>
              <w:jc w:val="center"/>
              <w:rPr>
                <w:sz w:val="28"/>
                <w:szCs w:val="28"/>
              </w:rPr>
            </w:pPr>
            <w:r w:rsidRPr="006129DC">
              <w:rPr>
                <w:sz w:val="28"/>
                <w:szCs w:val="28"/>
              </w:rPr>
              <w:t>4.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D38" w:rsidRPr="006129DC" w:rsidRDefault="005C1D38">
            <w:pPr>
              <w:rPr>
                <w:sz w:val="28"/>
                <w:szCs w:val="28"/>
              </w:rPr>
            </w:pPr>
            <w:r w:rsidRPr="006129DC">
              <w:rPr>
                <w:sz w:val="28"/>
                <w:szCs w:val="28"/>
              </w:rPr>
              <w:t>Администрация Зеленовского сельского поселения</w:t>
            </w:r>
          </w:p>
        </w:tc>
      </w:tr>
      <w:tr w:rsidR="005C1D38" w:rsidRPr="006129DC" w:rsidTr="005C1D38"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D38" w:rsidRPr="006129DC" w:rsidRDefault="00714AA8">
            <w:pPr>
              <w:autoSpaceDE/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  <w:r w:rsidRPr="006129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D38" w:rsidRPr="006129DC" w:rsidRDefault="00714AA8">
            <w:pPr>
              <w:rPr>
                <w:sz w:val="28"/>
                <w:szCs w:val="28"/>
              </w:rPr>
            </w:pPr>
            <w:r w:rsidRPr="006129DC">
              <w:rPr>
                <w:sz w:val="28"/>
                <w:szCs w:val="28"/>
              </w:rPr>
              <w:t xml:space="preserve"> </w:t>
            </w:r>
          </w:p>
        </w:tc>
      </w:tr>
    </w:tbl>
    <w:p w:rsidR="005C1D38" w:rsidRPr="006129DC" w:rsidRDefault="005C1D38" w:rsidP="005C1D38">
      <w:pPr>
        <w:ind w:left="284" w:right="-200" w:firstLine="142"/>
        <w:rPr>
          <w:sz w:val="28"/>
          <w:szCs w:val="28"/>
        </w:rPr>
      </w:pPr>
    </w:p>
    <w:p w:rsidR="005C1D38" w:rsidRPr="006129DC" w:rsidRDefault="005C1D38" w:rsidP="005C1D38">
      <w:pPr>
        <w:ind w:left="284" w:right="-200" w:firstLine="142"/>
        <w:rPr>
          <w:sz w:val="28"/>
          <w:szCs w:val="28"/>
        </w:rPr>
      </w:pPr>
    </w:p>
    <w:p w:rsidR="005C1D38" w:rsidRPr="006129DC" w:rsidRDefault="004F1D35" w:rsidP="005C1D38">
      <w:pPr>
        <w:autoSpaceDE/>
        <w:ind w:right="-3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3E43" w:rsidRDefault="00BB3E43"/>
    <w:sectPr w:rsidR="00BB3E43" w:rsidSect="00BB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80731"/>
    <w:multiLevelType w:val="multilevel"/>
    <w:tmpl w:val="B68C8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860" w:hanging="1440"/>
      </w:pPr>
    </w:lvl>
    <w:lvl w:ilvl="6">
      <w:start w:val="1"/>
      <w:numFmt w:val="decimal"/>
      <w:isLgl/>
      <w:lvlText w:val="%1.%2.%3.%4.%5.%6.%7."/>
      <w:lvlJc w:val="left"/>
      <w:pPr>
        <w:ind w:left="3504" w:hanging="1800"/>
      </w:p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</w:lvl>
  </w:abstractNum>
  <w:abstractNum w:abstractNumId="1">
    <w:nsid w:val="79603D06"/>
    <w:multiLevelType w:val="hybridMultilevel"/>
    <w:tmpl w:val="A938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D17910"/>
    <w:multiLevelType w:val="multilevel"/>
    <w:tmpl w:val="D79AA7E4"/>
    <w:lvl w:ilvl="0">
      <w:start w:val="1"/>
      <w:numFmt w:val="decimal"/>
      <w:lvlText w:val="%1."/>
      <w:lvlJc w:val="left"/>
      <w:pPr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C1D38"/>
    <w:rsid w:val="000136D9"/>
    <w:rsid w:val="0024369C"/>
    <w:rsid w:val="00273DCA"/>
    <w:rsid w:val="002A546F"/>
    <w:rsid w:val="00370945"/>
    <w:rsid w:val="00424E93"/>
    <w:rsid w:val="004F1D35"/>
    <w:rsid w:val="00500B8E"/>
    <w:rsid w:val="005C1D38"/>
    <w:rsid w:val="006129DC"/>
    <w:rsid w:val="00714AA8"/>
    <w:rsid w:val="00BA318A"/>
    <w:rsid w:val="00BB3E43"/>
    <w:rsid w:val="00D70D55"/>
    <w:rsid w:val="00FD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C1D38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C1D38"/>
    <w:pPr>
      <w:keepNext/>
      <w:jc w:val="center"/>
      <w:outlineLvl w:val="3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5C1D3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C1D3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a3">
    <w:name w:val="Таблицы (моноширинный)"/>
    <w:basedOn w:val="a"/>
    <w:next w:val="a"/>
    <w:rsid w:val="005C1D38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p">
    <w:name w:val="p"/>
    <w:basedOn w:val="a"/>
    <w:rsid w:val="005C1D38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ConsPlusNormal">
    <w:name w:val="ConsPlusNormal"/>
    <w:rsid w:val="005C1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5C1D38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uiPriority w:val="99"/>
    <w:rsid w:val="005C1D38"/>
    <w:rPr>
      <w:b/>
      <w:bCs/>
      <w:color w:val="106BBE"/>
      <w:sz w:val="26"/>
      <w:szCs w:val="26"/>
    </w:rPr>
  </w:style>
  <w:style w:type="character" w:styleId="a6">
    <w:name w:val="Strong"/>
    <w:basedOn w:val="a0"/>
    <w:uiPriority w:val="22"/>
    <w:qFormat/>
    <w:rsid w:val="005C1D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489.2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8DD8-B108-4BA0-A805-2E1390AF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2021-05-14T05:43:00Z</cp:lastPrinted>
  <dcterms:created xsi:type="dcterms:W3CDTF">2020-04-28T06:39:00Z</dcterms:created>
  <dcterms:modified xsi:type="dcterms:W3CDTF">2021-05-14T06:13:00Z</dcterms:modified>
</cp:coreProperties>
</file>