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widowControl w:val="false"/>
        <w:suppressAutoHyphens w:val="true"/>
        <w:jc w:val="right"/>
        <w:rPr>
          <w:rFonts w:eastAsia="Arial Unicode MS" w:cs="Tahoma"/>
          <w:sz w:val="28"/>
          <w:szCs w:val="28"/>
          <w:lang w:eastAsia="en-US" w:bidi="en-US"/>
        </w:rPr>
      </w:pPr>
      <w:r>
        <w:rPr/>
      </w:r>
    </w:p>
    <w:p>
      <w:pPr>
        <w:pStyle w:val="Normal"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ТАРАСОВСКИЙ РАЙОН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>
      <w:pPr>
        <w:pStyle w:val="Normal"/>
        <w:jc w:val="center"/>
        <w:rPr/>
      </w:pPr>
      <w:r>
        <w:rPr>
          <w:rFonts w:eastAsia="Arial Unicode MS" w:cs="Tahoma"/>
          <w:sz w:val="28"/>
          <w:szCs w:val="28"/>
          <w:lang w:eastAsia="en-US" w:bidi="en-US"/>
        </w:rPr>
        <w:t>«ЗЕЛЕНОВСКОЕ СЕЛЬСКОЕ ПОСЕЛЕНИЕ»</w:t>
      </w:r>
    </w:p>
    <w:p>
      <w:pPr>
        <w:pStyle w:val="Normal"/>
        <w:ind w:right="-2" w:hanging="0"/>
        <w:jc w:val="center"/>
        <w:rPr/>
      </w:pPr>
      <w:r>
        <w:rPr>
          <w:rFonts w:eastAsia="Arial Unicode MS" w:cs="Tahoma"/>
          <w:sz w:val="28"/>
          <w:szCs w:val="28"/>
          <w:lang w:eastAsia="en-US" w:bidi="en-US"/>
        </w:rPr>
        <w:t>СОБРАНИЕ ДЕПУТАТОВ ЗЕЛЕНОВСКОГО СЕЛЬСКОГО ПОСЕЛЕНИЯ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4"/>
        <w:gridCol w:w="3470"/>
        <w:gridCol w:w="3486"/>
      </w:tblGrid>
      <w:tr>
        <w:trPr>
          <w:trHeight w:val="390" w:hRule="atLeast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2021 года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2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8"/>
                <w:szCs w:val="28"/>
                <w:lang w:val="ru-RU" w:eastAsia="ar-SA" w:bidi="ar-SA"/>
              </w:rPr>
              <w:t>х. Зеленовка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 xml:space="preserve">Об объявлении конкурса на должность главы Администрации </w:t>
      </w:r>
      <w:r>
        <w:rPr>
          <w:rFonts w:eastAsia="Times New Roman" w:cs="Times New Roman"/>
          <w:b/>
          <w:color w:val="auto"/>
          <w:kern w:val="2"/>
          <w:sz w:val="28"/>
          <w:szCs w:val="28"/>
          <w:lang w:val="ru-RU" w:eastAsia="ar-SA" w:bidi="ar-SA"/>
        </w:rPr>
        <w:t>Зеленовского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Зеленовского сельского поселения от 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167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Зеленовского сельского поселения» Собрание депутатов Зеленовского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Зеленовского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Зеленовского 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7"/>
        <w:gridCol w:w="2547"/>
        <w:gridCol w:w="2562"/>
      </w:tblGrid>
      <w:tr>
        <w:trPr/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Зеленовского сельского поселения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М.П. Родионов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Зеленовского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2021 года № </w:t>
      </w:r>
      <w:r>
        <w:rPr>
          <w:rFonts w:cs="Times New Roman" w:ascii="Times New Roman" w:hAnsi="Times New Roman"/>
          <w:sz w:val="28"/>
          <w:szCs w:val="28"/>
        </w:rPr>
        <w:t>169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Зеленовского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Конкурс на замещение должности главы Администрации Зеленовского сельского поселения проводится «14» октября 2021 года, в 11:00, в кабинете № 1 Администрации Зеленовского сельского поселения(ул.Центральная,55,х.  Зеленовка, Тарасовский район, Ростовская область).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Зеленовского сельского поселения в конкурсную комиссию, осуществляется в кабинете № 2 Администрации Зеленовского сельского поселения (ул. Центральная, 55, х. Зеленовка, Тарасовский район, Ростовская область), с 8:00 до 16:00 (перерыв с 12:00 до 13:00), с «16» сентября по «30» сентября 2021 года включительно (выходные дни – суббота, воскресенье), телефон для справок: </w:t>
      </w:r>
      <w:bookmarkStart w:id="0" w:name="__DdeLink__1129_3538073953"/>
      <w:r>
        <w:rPr>
          <w:sz w:val="28"/>
          <w:szCs w:val="28"/>
        </w:rPr>
        <w:t>8(86386)</w:t>
      </w:r>
      <w:bookmarkEnd w:id="0"/>
      <w:r>
        <w:rPr>
          <w:sz w:val="28"/>
          <w:szCs w:val="28"/>
        </w:rPr>
        <w:t xml:space="preserve"> 34-6-73, 8(86386)34-6-69.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Зеленовского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Зеленовского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Зеленовского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Зеленовского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Зеленовского сельского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Зеленовского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Зеленовского сельского поселения, назначенном в соответствии с решением Собрания депутатов Зеленовского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Зеленовского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Зеленовского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Зеленовского 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Зеленовского сельского поселения следующие документы:</w:t>
      </w:r>
    </w:p>
    <w:tbl>
      <w:tblPr>
        <w:tblW w:w="10185" w:type="dxa"/>
        <w:jc w:val="left"/>
        <w:tblInd w:w="142" w:type="dxa"/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18"/>
        <w:gridCol w:w="8164"/>
        <w:gridCol w:w="1403"/>
      </w:tblGrid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Зеленовского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2" w:name="Par172"/>
      <w:bookmarkStart w:id="3" w:name="Par172"/>
      <w:bookmarkEnd w:id="3"/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Зеленовского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062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4"/>
        <w:gridCol w:w="2076"/>
        <w:gridCol w:w="3972"/>
      </w:tblGrid>
      <w:tr>
        <w:trPr/>
        <w:tc>
          <w:tcPr>
            <w:tcW w:w="4014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4" w:type="dxa"/>
            <w:tcBorders/>
            <w:shd w:fill="auto" w:val="clear"/>
          </w:tcPr>
          <w:p>
            <w:pPr>
              <w:pStyle w:val="Normal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Зеленовского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«Зеленовское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Зеленовского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Зеленовского сельского поселения, назначаемого по контракту, учрежденной в целях обеспечения исполнения полномочий и деятельности Администрации Зеленовского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«Зеленовское сельское поселение», нормативными правовыми актами Собрания депутатов Зеленовского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Зеленовского сельского поселения и муниципальным имуществом Зеленовского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«Зеленовское 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Зеленовского сельского поселения и эффективное управление муниципальным имуществом Зеленовского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«Зеленовское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«Зеленовское 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«Зеленовское сельское поселение» сроком 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Зеленовского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4"/>
        <w:gridCol w:w="789"/>
        <w:gridCol w:w="4826"/>
      </w:tblGrid>
      <w:tr>
        <w:trPr/>
        <w:tc>
          <w:tcPr>
            <w:tcW w:w="4734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Зеленовского сельского поселения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Зеленовского сельского поселения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контракту, заключаемому с главой Администрации Зеленовского 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Зеленовского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Зеленовского сельского поселения, назначаемого по контракту (далее – глава администрации), относится к высшей группе должностей муниципальной службы Зеленовского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  <w:br/>
        <w:t>от должности решением Собрания депутатов Зеленовского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Зеленовского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«Зеленовское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Зеленовского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Зеленовского сельского поселения ежегодные отчеты о результатах своей деятельности и деятельности администрации, </w:t>
        <w:br/>
        <w:t>в том числе о решении вопросов, поставленных Собранием депутатов Зеленовского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  <w:br/>
        <w:t xml:space="preserve">не переданных органам местного самоуправления в соответствии со </w:t>
      </w:r>
      <w:hyperlink r:id="rId2">
        <w:r>
          <w:rPr>
            <w:rStyle w:val="ListLabel1"/>
            <w:sz w:val="28"/>
            <w:szCs w:val="28"/>
          </w:rPr>
          <w:t xml:space="preserve">статьей </w:t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Зеленовского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«Зеленовское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«Зеленовское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  <w:br/>
        <w:t>на представление ее интересов.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Зеленовского сельского поселения и Собранием депутатов Зеленовского 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Зеленовского сельского поселения проекта бюджета Зеленовского сельского поселения и отчета о его исполнении, исполнение бюджета Зеленовского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Зеленовского сельского поселения проекты нормативных правовых актов Собрания депутатов Зеленовского сельского поселения, предусматривающих установление, изменение и отмену местных налогов и сборов, осуществление расходов из средств бюджета Зеленовского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Зеленовского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Зеленовского сельского поселения.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«Зеленовское сельское поселение».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4" w:name="Par267"/>
      <w:bookmarkEnd w:id="4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Зеленовского 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4"/>
        <w:gridCol w:w="3515"/>
        <w:gridCol w:w="1695"/>
        <w:gridCol w:w="1680"/>
        <w:gridCol w:w="1149"/>
        <w:gridCol w:w="1430"/>
      </w:tblGrid>
      <w:tr>
        <w:trPr>
          <w:trHeight w:val="1000" w:hRule="atLeast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jc w:val="center"/>
              <w:rPr/>
            </w:pPr>
            <w:r>
              <w:rPr/>
              <w:t>ления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567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0885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yle3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9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4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link w:val="af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1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8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9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LibreOffice/6.3.1.2$Windows_x86 LibreOffice_project/b79626edf0065ac373bd1df5c28bd630b4424273</Application>
  <Pages>18</Pages>
  <Words>3898</Words>
  <Characters>30219</Characters>
  <CharactersWithSpaces>33862</CharactersWithSpaces>
  <Paragraphs>359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2021-08-31T08:42:30Z</cp:lastPrinted>
  <dcterms:modified xsi:type="dcterms:W3CDTF">2021-08-31T08:44:58Z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