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spacing w:lineRule="auto" w:line="228"/>
        <w:ind w:right="0" w:firstLine="540"/>
        <w:jc w:val="center"/>
        <w:rPr>
          <w:sz w:val="24"/>
          <w:szCs w:val="24"/>
        </w:rPr>
      </w:pPr>
      <w:r>
        <w:rPr>
          <w:rFonts w:eastAsia="Calibri" w:ascii="Calibri" w:hAnsi="Calibri"/>
          <w:szCs w:val="28"/>
        </w:rPr>
        <w:t xml:space="preserve">   </w:t>
      </w:r>
      <w:r>
        <w:rPr>
          <w:rFonts w:cs="Times New Roman" w:ascii="Times New Roman" w:hAnsi="Times New Roman"/>
          <w:b w:val="false"/>
          <w:sz w:val="24"/>
          <w:szCs w:val="24"/>
        </w:rPr>
        <w:t>РОССИЙСКАЯ ФЕДЕРАЦИЯ</w:t>
      </w:r>
    </w:p>
    <w:p>
      <w:pPr>
        <w:pStyle w:val="ConsTitle"/>
        <w:widowControl/>
        <w:spacing w:lineRule="auto" w:line="228"/>
        <w:ind w:right="0" w:firstLine="540"/>
        <w:jc w:val="center"/>
        <w:rPr>
          <w:sz w:val="24"/>
          <w:szCs w:val="24"/>
        </w:rPr>
      </w:pPr>
      <w:r>
        <w:rPr>
          <w:rFonts w:cs="Times New Roman" w:ascii="Times New Roman" w:hAnsi="Times New Roman"/>
          <w:b w:val="false"/>
          <w:sz w:val="24"/>
          <w:szCs w:val="24"/>
        </w:rPr>
        <w:t>РОСТОВСКАЯ ОБЛАСТЬ</w:t>
      </w:r>
    </w:p>
    <w:p>
      <w:pPr>
        <w:pStyle w:val="ConsTitle"/>
        <w:widowControl/>
        <w:spacing w:lineRule="auto" w:line="228"/>
        <w:ind w:right="0" w:firstLine="540"/>
        <w:jc w:val="center"/>
        <w:rPr>
          <w:sz w:val="24"/>
          <w:szCs w:val="24"/>
        </w:rPr>
      </w:pPr>
      <w:r>
        <w:rPr>
          <w:rFonts w:cs="Times New Roman" w:ascii="Times New Roman" w:hAnsi="Times New Roman"/>
          <w:b w:val="false"/>
          <w:sz w:val="24"/>
          <w:szCs w:val="24"/>
        </w:rPr>
        <w:t>ТАРАСОВСКИЙ РАЙОН</w:t>
      </w:r>
    </w:p>
    <w:p>
      <w:pPr>
        <w:pStyle w:val="ConsTitle"/>
        <w:widowControl/>
        <w:spacing w:lineRule="auto" w:line="228"/>
        <w:ind w:right="0" w:firstLine="540"/>
        <w:jc w:val="center"/>
        <w:rPr>
          <w:sz w:val="24"/>
          <w:szCs w:val="24"/>
        </w:rPr>
      </w:pPr>
      <w:r>
        <w:rPr>
          <w:rFonts w:cs="Times New Roman" w:ascii="Times New Roman" w:hAnsi="Times New Roman"/>
          <w:b w:val="false"/>
          <w:sz w:val="24"/>
          <w:szCs w:val="24"/>
        </w:rPr>
        <w:t>МУНИЦИПАЛЬНОЕ ОБРАЗОВАНИЕ</w:t>
      </w:r>
    </w:p>
    <w:p>
      <w:pPr>
        <w:pStyle w:val="ConsTitle"/>
        <w:widowControl/>
        <w:spacing w:lineRule="auto" w:line="228"/>
        <w:ind w:right="0" w:firstLine="540"/>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 ЗЕЛЕНОВСКОЕСЕЛЬСКОЕ ПОСЕЛЕНИЕ» </w:t>
      </w:r>
    </w:p>
    <w:p>
      <w:pPr>
        <w:pStyle w:val="Normal"/>
        <w:spacing w:lineRule="auto" w:line="276"/>
        <w:jc w:val="center"/>
        <w:rPr>
          <w:rFonts w:eastAsia="Calibri"/>
          <w:sz w:val="28"/>
          <w:szCs w:val="28"/>
          <w:lang w:eastAsia="en-US"/>
        </w:rPr>
      </w:pPr>
      <w:r>
        <w:rPr>
          <w:rFonts w:eastAsia="Calibri"/>
          <w:sz w:val="28"/>
          <w:szCs w:val="28"/>
          <w:lang w:eastAsia="en-US"/>
        </w:rPr>
        <w:t>СОБРАНИЕ ДЕПУТАТОВ ЗЕЛЕНОВСКОЕ СЕЛЬСКОГО ПОСЕЛЕНИЯ</w:t>
      </w:r>
    </w:p>
    <w:p>
      <w:pPr>
        <w:pStyle w:val="Normal"/>
        <w:spacing w:lineRule="auto" w:line="276"/>
        <w:jc w:val="right"/>
        <w:rPr>
          <w:rFonts w:eastAsia="Calibri"/>
          <w:b/>
          <w:b/>
          <w:spacing w:val="40"/>
          <w:sz w:val="28"/>
          <w:szCs w:val="28"/>
          <w:u w:val="single"/>
          <w:lang w:eastAsia="en-US"/>
        </w:rPr>
      </w:pPr>
      <w:r>
        <w:rPr>
          <w:rFonts w:eastAsia="Calibri"/>
          <w:b/>
          <w:spacing w:val="40"/>
          <w:sz w:val="28"/>
          <w:szCs w:val="28"/>
          <w:u w:val="single"/>
          <w:lang w:eastAsia="en-US"/>
        </w:rPr>
      </w:r>
    </w:p>
    <w:p>
      <w:pPr>
        <w:pStyle w:val="Normal"/>
        <w:spacing w:lineRule="auto" w:line="276"/>
        <w:jc w:val="center"/>
        <w:rPr>
          <w:rFonts w:eastAsia="Calibri"/>
          <w:b/>
          <w:b/>
          <w:spacing w:val="40"/>
          <w:sz w:val="28"/>
          <w:szCs w:val="28"/>
          <w:lang w:eastAsia="en-US"/>
        </w:rPr>
      </w:pPr>
      <w:r>
        <w:rPr>
          <w:rFonts w:eastAsia="Calibri"/>
          <w:b/>
          <w:spacing w:val="40"/>
          <w:sz w:val="28"/>
          <w:szCs w:val="28"/>
          <w:lang w:eastAsia="en-US"/>
        </w:rPr>
        <w:t>РЕШЕНИЕ</w:t>
      </w:r>
    </w:p>
    <w:p>
      <w:pPr>
        <w:pStyle w:val="Style23"/>
        <w:jc w:val="left"/>
        <w:rPr>
          <w:b w:val="false"/>
          <w:b w:val="false"/>
          <w:sz w:val="28"/>
          <w:szCs w:val="28"/>
        </w:rPr>
      </w:pPr>
      <w:r>
        <w:rPr>
          <w:b w:val="false"/>
          <w:sz w:val="28"/>
          <w:szCs w:val="28"/>
        </w:rPr>
      </w:r>
    </w:p>
    <w:p>
      <w:pPr>
        <w:pStyle w:val="4"/>
        <w:shd w:fill="FFFFFF" w:val="clear"/>
        <w:spacing w:before="0" w:after="0"/>
        <w:ind w:left="0" w:hanging="0"/>
        <w:rPr>
          <w:b w:val="false"/>
          <w:b w:val="false"/>
          <w:sz w:val="28"/>
          <w:szCs w:val="28"/>
        </w:rPr>
      </w:pPr>
      <w:r>
        <w:rPr>
          <w:b w:val="false"/>
          <w:sz w:val="28"/>
          <w:szCs w:val="28"/>
        </w:rPr>
        <w:t>03.10.2022                                               № 35                                           х.Зеленовка</w:t>
      </w:r>
    </w:p>
    <w:p>
      <w:pPr>
        <w:pStyle w:val="Style23"/>
        <w:jc w:val="left"/>
        <w:rPr>
          <w:b w:val="false"/>
          <w:b w:val="false"/>
          <w:sz w:val="28"/>
          <w:szCs w:val="28"/>
        </w:rPr>
      </w:pPr>
      <w:r>
        <w:rPr>
          <w:b w:val="false"/>
          <w:sz w:val="28"/>
          <w:szCs w:val="28"/>
        </w:rPr>
      </w:r>
    </w:p>
    <w:p>
      <w:pPr>
        <w:pStyle w:val="Style23"/>
        <w:jc w:val="left"/>
        <w:rPr>
          <w:b w:val="false"/>
          <w:b w:val="false"/>
          <w:sz w:val="28"/>
          <w:szCs w:val="28"/>
        </w:rPr>
      </w:pPr>
      <w:r>
        <w:rPr>
          <w:b w:val="false"/>
          <w:sz w:val="28"/>
          <w:szCs w:val="28"/>
        </w:rPr>
      </w:r>
    </w:p>
    <w:p>
      <w:pPr>
        <w:pStyle w:val="Style23"/>
        <w:jc w:val="left"/>
        <w:rPr>
          <w:b w:val="false"/>
          <w:b w:val="false"/>
          <w:sz w:val="28"/>
          <w:szCs w:val="28"/>
        </w:rPr>
      </w:pPr>
      <w:r>
        <w:rPr>
          <w:b w:val="false"/>
          <w:sz w:val="28"/>
          <w:szCs w:val="28"/>
        </w:rPr>
        <w:t xml:space="preserve">Об утверждении Правил благоустройства </w:t>
      </w:r>
    </w:p>
    <w:p>
      <w:pPr>
        <w:pStyle w:val="Style23"/>
        <w:jc w:val="left"/>
        <w:rPr>
          <w:b w:val="false"/>
          <w:b w:val="false"/>
          <w:sz w:val="28"/>
          <w:szCs w:val="28"/>
        </w:rPr>
      </w:pPr>
      <w:r>
        <w:rPr>
          <w:b w:val="false"/>
          <w:sz w:val="28"/>
          <w:szCs w:val="28"/>
        </w:rPr>
        <w:t>и санитарного содержания территории</w:t>
      </w:r>
    </w:p>
    <w:p>
      <w:pPr>
        <w:pStyle w:val="Style23"/>
        <w:jc w:val="left"/>
        <w:rPr>
          <w:b w:val="false"/>
          <w:b w:val="false"/>
          <w:sz w:val="28"/>
          <w:szCs w:val="28"/>
        </w:rPr>
      </w:pPr>
      <w:r>
        <w:rPr>
          <w:b w:val="false"/>
          <w:sz w:val="28"/>
          <w:szCs w:val="28"/>
        </w:rPr>
        <w:t>Зеленовского сельского поселения</w:t>
      </w:r>
    </w:p>
    <w:p>
      <w:pPr>
        <w:pStyle w:val="Style23"/>
        <w:jc w:val="left"/>
        <w:rPr>
          <w:b w:val="false"/>
          <w:b w:val="false"/>
          <w:sz w:val="28"/>
          <w:szCs w:val="28"/>
        </w:rPr>
      </w:pPr>
      <w:r>
        <w:rPr>
          <w:b w:val="false"/>
          <w:sz w:val="28"/>
          <w:szCs w:val="28"/>
        </w:rPr>
        <w:t>Тарасовского района Ростовской области</w:t>
      </w:r>
    </w:p>
    <w:p>
      <w:pPr>
        <w:pStyle w:val="4"/>
        <w:shd w:fill="FFFFFF" w:val="clear"/>
        <w:spacing w:before="0" w:after="0"/>
        <w:ind w:left="0" w:hanging="0"/>
        <w:rPr>
          <w:b w:val="false"/>
          <w:b w:val="false"/>
          <w:sz w:val="28"/>
          <w:szCs w:val="28"/>
        </w:rPr>
      </w:pPr>
      <w:r>
        <w:rPr>
          <w:b w:val="false"/>
          <w:sz w:val="28"/>
          <w:szCs w:val="28"/>
        </w:rPr>
        <w:t xml:space="preserve"> </w:t>
      </w:r>
    </w:p>
    <w:p>
      <w:pPr>
        <w:pStyle w:val="Normal"/>
        <w:rPr>
          <w:sz w:val="28"/>
          <w:szCs w:val="28"/>
        </w:rPr>
      </w:pPr>
      <w:r>
        <w:rPr>
          <w:sz w:val="28"/>
          <w:szCs w:val="28"/>
        </w:rPr>
      </w:r>
    </w:p>
    <w:p>
      <w:pPr>
        <w:pStyle w:val="Normal"/>
        <w:ind w:firstLine="708"/>
        <w:jc w:val="both"/>
        <w:rPr>
          <w:sz w:val="28"/>
          <w:szCs w:val="28"/>
        </w:rPr>
      </w:pPr>
      <w:r>
        <w:rPr>
          <w:sz w:val="28"/>
          <w:szCs w:val="28"/>
        </w:rPr>
        <w:t xml:space="preserve">       </w:t>
      </w:r>
      <w:r>
        <w:rPr>
          <w:sz w:val="28"/>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Зеленовского сельского поселения, 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в соответствии с частью 4 статьи 24.7 Федерального закона Российской Федерации № 89-ФЗ «Об отходах производства и потребления», Собрание</w:t>
      </w:r>
      <w:r>
        <w:rPr>
          <w:b/>
          <w:sz w:val="28"/>
          <w:szCs w:val="28"/>
        </w:rPr>
        <w:t xml:space="preserve"> </w:t>
      </w:r>
      <w:r>
        <w:rPr>
          <w:sz w:val="28"/>
          <w:szCs w:val="28"/>
        </w:rPr>
        <w:t xml:space="preserve">депутатов </w:t>
      </w:r>
    </w:p>
    <w:p>
      <w:pPr>
        <w:pStyle w:val="Normal"/>
        <w:ind w:firstLine="708"/>
        <w:jc w:val="center"/>
        <w:rPr>
          <w:sz w:val="28"/>
          <w:szCs w:val="28"/>
        </w:rPr>
      </w:pPr>
      <w:r>
        <w:rPr>
          <w:sz w:val="28"/>
          <w:szCs w:val="28"/>
        </w:rPr>
        <w:t>РЕШИЛО:</w:t>
      </w:r>
    </w:p>
    <w:p>
      <w:pPr>
        <w:pStyle w:val="Normal"/>
        <w:jc w:val="both"/>
        <w:rPr>
          <w:sz w:val="28"/>
          <w:szCs w:val="28"/>
        </w:rPr>
      </w:pPr>
      <w:r>
        <w:rPr>
          <w:sz w:val="28"/>
          <w:szCs w:val="28"/>
        </w:rPr>
        <w:t>1.Утвердить Правила благоустройства и санитарного содержания Зеленовского сельского поселения Тарасовского района Ростовской области согласно приложению.</w:t>
      </w:r>
    </w:p>
    <w:p>
      <w:pPr>
        <w:pStyle w:val="Normal"/>
        <w:widowControl w:val="false"/>
        <w:rPr>
          <w:sz w:val="28"/>
          <w:szCs w:val="28"/>
          <w:lang w:eastAsia="zh-CN"/>
        </w:rPr>
      </w:pPr>
      <w:r>
        <w:rPr>
          <w:sz w:val="28"/>
          <w:szCs w:val="28"/>
        </w:rPr>
        <w:t xml:space="preserve"> </w:t>
      </w:r>
      <w:r>
        <w:rPr>
          <w:sz w:val="28"/>
          <w:szCs w:val="28"/>
        </w:rPr>
        <w:t>2.Считать утратившим  силу Решение Собрания депутатов Зеленовского сельского поселения:</w:t>
      </w:r>
      <w:r>
        <w:rPr>
          <w:b/>
          <w:sz w:val="28"/>
          <w:szCs w:val="28"/>
        </w:rPr>
        <w:t xml:space="preserve"> </w:t>
      </w:r>
      <w:r>
        <w:rPr>
          <w:sz w:val="28"/>
          <w:szCs w:val="28"/>
        </w:rPr>
        <w:t>от 31.03.2022  № 29</w:t>
      </w:r>
      <w:r>
        <w:rPr>
          <w:b/>
          <w:sz w:val="28"/>
          <w:szCs w:val="28"/>
        </w:rPr>
        <w:t xml:space="preserve">  « </w:t>
      </w:r>
      <w:r>
        <w:rPr>
          <w:sz w:val="28"/>
          <w:szCs w:val="28"/>
        </w:rPr>
        <w:t>Об утвержде</w:t>
      </w:r>
      <w:r>
        <w:rPr>
          <w:sz w:val="28"/>
          <w:szCs w:val="28"/>
          <w:lang w:eastAsia="zh-CN"/>
        </w:rPr>
        <w:t xml:space="preserve">нии правил благоустройства и санитарного содержания населённых пунктов муниципального образования «Зеленовское сельское поселение»                              </w:t>
      </w:r>
      <w:r>
        <w:rPr>
          <w:sz w:val="28"/>
          <w:szCs w:val="28"/>
        </w:rPr>
        <w:t>3. Настоящее решение вступает в силу со дня его официального опубликования</w:t>
      </w:r>
    </w:p>
    <w:p>
      <w:pPr>
        <w:pStyle w:val="Normal"/>
        <w:tabs>
          <w:tab w:val="clear" w:pos="708"/>
          <w:tab w:val="left" w:pos="709" w:leader="none"/>
        </w:tabs>
        <w:spacing w:before="100" w:after="0"/>
        <w:ind w:firstLine="697"/>
        <w:jc w:val="both"/>
        <w:rPr>
          <w:sz w:val="28"/>
          <w:szCs w:val="28"/>
        </w:rPr>
      </w:pPr>
      <w:r>
        <w:rPr>
          <w:sz w:val="28"/>
          <w:szCs w:val="28"/>
        </w:rPr>
      </w:r>
    </w:p>
    <w:p>
      <w:pPr>
        <w:pStyle w:val="Normal"/>
        <w:tabs>
          <w:tab w:val="clear" w:pos="708"/>
          <w:tab w:val="left" w:pos="709" w:leader="none"/>
        </w:tabs>
        <w:spacing w:before="100" w:after="0"/>
        <w:ind w:firstLine="697"/>
        <w:jc w:val="both"/>
        <w:rPr>
          <w:sz w:val="28"/>
          <w:szCs w:val="28"/>
        </w:rPr>
      </w:pPr>
      <w:r>
        <w:rPr>
          <w:sz w:val="28"/>
          <w:szCs w:val="28"/>
        </w:rPr>
        <w:t xml:space="preserve"> </w:t>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t>Председатель Собрания депутатов-                                    М.П. Родионов</w:t>
      </w:r>
    </w:p>
    <w:p>
      <w:pPr>
        <w:pStyle w:val="Normal"/>
        <w:spacing w:lineRule="auto" w:line="276"/>
        <w:rPr>
          <w:sz w:val="28"/>
          <w:szCs w:val="28"/>
        </w:rPr>
      </w:pPr>
      <w:r>
        <w:rPr>
          <w:sz w:val="28"/>
          <w:szCs w:val="28"/>
        </w:rPr>
        <w:t xml:space="preserve">глава Зеленовского сельского поселения                                    </w:t>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widowControl w:val="false"/>
        <w:tabs>
          <w:tab w:val="clear" w:pos="708"/>
          <w:tab w:val="left" w:pos="4590" w:leader="none"/>
          <w:tab w:val="right" w:pos="9641" w:leader="none"/>
        </w:tabs>
        <w:jc w:val="right"/>
        <w:rPr>
          <w:sz w:val="28"/>
          <w:szCs w:val="28"/>
        </w:rPr>
      </w:pPr>
      <w:r>
        <w:rPr>
          <w:sz w:val="28"/>
          <w:szCs w:val="28"/>
        </w:rPr>
        <w:t>Приложение</w:t>
      </w:r>
    </w:p>
    <w:p>
      <w:pPr>
        <w:pStyle w:val="Normal"/>
        <w:widowControl w:val="false"/>
        <w:ind w:firstLine="720"/>
        <w:jc w:val="right"/>
        <w:rPr>
          <w:sz w:val="28"/>
          <w:szCs w:val="28"/>
        </w:rPr>
      </w:pPr>
      <w:r>
        <w:rPr>
          <w:sz w:val="28"/>
          <w:szCs w:val="28"/>
        </w:rPr>
        <w:t>к решению Собрания депутатов</w:t>
      </w:r>
    </w:p>
    <w:p>
      <w:pPr>
        <w:pStyle w:val="Normal"/>
        <w:widowControl w:val="false"/>
        <w:ind w:firstLine="720"/>
        <w:jc w:val="right"/>
        <w:rPr>
          <w:sz w:val="28"/>
          <w:szCs w:val="28"/>
        </w:rPr>
      </w:pPr>
      <w:r>
        <w:rPr>
          <w:sz w:val="28"/>
          <w:szCs w:val="28"/>
        </w:rPr>
        <w:t>Зеленовского сельского поселения</w:t>
      </w:r>
    </w:p>
    <w:p>
      <w:pPr>
        <w:pStyle w:val="Normal"/>
        <w:widowControl w:val="false"/>
        <w:ind w:firstLine="720"/>
        <w:rPr>
          <w:sz w:val="28"/>
          <w:szCs w:val="28"/>
        </w:rPr>
      </w:pPr>
      <w:r>
        <w:rPr>
          <w:sz w:val="28"/>
          <w:szCs w:val="28"/>
        </w:rPr>
        <w:t xml:space="preserve">                                                                 № </w:t>
      </w:r>
      <w:r>
        <w:rPr>
          <w:sz w:val="28"/>
          <w:szCs w:val="28"/>
        </w:rPr>
        <w:t>35 от 03.10.2022г.</w:t>
      </w:r>
    </w:p>
    <w:p>
      <w:pPr>
        <w:pStyle w:val="Normal"/>
        <w:widowControl w:val="false"/>
        <w:jc w:val="center"/>
        <w:rPr>
          <w:b/>
          <w:b/>
          <w:color w:val="000000"/>
          <w:sz w:val="28"/>
          <w:szCs w:val="28"/>
        </w:rPr>
      </w:pPr>
      <w:r>
        <w:rPr>
          <w:b/>
          <w:color w:val="000000"/>
          <w:sz w:val="28"/>
          <w:szCs w:val="28"/>
        </w:rPr>
      </w:r>
    </w:p>
    <w:p>
      <w:pPr>
        <w:pStyle w:val="Normal"/>
        <w:widowControl w:val="false"/>
        <w:jc w:val="center"/>
        <w:rPr>
          <w:b/>
          <w:b/>
          <w:color w:val="000000"/>
          <w:sz w:val="28"/>
          <w:szCs w:val="28"/>
        </w:rPr>
      </w:pPr>
      <w:r>
        <w:rPr>
          <w:b/>
          <w:color w:val="000000"/>
          <w:sz w:val="28"/>
          <w:szCs w:val="28"/>
        </w:rPr>
        <w:t>ПРАВИЛА</w:t>
      </w:r>
    </w:p>
    <w:p>
      <w:pPr>
        <w:pStyle w:val="Normal"/>
        <w:widowControl w:val="false"/>
        <w:jc w:val="center"/>
        <w:rPr>
          <w:b/>
          <w:b/>
          <w:bCs/>
          <w:color w:val="000000"/>
          <w:sz w:val="28"/>
          <w:szCs w:val="28"/>
        </w:rPr>
      </w:pPr>
      <w:r>
        <w:rPr>
          <w:b/>
          <w:bCs/>
          <w:color w:val="000000"/>
          <w:sz w:val="28"/>
          <w:szCs w:val="28"/>
        </w:rPr>
        <w:t xml:space="preserve">БЛАГОУСТРОЙСТВА </w:t>
      </w:r>
      <w:r>
        <w:rPr>
          <w:b/>
          <w:bCs/>
          <w:caps/>
          <w:color w:val="000000"/>
          <w:sz w:val="28"/>
          <w:szCs w:val="28"/>
        </w:rPr>
        <w:t>Зеленовского</w:t>
      </w:r>
    </w:p>
    <w:p>
      <w:pPr>
        <w:pStyle w:val="Normal"/>
        <w:widowControl w:val="false"/>
        <w:jc w:val="center"/>
        <w:rPr>
          <w:b/>
          <w:b/>
          <w:bCs/>
          <w:color w:val="000000"/>
          <w:sz w:val="28"/>
          <w:szCs w:val="28"/>
        </w:rPr>
      </w:pPr>
      <w:r>
        <w:rPr>
          <w:b/>
          <w:bCs/>
          <w:color w:val="000000"/>
          <w:sz w:val="28"/>
          <w:szCs w:val="28"/>
        </w:rPr>
        <w:t xml:space="preserve">СЕЛЬСКОГО ПОСЕЛЕНИЯ </w:t>
      </w:r>
    </w:p>
    <w:p>
      <w:pPr>
        <w:pStyle w:val="Normal"/>
        <w:spacing w:before="120" w:after="120"/>
        <w:jc w:val="center"/>
        <w:rPr>
          <w:b/>
          <w:b/>
          <w:color w:val="000000"/>
          <w:sz w:val="28"/>
          <w:szCs w:val="28"/>
        </w:rPr>
      </w:pPr>
      <w:r>
        <w:rPr>
          <w:b/>
          <w:color w:val="000000"/>
          <w:sz w:val="28"/>
          <w:szCs w:val="28"/>
        </w:rPr>
      </w:r>
    </w:p>
    <w:p>
      <w:pPr>
        <w:pStyle w:val="Normal"/>
        <w:widowControl w:val="false"/>
        <w:jc w:val="center"/>
        <w:rPr>
          <w:b/>
          <w:b/>
          <w:bCs/>
          <w:sz w:val="28"/>
          <w:szCs w:val="28"/>
        </w:rPr>
      </w:pPr>
      <w:r>
        <w:rPr>
          <w:b/>
          <w:bCs/>
          <w:sz w:val="28"/>
          <w:szCs w:val="28"/>
        </w:rPr>
        <w:t>Глава 1. Общие положения</w:t>
      </w:r>
    </w:p>
    <w:p>
      <w:pPr>
        <w:pStyle w:val="Normal"/>
        <w:keepNext w:val="true"/>
        <w:widowControl w:val="false"/>
        <w:suppressLineNumbers/>
        <w:tabs>
          <w:tab w:val="clear" w:pos="708"/>
          <w:tab w:val="left" w:pos="-15" w:leader="none"/>
        </w:tabs>
        <w:spacing w:before="28" w:after="28"/>
        <w:jc w:val="both"/>
        <w:rPr>
          <w:sz w:val="28"/>
          <w:szCs w:val="28"/>
        </w:rPr>
      </w:pPr>
      <w:r>
        <w:rPr>
          <w:sz w:val="28"/>
          <w:szCs w:val="28"/>
        </w:rPr>
      </w:r>
    </w:p>
    <w:p>
      <w:pPr>
        <w:pStyle w:val="Normal"/>
        <w:widowControl w:val="false"/>
        <w:suppressLineNumbers/>
        <w:tabs>
          <w:tab w:val="clear" w:pos="708"/>
          <w:tab w:val="left" w:pos="-15" w:leader="none"/>
        </w:tabs>
        <w:spacing w:before="28" w:after="28"/>
        <w:ind w:firstLine="720"/>
        <w:jc w:val="center"/>
        <w:rPr>
          <w:b/>
          <w:b/>
          <w:sz w:val="28"/>
          <w:szCs w:val="28"/>
        </w:rPr>
      </w:pPr>
      <w:r>
        <w:rPr>
          <w:b/>
          <w:sz w:val="28"/>
          <w:szCs w:val="28"/>
        </w:rPr>
        <w:t>Статья 1. Цели и предмет правового регулирования</w:t>
      </w:r>
    </w:p>
    <w:p>
      <w:pPr>
        <w:pStyle w:val="Normal"/>
        <w:widowControl w:val="false"/>
        <w:suppressLineNumbers/>
        <w:tabs>
          <w:tab w:val="clear" w:pos="708"/>
          <w:tab w:val="left" w:pos="-15" w:leader="none"/>
        </w:tabs>
        <w:spacing w:before="28" w:after="28"/>
        <w:ind w:firstLine="720"/>
        <w:jc w:val="both"/>
        <w:rPr>
          <w:sz w:val="28"/>
          <w:szCs w:val="28"/>
        </w:rPr>
      </w:pPr>
      <w:r>
        <w:rPr>
          <w:sz w:val="28"/>
          <w:szCs w:val="28"/>
        </w:rPr>
        <w:t>1.1. Правила благоустройства территории Зеленовского сельского поселения (далее - Правила) разработаны в целях создания безопасной, удобной, экологически благоприятной и привлекательной среды, способствующей комплексному и устойчивому развитию Зеленовского сельского поселения и устанавливают единые и обязательные к исполнению нормы и требования в сфере благоустройства территории Зеленовского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Зеленовского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Normal"/>
        <w:widowControl w:val="false"/>
        <w:suppressLineNumbers/>
        <w:tabs>
          <w:tab w:val="clear" w:pos="708"/>
          <w:tab w:val="left" w:pos="-15" w:leader="none"/>
        </w:tabs>
        <w:spacing w:before="28" w:after="28"/>
        <w:ind w:firstLine="720"/>
        <w:jc w:val="both"/>
        <w:rPr>
          <w:sz w:val="28"/>
          <w:szCs w:val="28"/>
        </w:rPr>
      </w:pPr>
      <w:r>
        <w:rPr>
          <w:sz w:val="28"/>
          <w:szCs w:val="28"/>
        </w:rPr>
        <w:t>1.2. Правовое регулирование отношений в сфере благоустройства и содержания территорий Зеленовского сельского поселения осуществляется в соответствии с федеральными законами (от 06.10.2003 № 131-ФЗ «Об общих принципах организации местного самоуправления в Российской Федерации» (?), от 10.01.2002 № 7-ФЗ «Об охране окружающей среды», от 24.06.1998 № 89</w:t>
        <w:noBreakHyphen/>
        <w:t>ФЗ «Об отходах производства и потребления», от 30.03.1999 № 52-ФЗ «О санитарно-эпидемиологическом благополучии населения», постановлением Правительства Российской Федерации от 10.02.1997 № 155 «Об утверждении правил предоставления услуг по вывозу твердых и жидких коммунальных отходов»,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Министерства природных ресурсов Российской Федерации от 15.06.2001 № 511 «Об утверждении критериев отнесения опасных отходов к классу опасности для окружающей природной среды», Областным законом от 03.08.2007 № 747-ЗС «Об охране зеленых насаждений в населенных пунктах Ростовской области», Федеральным законом от 29.12.2017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Областным законом Ростовской области от 26.07.2018 года № 1426-ЗС «О порядке определения правилами благоустройства территорий муниципальных образований границ прилегающих территорий», Областным законом Ростовской области от 13 апреля 2021 года № 463-ЗС «О внесении изменений в статьи 4.1 и 11.1 Областного закона «Об административных правонарушениях», Уставом муниципального образования «Зеленовское сельское поселение».</w:t>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t>Статья 2. Основные понятия</w:t>
      </w:r>
    </w:p>
    <w:p>
      <w:pPr>
        <w:pStyle w:val="Normal"/>
        <w:widowControl w:val="false"/>
        <w:ind w:firstLine="720"/>
        <w:rPr>
          <w:sz w:val="28"/>
          <w:szCs w:val="28"/>
        </w:rPr>
      </w:pPr>
      <w:r>
        <w:rPr>
          <w:sz w:val="28"/>
          <w:szCs w:val="28"/>
        </w:rPr>
      </w:r>
    </w:p>
    <w:p>
      <w:pPr>
        <w:pStyle w:val="Normal"/>
        <w:widowControl w:val="false"/>
        <w:ind w:firstLine="720"/>
        <w:rPr>
          <w:sz w:val="28"/>
          <w:szCs w:val="28"/>
        </w:rPr>
      </w:pPr>
      <w:r>
        <w:rPr>
          <w:sz w:val="28"/>
          <w:szCs w:val="28"/>
        </w:rPr>
      </w:r>
    </w:p>
    <w:p>
      <w:pPr>
        <w:pStyle w:val="Normal"/>
        <w:widowControl w:val="false"/>
        <w:ind w:firstLine="720"/>
        <w:rPr>
          <w:sz w:val="28"/>
          <w:szCs w:val="28"/>
        </w:rPr>
      </w:pPr>
      <w:r>
        <w:rPr>
          <w:sz w:val="28"/>
          <w:szCs w:val="28"/>
        </w:rPr>
        <w:t>Для целей настоящих Правил применяются следующие понятия:</w:t>
      </w:r>
    </w:p>
    <w:p>
      <w:pPr>
        <w:pStyle w:val="Normal"/>
        <w:widowControl w:val="false"/>
        <w:ind w:firstLine="720"/>
        <w:jc w:val="both"/>
        <w:rPr>
          <w:sz w:val="28"/>
          <w:szCs w:val="28"/>
        </w:rPr>
      </w:pPr>
      <w:r>
        <w:rPr>
          <w:sz w:val="28"/>
          <w:szCs w:val="28"/>
        </w:rPr>
        <w:t xml:space="preserve">2.1. - </w:t>
      </w:r>
      <w:r>
        <w:rPr>
          <w:b/>
          <w:sz w:val="28"/>
          <w:szCs w:val="28"/>
        </w:rPr>
        <w:t>благоустройство территории</w:t>
      </w:r>
      <w:r>
        <w:rPr>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widowControl w:val="false"/>
        <w:ind w:firstLine="720"/>
        <w:jc w:val="both"/>
        <w:rPr>
          <w:sz w:val="28"/>
          <w:szCs w:val="28"/>
        </w:rPr>
      </w:pPr>
      <w:r>
        <w:rPr>
          <w:sz w:val="28"/>
          <w:szCs w:val="28"/>
        </w:rPr>
        <w:t xml:space="preserve">2.2. - </w:t>
      </w:r>
      <w:r>
        <w:rPr>
          <w:b/>
          <w:sz w:val="28"/>
          <w:szCs w:val="28"/>
        </w:rPr>
        <w:t>владелец объекта благоустройства (далее по тексту - владелец)</w:t>
      </w:r>
      <w:r>
        <w:rPr>
          <w:sz w:val="28"/>
          <w:szCs w:val="28"/>
        </w:rPr>
        <w:t xml:space="preserve"> - физическое лицо, юридическое лицо или индивидуальный предприниматель, обладающий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обладающий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pPr>
        <w:pStyle w:val="Normal"/>
        <w:widowControl w:val="false"/>
        <w:ind w:firstLine="720"/>
        <w:jc w:val="both"/>
        <w:rPr>
          <w:sz w:val="28"/>
          <w:szCs w:val="28"/>
        </w:rPr>
      </w:pPr>
      <w:r>
        <w:rPr>
          <w:sz w:val="28"/>
          <w:szCs w:val="28"/>
        </w:rPr>
        <w:t xml:space="preserve">2.3. - </w:t>
      </w:r>
      <w:r>
        <w:rPr>
          <w:b/>
          <w:sz w:val="28"/>
          <w:szCs w:val="28"/>
        </w:rPr>
        <w:t>внутриквартальные дороги</w:t>
      </w:r>
      <w:r>
        <w:rPr>
          <w:sz w:val="28"/>
          <w:szCs w:val="28"/>
        </w:rPr>
        <w:t xml:space="preserve">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pPr>
        <w:pStyle w:val="Normal"/>
        <w:widowControl w:val="false"/>
        <w:ind w:firstLine="720"/>
        <w:jc w:val="both"/>
        <w:rPr>
          <w:sz w:val="28"/>
          <w:szCs w:val="28"/>
        </w:rPr>
      </w:pPr>
      <w:r>
        <w:rPr>
          <w:sz w:val="28"/>
          <w:szCs w:val="28"/>
        </w:rPr>
        <w:t xml:space="preserve">2.4. - </w:t>
      </w:r>
      <w:r>
        <w:rPr>
          <w:b/>
          <w:sz w:val="28"/>
          <w:szCs w:val="28"/>
        </w:rPr>
        <w:t>вывоз твердых коммунальных и крупногабаритных отходов</w:t>
      </w:r>
      <w:r>
        <w:rPr>
          <w:sz w:val="28"/>
          <w:szCs w:val="28"/>
        </w:rPr>
        <w:t xml:space="preserve"> - выгрузка отходов из контейнеров в специализированный транспорт и транспортировка их с места сбора на объект захоронения и (или) утилизации;</w:t>
      </w:r>
    </w:p>
    <w:p>
      <w:pPr>
        <w:pStyle w:val="Normal"/>
        <w:widowControl w:val="false"/>
        <w:ind w:firstLine="720"/>
        <w:jc w:val="both"/>
        <w:rPr>
          <w:sz w:val="28"/>
          <w:szCs w:val="28"/>
        </w:rPr>
      </w:pPr>
      <w:r>
        <w:rPr>
          <w:sz w:val="28"/>
          <w:szCs w:val="28"/>
        </w:rPr>
        <w:t xml:space="preserve">2.5. - </w:t>
      </w:r>
      <w:r>
        <w:rPr>
          <w:b/>
          <w:sz w:val="28"/>
          <w:szCs w:val="28"/>
        </w:rPr>
        <w:t>выжигание сухой растительности</w:t>
      </w:r>
      <w:r>
        <w:rPr>
          <w:sz w:val="28"/>
          <w:szCs w:val="28"/>
        </w:rPr>
        <w:t xml:space="preserve"> - повреждение или уничтожение вследствие пожаров травянистой и древесно-кустарниковой растительности, лесных насаждений и иных насаждений, за исключением лесных насаждений, расположенных на землях лесного фонда, и, как следствие, уничтожение плодородного слоя почвы, среды обитания объектов животного мира, загрязнение атмосферного воздуха;</w:t>
      </w:r>
    </w:p>
    <w:p>
      <w:pPr>
        <w:pStyle w:val="Normal"/>
        <w:widowControl w:val="false"/>
        <w:ind w:firstLine="720"/>
        <w:jc w:val="both"/>
        <w:rPr>
          <w:sz w:val="28"/>
          <w:szCs w:val="28"/>
        </w:rPr>
      </w:pPr>
      <w:r>
        <w:rPr>
          <w:sz w:val="28"/>
          <w:szCs w:val="28"/>
        </w:rPr>
        <w:t xml:space="preserve">2.6. - </w:t>
      </w:r>
      <w:r>
        <w:rPr>
          <w:b/>
          <w:sz w:val="28"/>
          <w:szCs w:val="28"/>
        </w:rPr>
        <w:t>газон</w:t>
      </w:r>
      <w:r>
        <w:rPr>
          <w:sz w:val="28"/>
          <w:szCs w:val="28"/>
        </w:rPr>
        <w:t xml:space="preserve">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pPr>
        <w:pStyle w:val="Normal"/>
        <w:widowControl w:val="false"/>
        <w:ind w:firstLine="720"/>
        <w:jc w:val="both"/>
        <w:rPr>
          <w:sz w:val="28"/>
          <w:szCs w:val="28"/>
        </w:rPr>
      </w:pPr>
      <w:r>
        <w:rPr>
          <w:sz w:val="28"/>
          <w:szCs w:val="28"/>
        </w:rPr>
        <w:t xml:space="preserve">2.7. - </w:t>
      </w:r>
      <w:r>
        <w:rPr>
          <w:b/>
          <w:sz w:val="28"/>
          <w:szCs w:val="28"/>
        </w:rPr>
        <w:t>среда</w:t>
      </w:r>
      <w:r>
        <w:rPr>
          <w:sz w:val="28"/>
          <w:szCs w:val="28"/>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pPr>
        <w:pStyle w:val="Normal"/>
        <w:widowControl w:val="false"/>
        <w:ind w:firstLine="720"/>
        <w:jc w:val="both"/>
        <w:rPr>
          <w:sz w:val="28"/>
          <w:szCs w:val="28"/>
        </w:rPr>
      </w:pPr>
      <w:r>
        <w:rPr>
          <w:sz w:val="28"/>
          <w:szCs w:val="28"/>
        </w:rPr>
        <w:t xml:space="preserve">2.8. - </w:t>
      </w:r>
      <w:r>
        <w:rPr>
          <w:b/>
          <w:sz w:val="28"/>
          <w:szCs w:val="28"/>
        </w:rPr>
        <w:t>грязь</w:t>
      </w:r>
      <w:r>
        <w:rPr>
          <w:sz w:val="28"/>
          <w:szCs w:val="28"/>
        </w:rPr>
        <w:t xml:space="preserve"> - пыль, земля, растворенная в воде или сухая (мелкодисперсный грунт в виде коллоидной суспензии);</w:t>
      </w:r>
    </w:p>
    <w:p>
      <w:pPr>
        <w:pStyle w:val="Normal"/>
        <w:widowControl w:val="false"/>
        <w:ind w:firstLine="720"/>
        <w:jc w:val="both"/>
        <w:rPr>
          <w:sz w:val="28"/>
          <w:szCs w:val="28"/>
        </w:rPr>
      </w:pPr>
      <w:r>
        <w:rPr>
          <w:sz w:val="28"/>
          <w:szCs w:val="28"/>
        </w:rPr>
        <w:t xml:space="preserve">2.9. - </w:t>
      </w:r>
      <w:r>
        <w:rPr>
          <w:b/>
          <w:sz w:val="28"/>
          <w:szCs w:val="28"/>
        </w:rPr>
        <w:t>дворовая территория</w:t>
      </w:r>
      <w:r>
        <w:rPr>
          <w:sz w:val="28"/>
          <w:szCs w:val="28"/>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w:t>
      </w:r>
    </w:p>
    <w:p>
      <w:pPr>
        <w:pStyle w:val="Normal"/>
        <w:widowControl w:val="false"/>
        <w:ind w:firstLine="720"/>
        <w:jc w:val="both"/>
        <w:rPr>
          <w:sz w:val="28"/>
          <w:szCs w:val="28"/>
        </w:rPr>
      </w:pPr>
      <w:r>
        <w:rPr>
          <w:sz w:val="28"/>
          <w:szCs w:val="28"/>
        </w:rPr>
        <w:t xml:space="preserve">2.10. - </w:t>
      </w:r>
      <w:r>
        <w:rPr>
          <w:b/>
          <w:sz w:val="28"/>
          <w:szCs w:val="28"/>
        </w:rPr>
        <w:t>дорожные работы</w:t>
      </w:r>
      <w:r>
        <w:rPr>
          <w:sz w:val="28"/>
          <w:szCs w:val="28"/>
        </w:rPr>
        <w:t xml:space="preserve"> – комплекс работ по строительству, реконструкции, ремонту и содержанию автомобильных дорог;</w:t>
      </w:r>
    </w:p>
    <w:p>
      <w:pPr>
        <w:pStyle w:val="Normal"/>
        <w:widowControl w:val="false"/>
        <w:ind w:firstLine="720"/>
        <w:jc w:val="both"/>
        <w:rPr>
          <w:sz w:val="28"/>
          <w:szCs w:val="28"/>
        </w:rPr>
      </w:pPr>
      <w:r>
        <w:rPr>
          <w:sz w:val="28"/>
          <w:szCs w:val="28"/>
        </w:rPr>
        <w:t xml:space="preserve">2.11. - </w:t>
      </w:r>
      <w:r>
        <w:rPr>
          <w:b/>
          <w:sz w:val="28"/>
          <w:szCs w:val="28"/>
        </w:rPr>
        <w:t>жидкие бытовые отходы</w:t>
      </w:r>
      <w:r>
        <w:rPr>
          <w:sz w:val="28"/>
          <w:szCs w:val="28"/>
        </w:rPr>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pPr>
        <w:pStyle w:val="Normal"/>
        <w:widowControl w:val="false"/>
        <w:ind w:firstLine="720"/>
        <w:jc w:val="both"/>
        <w:rPr>
          <w:sz w:val="28"/>
          <w:szCs w:val="28"/>
        </w:rPr>
      </w:pPr>
      <w:r>
        <w:rPr>
          <w:sz w:val="28"/>
          <w:szCs w:val="28"/>
        </w:rPr>
        <w:t xml:space="preserve">2.12. - </w:t>
      </w:r>
      <w:r>
        <w:rPr>
          <w:b/>
          <w:sz w:val="28"/>
          <w:szCs w:val="28"/>
        </w:rPr>
        <w:t>зеленые насаждения</w:t>
      </w:r>
      <w:r>
        <w:rPr>
          <w:sz w:val="28"/>
          <w:szCs w:val="28"/>
        </w:rPr>
        <w:t xml:space="preserve">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pPr>
        <w:pStyle w:val="Normal"/>
        <w:widowControl w:val="false"/>
        <w:ind w:firstLine="720"/>
        <w:jc w:val="both"/>
        <w:rPr>
          <w:sz w:val="28"/>
          <w:szCs w:val="28"/>
        </w:rPr>
      </w:pPr>
      <w:r>
        <w:rPr>
          <w:sz w:val="28"/>
          <w:szCs w:val="28"/>
        </w:rPr>
        <w:t xml:space="preserve">2.13. - </w:t>
      </w:r>
      <w:r>
        <w:rPr>
          <w:b/>
          <w:sz w:val="28"/>
          <w:szCs w:val="28"/>
        </w:rPr>
        <w:t>земляные работы</w:t>
      </w:r>
      <w:r>
        <w:rPr>
          <w:sz w:val="28"/>
          <w:szCs w:val="28"/>
        </w:rPr>
        <w:t xml:space="preserve"> - производство работ, связанных со вскрытием грунта;</w:t>
      </w:r>
    </w:p>
    <w:p>
      <w:pPr>
        <w:pStyle w:val="Normal"/>
        <w:widowControl w:val="false"/>
        <w:ind w:firstLine="720"/>
        <w:jc w:val="both"/>
        <w:rPr>
          <w:sz w:val="28"/>
          <w:szCs w:val="28"/>
        </w:rPr>
      </w:pPr>
      <w:r>
        <w:rPr>
          <w:sz w:val="28"/>
          <w:szCs w:val="28"/>
        </w:rPr>
        <w:t xml:space="preserve">2.14. - </w:t>
      </w:r>
      <w:r>
        <w:rPr>
          <w:b/>
          <w:sz w:val="28"/>
          <w:szCs w:val="28"/>
        </w:rPr>
        <w:t xml:space="preserve">контейнер </w:t>
      </w:r>
      <w:r>
        <w:rPr>
          <w:sz w:val="28"/>
          <w:szCs w:val="28"/>
        </w:rPr>
        <w:t>- стандартная емкость для сбора твердых коммунальных отходов объемом в соответствии с нормативами;</w:t>
      </w:r>
    </w:p>
    <w:p>
      <w:pPr>
        <w:pStyle w:val="Normal"/>
        <w:widowControl w:val="false"/>
        <w:ind w:firstLine="720"/>
        <w:jc w:val="both"/>
        <w:rPr>
          <w:sz w:val="28"/>
          <w:szCs w:val="28"/>
        </w:rPr>
      </w:pPr>
      <w:r>
        <w:rPr>
          <w:sz w:val="28"/>
          <w:szCs w:val="28"/>
        </w:rPr>
        <w:t xml:space="preserve">2.15. - </w:t>
      </w:r>
      <w:r>
        <w:rPr>
          <w:b/>
          <w:sz w:val="28"/>
          <w:szCs w:val="28"/>
        </w:rPr>
        <w:t>контейнерная площадка</w:t>
      </w:r>
      <w:r>
        <w:rPr>
          <w:sz w:val="28"/>
          <w:szCs w:val="28"/>
        </w:rPr>
        <w:t xml:space="preserve"> - специально оборудованная площадка для сбора и временного хранения отходов с установкой необходимого количества контейнеров;</w:t>
      </w:r>
    </w:p>
    <w:p>
      <w:pPr>
        <w:pStyle w:val="Normal"/>
        <w:widowControl w:val="false"/>
        <w:ind w:firstLine="720"/>
        <w:jc w:val="both"/>
        <w:rPr>
          <w:sz w:val="28"/>
          <w:szCs w:val="28"/>
        </w:rPr>
      </w:pPr>
      <w:r>
        <w:rPr>
          <w:sz w:val="28"/>
          <w:szCs w:val="28"/>
        </w:rPr>
        <w:t xml:space="preserve">2.16. - </w:t>
      </w:r>
      <w:r>
        <w:rPr>
          <w:b/>
          <w:sz w:val="28"/>
          <w:szCs w:val="28"/>
        </w:rPr>
        <w:t>крупногабаритные отходы</w:t>
      </w:r>
      <w:r>
        <w:rPr>
          <w:sz w:val="28"/>
          <w:szCs w:val="28"/>
        </w:rPr>
        <w:t xml:space="preserve">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pPr>
        <w:pStyle w:val="Normal"/>
        <w:widowControl w:val="false"/>
        <w:ind w:firstLine="720"/>
        <w:jc w:val="both"/>
        <w:rPr>
          <w:sz w:val="28"/>
          <w:szCs w:val="28"/>
        </w:rPr>
      </w:pPr>
      <w:r>
        <w:rPr>
          <w:sz w:val="28"/>
          <w:szCs w:val="28"/>
        </w:rPr>
        <w:t xml:space="preserve">2.17. - </w:t>
      </w:r>
      <w:r>
        <w:rPr>
          <w:b/>
          <w:sz w:val="28"/>
          <w:szCs w:val="28"/>
        </w:rPr>
        <w:t>маломобильные группы населения</w:t>
      </w:r>
      <w:r>
        <w:rPr>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pPr>
        <w:pStyle w:val="Normal"/>
        <w:widowControl w:val="false"/>
        <w:ind w:firstLine="720"/>
        <w:jc w:val="both"/>
        <w:rPr>
          <w:sz w:val="28"/>
          <w:szCs w:val="28"/>
        </w:rPr>
      </w:pPr>
      <w:r>
        <w:rPr>
          <w:sz w:val="28"/>
          <w:szCs w:val="28"/>
        </w:rPr>
        <w:t xml:space="preserve">2.18. - </w:t>
      </w:r>
      <w:r>
        <w:rPr>
          <w:b/>
          <w:sz w:val="28"/>
          <w:szCs w:val="28"/>
        </w:rPr>
        <w:t>малые архитектурные формы</w:t>
      </w:r>
      <w:r>
        <w:rPr>
          <w:sz w:val="28"/>
          <w:szCs w:val="28"/>
        </w:rPr>
        <w:t xml:space="preserve"> - элементы монументально-декоративного оформления населенного пункта,  скульптурно-архитектурные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населенного пункта; элементы инженерного оборудования; осветительное оборудование;</w:t>
      </w:r>
    </w:p>
    <w:p>
      <w:pPr>
        <w:pStyle w:val="Normal"/>
        <w:widowControl w:val="false"/>
        <w:ind w:firstLine="720"/>
        <w:jc w:val="both"/>
        <w:rPr>
          <w:sz w:val="28"/>
          <w:szCs w:val="28"/>
        </w:rPr>
      </w:pPr>
      <w:r>
        <w:rPr>
          <w:sz w:val="28"/>
          <w:szCs w:val="28"/>
        </w:rPr>
        <w:t xml:space="preserve">2.19. - </w:t>
      </w:r>
      <w:r>
        <w:rPr>
          <w:b/>
          <w:sz w:val="28"/>
          <w:szCs w:val="28"/>
        </w:rPr>
        <w:t>нестационарный торговый объект и (или) нестационарный объект</w:t>
      </w:r>
      <w:r>
        <w:rPr>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widowControl w:val="false"/>
        <w:ind w:firstLine="720"/>
        <w:jc w:val="both"/>
        <w:rPr>
          <w:sz w:val="28"/>
          <w:szCs w:val="28"/>
        </w:rPr>
      </w:pPr>
      <w:r>
        <w:rPr>
          <w:sz w:val="28"/>
          <w:szCs w:val="28"/>
        </w:rPr>
        <w:t xml:space="preserve">2.20. - </w:t>
      </w:r>
      <w:r>
        <w:rPr>
          <w:b/>
          <w:sz w:val="28"/>
          <w:szCs w:val="28"/>
        </w:rPr>
        <w:t>несанкционированное место накопления и размещения отходов (несанкционированная свалка)</w:t>
      </w:r>
      <w:r>
        <w:rPr>
          <w:sz w:val="28"/>
          <w:szCs w:val="28"/>
        </w:rPr>
        <w:t xml:space="preserve"> - скопление мусора и жидких бытовых отходов, возникшее в результате их самовольного (несанкционированного) сброса (размещения) или складирования;</w:t>
      </w:r>
    </w:p>
    <w:p>
      <w:pPr>
        <w:pStyle w:val="Normal"/>
        <w:widowControl w:val="false"/>
        <w:ind w:firstLine="720"/>
        <w:jc w:val="both"/>
        <w:rPr>
          <w:sz w:val="28"/>
          <w:szCs w:val="28"/>
        </w:rPr>
      </w:pPr>
      <w:r>
        <w:rPr>
          <w:sz w:val="28"/>
          <w:szCs w:val="28"/>
        </w:rPr>
        <w:t xml:space="preserve">2.21. - </w:t>
      </w:r>
      <w:r>
        <w:rPr>
          <w:b/>
          <w:sz w:val="28"/>
          <w:szCs w:val="28"/>
        </w:rPr>
        <w:t>общественные пространства</w:t>
      </w:r>
      <w:r>
        <w:rPr>
          <w:sz w:val="28"/>
          <w:szCs w:val="28"/>
        </w:rPr>
        <w:t xml:space="preserve"> -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w:t>
      </w:r>
    </w:p>
    <w:p>
      <w:pPr>
        <w:pStyle w:val="Normal"/>
        <w:widowControl w:val="false"/>
        <w:ind w:firstLine="720"/>
        <w:jc w:val="both"/>
        <w:rPr>
          <w:sz w:val="28"/>
          <w:szCs w:val="28"/>
        </w:rPr>
      </w:pPr>
      <w:r>
        <w:rPr>
          <w:sz w:val="28"/>
          <w:szCs w:val="28"/>
        </w:rPr>
        <w:t xml:space="preserve">2.22. - </w:t>
      </w:r>
      <w:r>
        <w:rPr>
          <w:b/>
          <w:sz w:val="28"/>
          <w:szCs w:val="28"/>
        </w:rPr>
        <w:t>объект озеленения</w:t>
      </w:r>
      <w:r>
        <w:rPr>
          <w:sz w:val="28"/>
          <w:szCs w:val="28"/>
        </w:rPr>
        <w:t xml:space="preserve"> - озелененная территория,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pPr>
        <w:pStyle w:val="Normal"/>
        <w:widowControl w:val="false"/>
        <w:ind w:firstLine="720"/>
        <w:jc w:val="both"/>
        <w:rPr>
          <w:sz w:val="28"/>
          <w:szCs w:val="28"/>
        </w:rPr>
      </w:pPr>
      <w:r>
        <w:rPr>
          <w:sz w:val="28"/>
          <w:szCs w:val="28"/>
        </w:rPr>
        <w:t xml:space="preserve">2.23. - </w:t>
      </w:r>
      <w:r>
        <w:rPr>
          <w:b/>
          <w:sz w:val="28"/>
          <w:szCs w:val="28"/>
        </w:rPr>
        <w:t>объекты благоустройства</w:t>
      </w:r>
      <w:r>
        <w:rPr>
          <w:sz w:val="28"/>
          <w:szCs w:val="28"/>
        </w:rPr>
        <w:t xml:space="preserve">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pPr>
        <w:pStyle w:val="Normal"/>
        <w:widowControl w:val="false"/>
        <w:ind w:firstLine="720"/>
        <w:jc w:val="both"/>
        <w:rPr>
          <w:sz w:val="28"/>
          <w:szCs w:val="28"/>
        </w:rPr>
      </w:pPr>
      <w:r>
        <w:rPr>
          <w:sz w:val="28"/>
          <w:szCs w:val="28"/>
        </w:rPr>
        <w:t xml:space="preserve">2.24. - </w:t>
      </w:r>
      <w:r>
        <w:rPr>
          <w:b/>
          <w:sz w:val="28"/>
          <w:szCs w:val="28"/>
        </w:rPr>
        <w:t>озеленение</w:t>
      </w:r>
      <w:r>
        <w:rPr>
          <w:sz w:val="28"/>
          <w:szCs w:val="28"/>
        </w:rPr>
        <w:t xml:space="preserve"> - посадка деревьев различных пород и сортов, создание живых изгородей из различных кустарников, деревьев и декоративных растений, а также озеленение газонами;</w:t>
      </w:r>
    </w:p>
    <w:p>
      <w:pPr>
        <w:pStyle w:val="Normal"/>
        <w:widowControl w:val="false"/>
        <w:ind w:firstLine="720"/>
        <w:jc w:val="both"/>
        <w:rPr>
          <w:sz w:val="28"/>
          <w:szCs w:val="28"/>
        </w:rPr>
      </w:pPr>
      <w:r>
        <w:rPr>
          <w:sz w:val="28"/>
          <w:szCs w:val="28"/>
        </w:rPr>
        <w:t xml:space="preserve">2.25. - </w:t>
      </w:r>
      <w:r>
        <w:rPr>
          <w:b/>
          <w:sz w:val="28"/>
          <w:szCs w:val="28"/>
        </w:rPr>
        <w:t>организация работ по благоустройству, содержанию и уборке</w:t>
      </w:r>
      <w:r>
        <w:rPr>
          <w:sz w:val="28"/>
          <w:szCs w:val="28"/>
        </w:rPr>
        <w:t xml:space="preserve"> - непосредственное выполнение работ владельцем объекта благоустройства либо выполнение их путем привлечения на договорных условиях подрядной организации;</w:t>
      </w:r>
    </w:p>
    <w:p>
      <w:pPr>
        <w:pStyle w:val="Normal"/>
        <w:widowControl w:val="false"/>
        <w:ind w:firstLine="720"/>
        <w:jc w:val="both"/>
        <w:rPr>
          <w:sz w:val="28"/>
          <w:szCs w:val="28"/>
        </w:rPr>
      </w:pPr>
      <w:r>
        <w:rPr>
          <w:sz w:val="28"/>
          <w:szCs w:val="28"/>
        </w:rPr>
        <w:t xml:space="preserve">2.26. - </w:t>
      </w:r>
      <w:r>
        <w:rPr>
          <w:b/>
          <w:sz w:val="28"/>
          <w:szCs w:val="28"/>
        </w:rPr>
        <w:t>остановочный пункт общественного транспорта</w:t>
      </w:r>
      <w:r>
        <w:rPr>
          <w:sz w:val="28"/>
          <w:szCs w:val="28"/>
        </w:rPr>
        <w:t xml:space="preserve"> – место остановки транспортных средств по маршруту регулярных перевозок, предназначенное для посадки, высадки пассажиров и ожидания транспортных средств;</w:t>
      </w:r>
    </w:p>
    <w:p>
      <w:pPr>
        <w:pStyle w:val="Normal"/>
        <w:widowControl w:val="false"/>
        <w:ind w:firstLine="720"/>
        <w:jc w:val="both"/>
        <w:rPr>
          <w:sz w:val="28"/>
          <w:szCs w:val="28"/>
        </w:rPr>
      </w:pPr>
      <w:r>
        <w:rPr>
          <w:sz w:val="28"/>
          <w:szCs w:val="28"/>
        </w:rPr>
        <w:t xml:space="preserve">2.27. - </w:t>
      </w:r>
      <w:r>
        <w:rPr>
          <w:b/>
          <w:sz w:val="28"/>
          <w:szCs w:val="28"/>
        </w:rPr>
        <w:t>прилегающая территория</w:t>
      </w:r>
      <w:r>
        <w:rPr>
          <w:sz w:val="28"/>
          <w:szCs w:val="28"/>
        </w:rPr>
        <w:t xml:space="preserve"> - территория, непосредственно примыкающая к границам земельного участка (или его части), отведенного под здание, строение, сооружение, необходимого для их использования. В случае если земельный участок под здание, строение, сооружение не отведен, прилегающей территорией считается земельный участок (или его часть), расположенный по периметру данного здания, строения, сооружения;</w:t>
      </w:r>
    </w:p>
    <w:p>
      <w:pPr>
        <w:pStyle w:val="Normal"/>
        <w:widowControl w:val="false"/>
        <w:ind w:firstLine="720"/>
        <w:jc w:val="both"/>
        <w:rPr>
          <w:sz w:val="28"/>
          <w:szCs w:val="28"/>
        </w:rPr>
      </w:pPr>
      <w:r>
        <w:rPr>
          <w:sz w:val="28"/>
          <w:szCs w:val="28"/>
        </w:rPr>
        <w:t xml:space="preserve">2.28. - </w:t>
      </w:r>
      <w:r>
        <w:rPr>
          <w:b/>
          <w:sz w:val="28"/>
          <w:szCs w:val="28"/>
        </w:rPr>
        <w:t>проектная документация по благоустройству территорий</w:t>
      </w:r>
      <w:r>
        <w:rPr>
          <w:sz w:val="28"/>
          <w:szCs w:val="28"/>
        </w:rPr>
        <w:t xml:space="preserve"> - </w:t>
      </w:r>
      <w:r>
        <w:rPr>
          <w:color w:val="000000"/>
          <w:sz w:val="28"/>
          <w:szCs w:val="28"/>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Pr>
          <w:sz w:val="28"/>
          <w:szCs w:val="28"/>
        </w:rPr>
        <w:t>;</w:t>
      </w:r>
    </w:p>
    <w:p>
      <w:pPr>
        <w:pStyle w:val="Normal"/>
        <w:widowControl w:val="false"/>
        <w:ind w:firstLine="720"/>
        <w:jc w:val="both"/>
        <w:rPr>
          <w:sz w:val="28"/>
          <w:szCs w:val="28"/>
        </w:rPr>
      </w:pPr>
      <w:r>
        <w:rPr>
          <w:sz w:val="28"/>
          <w:szCs w:val="28"/>
        </w:rPr>
        <w:t xml:space="preserve">2.29. - </w:t>
      </w:r>
      <w:r>
        <w:rPr>
          <w:b/>
          <w:sz w:val="28"/>
          <w:szCs w:val="28"/>
        </w:rPr>
        <w:t>развитие объекта благоустройства</w:t>
      </w:r>
      <w:r>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widowControl w:val="false"/>
        <w:ind w:firstLine="720"/>
        <w:jc w:val="both"/>
        <w:rPr>
          <w:sz w:val="28"/>
          <w:szCs w:val="28"/>
        </w:rPr>
      </w:pPr>
      <w:r>
        <w:rPr>
          <w:sz w:val="28"/>
          <w:szCs w:val="28"/>
        </w:rPr>
        <w:t xml:space="preserve">2.30. - </w:t>
      </w:r>
      <w:r>
        <w:rPr>
          <w:b/>
          <w:sz w:val="28"/>
          <w:szCs w:val="28"/>
        </w:rPr>
        <w:t>сбор отходов</w:t>
      </w:r>
      <w:r>
        <w:rPr>
          <w:sz w:val="28"/>
          <w:szCs w:val="28"/>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pPr>
        <w:pStyle w:val="Normal"/>
        <w:widowControl w:val="false"/>
        <w:ind w:firstLine="720"/>
        <w:jc w:val="both"/>
        <w:rPr>
          <w:sz w:val="28"/>
          <w:szCs w:val="28"/>
        </w:rPr>
      </w:pPr>
      <w:r>
        <w:rPr>
          <w:sz w:val="28"/>
          <w:szCs w:val="28"/>
        </w:rPr>
        <w:t xml:space="preserve">2.31. - </w:t>
      </w:r>
      <w:r>
        <w:rPr>
          <w:b/>
          <w:sz w:val="28"/>
          <w:szCs w:val="28"/>
        </w:rPr>
        <w:t>смёт</w:t>
      </w:r>
      <w:r>
        <w:rPr>
          <w:sz w:val="28"/>
          <w:szCs w:val="28"/>
        </w:rPr>
        <w:t>-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pPr>
        <w:pStyle w:val="Normal"/>
        <w:widowControl w:val="false"/>
        <w:ind w:firstLine="720"/>
        <w:jc w:val="both"/>
        <w:rPr>
          <w:sz w:val="28"/>
          <w:szCs w:val="28"/>
        </w:rPr>
      </w:pPr>
      <w:r>
        <w:rPr>
          <w:sz w:val="28"/>
          <w:szCs w:val="28"/>
        </w:rPr>
        <w:t xml:space="preserve">2.32. - </w:t>
      </w:r>
      <w:r>
        <w:rPr>
          <w:b/>
          <w:sz w:val="28"/>
          <w:szCs w:val="28"/>
        </w:rPr>
        <w:t>собственник</w:t>
      </w:r>
      <w:r>
        <w:rPr>
          <w:sz w:val="28"/>
          <w:szCs w:val="28"/>
        </w:rPr>
        <w:t xml:space="preserve">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pPr>
        <w:pStyle w:val="Normal"/>
        <w:widowControl w:val="false"/>
        <w:ind w:firstLine="720"/>
        <w:jc w:val="both"/>
        <w:rPr>
          <w:sz w:val="28"/>
          <w:szCs w:val="28"/>
        </w:rPr>
      </w:pPr>
      <w:r>
        <w:rPr>
          <w:sz w:val="28"/>
          <w:szCs w:val="28"/>
        </w:rPr>
        <w:t xml:space="preserve">2.33. - </w:t>
      </w:r>
      <w:r>
        <w:rPr>
          <w:b/>
          <w:sz w:val="28"/>
          <w:szCs w:val="28"/>
        </w:rPr>
        <w:t>содержание объекта благоустройства</w:t>
      </w:r>
      <w:r>
        <w:rPr>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pPr>
        <w:pStyle w:val="Normal"/>
        <w:widowControl w:val="false"/>
        <w:ind w:firstLine="720"/>
        <w:jc w:val="both"/>
        <w:rPr>
          <w:sz w:val="28"/>
          <w:szCs w:val="28"/>
        </w:rPr>
      </w:pPr>
      <w:r>
        <w:rPr>
          <w:sz w:val="28"/>
          <w:szCs w:val="28"/>
        </w:rPr>
        <w:t xml:space="preserve">2.34. -  </w:t>
      </w:r>
      <w:r>
        <w:rPr>
          <w:b/>
          <w:sz w:val="28"/>
          <w:szCs w:val="28"/>
        </w:rPr>
        <w:t>сухая растительность</w:t>
      </w:r>
      <w:r>
        <w:rPr>
          <w:sz w:val="28"/>
          <w:szCs w:val="28"/>
        </w:rPr>
        <w:t xml:space="preserve"> - травянистая и древесно-кустарниковая растительность, утратившая физиологическую устойчивость, а также опавшая листва, собранная в период массового листопада, скошенная трава, образующаяся в процессе ухода за газонами;</w:t>
      </w:r>
    </w:p>
    <w:p>
      <w:pPr>
        <w:pStyle w:val="Normal"/>
        <w:widowControl w:val="false"/>
        <w:ind w:firstLine="720"/>
        <w:jc w:val="both"/>
        <w:rPr>
          <w:sz w:val="28"/>
          <w:szCs w:val="28"/>
        </w:rPr>
      </w:pPr>
      <w:r>
        <w:rPr>
          <w:sz w:val="28"/>
          <w:szCs w:val="28"/>
        </w:rPr>
        <w:t xml:space="preserve">2.35. - </w:t>
      </w:r>
      <w:r>
        <w:rPr>
          <w:b/>
          <w:sz w:val="28"/>
          <w:szCs w:val="28"/>
        </w:rPr>
        <w:t>твердые коммунальные отходы</w:t>
      </w:r>
      <w:r>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widowControl w:val="false"/>
        <w:ind w:firstLine="720"/>
        <w:jc w:val="both"/>
        <w:rPr>
          <w:sz w:val="28"/>
          <w:szCs w:val="28"/>
        </w:rPr>
      </w:pPr>
      <w:r>
        <w:rPr>
          <w:sz w:val="28"/>
          <w:szCs w:val="28"/>
        </w:rPr>
        <w:t xml:space="preserve">2.36. - </w:t>
      </w:r>
      <w:r>
        <w:rPr>
          <w:b/>
          <w:sz w:val="28"/>
          <w:szCs w:val="28"/>
        </w:rPr>
        <w:t>территории общего пользования</w:t>
      </w:r>
      <w:r>
        <w:rPr>
          <w:sz w:val="28"/>
          <w:szCs w:val="28"/>
        </w:rPr>
        <w:t xml:space="preserve"> - территории населенных пунктов, которыми беспрепятственно пользуется неограниченный круг лиц (в том числе площади, улицы, проезды, скверы);</w:t>
      </w:r>
    </w:p>
    <w:p>
      <w:pPr>
        <w:pStyle w:val="Normal"/>
        <w:widowControl w:val="false"/>
        <w:ind w:firstLine="720"/>
        <w:jc w:val="both"/>
        <w:rPr>
          <w:sz w:val="28"/>
          <w:szCs w:val="28"/>
        </w:rPr>
      </w:pPr>
      <w:r>
        <w:rPr>
          <w:sz w:val="28"/>
          <w:szCs w:val="28"/>
        </w:rPr>
        <w:t xml:space="preserve">2.37. - </w:t>
        <w:tab/>
      </w:r>
      <w:r>
        <w:rPr>
          <w:b/>
          <w:sz w:val="28"/>
          <w:szCs w:val="28"/>
        </w:rPr>
        <w:t>тротуар</w:t>
      </w:r>
      <w:r>
        <w:rPr>
          <w:sz w:val="28"/>
          <w:szCs w:val="28"/>
        </w:rPr>
        <w:t xml:space="preserve"> - элемент улицы, предназначенный для движения пешеходов и примыкающий к проезжей части или к велосипедной дорожке либо отделенный от них газоном;</w:t>
      </w:r>
    </w:p>
    <w:p>
      <w:pPr>
        <w:pStyle w:val="Normal"/>
        <w:widowControl w:val="false"/>
        <w:ind w:firstLine="720"/>
        <w:jc w:val="both"/>
        <w:rPr>
          <w:sz w:val="28"/>
          <w:szCs w:val="28"/>
        </w:rPr>
      </w:pPr>
      <w:r>
        <w:rPr>
          <w:sz w:val="28"/>
          <w:szCs w:val="28"/>
        </w:rPr>
        <w:t xml:space="preserve">2.38. - </w:t>
      </w:r>
      <w:r>
        <w:rPr>
          <w:b/>
          <w:sz w:val="28"/>
          <w:szCs w:val="28"/>
        </w:rPr>
        <w:t>уборка</w:t>
      </w:r>
      <w:r>
        <w:rPr>
          <w:sz w:val="28"/>
          <w:szCs w:val="28"/>
        </w:rPr>
        <w:t xml:space="preserve">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widowControl w:val="false"/>
        <w:ind w:firstLine="720"/>
        <w:jc w:val="both"/>
        <w:rPr>
          <w:sz w:val="28"/>
          <w:szCs w:val="28"/>
        </w:rPr>
      </w:pPr>
      <w:r>
        <w:rPr>
          <w:sz w:val="28"/>
          <w:szCs w:val="28"/>
        </w:rPr>
        <w:t xml:space="preserve">2.39. - </w:t>
      </w:r>
      <w:r>
        <w:rPr>
          <w:b/>
          <w:sz w:val="28"/>
          <w:szCs w:val="28"/>
        </w:rPr>
        <w:t>фасад здания, сооружения</w:t>
      </w:r>
      <w:r>
        <w:rPr>
          <w:sz w:val="28"/>
          <w:szCs w:val="28"/>
        </w:rPr>
        <w:t xml:space="preserve"> - наружная сторона здания или сооружения (различаются главный, уличный, дворовый и др. фасады);</w:t>
      </w:r>
    </w:p>
    <w:p>
      <w:pPr>
        <w:pStyle w:val="Normal"/>
        <w:widowControl w:val="false"/>
        <w:ind w:firstLine="720"/>
        <w:jc w:val="both"/>
        <w:rPr>
          <w:sz w:val="28"/>
          <w:szCs w:val="28"/>
        </w:rPr>
      </w:pPr>
      <w:r>
        <w:rPr>
          <w:sz w:val="28"/>
          <w:szCs w:val="28"/>
        </w:rPr>
        <w:t xml:space="preserve">2.40. - </w:t>
      </w:r>
      <w:r>
        <w:rPr>
          <w:b/>
          <w:sz w:val="28"/>
          <w:szCs w:val="28"/>
        </w:rPr>
        <w:t>цветник</w:t>
      </w:r>
      <w:r>
        <w:rPr>
          <w:sz w:val="28"/>
          <w:szCs w:val="28"/>
        </w:rPr>
        <w:t xml:space="preserve"> - участок геометрической или свободной формы с высаженными одно-, двух- или многолетними растениями.</w:t>
      </w:r>
    </w:p>
    <w:p>
      <w:pPr>
        <w:pStyle w:val="Normal"/>
        <w:widowControl w:val="false"/>
        <w:ind w:firstLine="720"/>
        <w:jc w:val="both"/>
        <w:rPr>
          <w:sz w:val="28"/>
          <w:szCs w:val="28"/>
        </w:rPr>
      </w:pPr>
      <w:r>
        <w:rPr>
          <w:sz w:val="28"/>
          <w:szCs w:val="28"/>
        </w:rPr>
        <w:t>2.41   -</w:t>
      </w:r>
    </w:p>
    <w:p>
      <w:pPr>
        <w:pStyle w:val="Normal"/>
        <w:widowControl w:val="false"/>
        <w:ind w:firstLine="720"/>
        <w:jc w:val="center"/>
        <w:rPr>
          <w:b/>
          <w:b/>
          <w:sz w:val="28"/>
          <w:szCs w:val="28"/>
        </w:rPr>
      </w:pPr>
      <w:r>
        <w:rPr>
          <w:b/>
          <w:sz w:val="28"/>
          <w:szCs w:val="28"/>
        </w:rPr>
        <w:t>Статья 3. Общие принципы и подходы по благоустройству территории Зеленовского сельского поселения при принятии решений и реализации проектов комплексного благоустройства и развития среды Зеленовского сельского поселения</w:t>
      </w:r>
    </w:p>
    <w:p>
      <w:pPr>
        <w:pStyle w:val="Normal"/>
        <w:widowControl w:val="false"/>
        <w:ind w:firstLine="720"/>
        <w:jc w:val="both"/>
        <w:rPr>
          <w:sz w:val="28"/>
          <w:szCs w:val="28"/>
        </w:rPr>
      </w:pPr>
      <w:r>
        <w:rPr>
          <w:sz w:val="28"/>
          <w:szCs w:val="28"/>
        </w:rPr>
      </w:r>
    </w:p>
    <w:p>
      <w:pPr>
        <w:pStyle w:val="Normal"/>
        <w:widowControl w:val="false"/>
        <w:ind w:firstLine="720"/>
        <w:jc w:val="both"/>
        <w:rPr>
          <w:sz w:val="28"/>
          <w:szCs w:val="28"/>
        </w:rPr>
      </w:pPr>
      <w:r>
        <w:rPr>
          <w:sz w:val="28"/>
          <w:szCs w:val="28"/>
        </w:rPr>
        <w:t>3.1. К деятельности по благоустройству территорий относится, в том числе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pPr>
        <w:pStyle w:val="Normal"/>
        <w:widowControl w:val="false"/>
        <w:ind w:firstLine="720"/>
        <w:jc w:val="both"/>
        <w:rPr>
          <w:sz w:val="28"/>
          <w:szCs w:val="28"/>
        </w:rPr>
      </w:pPr>
      <w:r>
        <w:rPr>
          <w:sz w:val="28"/>
          <w:szCs w:val="28"/>
        </w:rPr>
        <w:t>3.2.</w:t>
        <w:tab/>
        <w:t>Состав проектной документации по благоустройству территорий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pPr>
        <w:pStyle w:val="Normal"/>
        <w:widowControl w:val="false"/>
        <w:ind w:firstLine="720"/>
        <w:jc w:val="both"/>
        <w:rPr>
          <w:sz w:val="28"/>
          <w:szCs w:val="28"/>
        </w:rPr>
      </w:pPr>
      <w:r>
        <w:rPr>
          <w:sz w:val="28"/>
          <w:szCs w:val="28"/>
        </w:rPr>
        <w:t>3.3.</w:t>
        <w:tab/>
        <w:t>Развитие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pPr>
        <w:pStyle w:val="Normal"/>
        <w:widowControl w:val="false"/>
        <w:ind w:firstLine="720"/>
        <w:jc w:val="both"/>
        <w:rPr>
          <w:sz w:val="28"/>
          <w:szCs w:val="28"/>
        </w:rPr>
      </w:pPr>
      <w:r>
        <w:rPr>
          <w:sz w:val="28"/>
          <w:szCs w:val="28"/>
        </w:rPr>
        <w:t>3.4.</w:t>
        <w:tab/>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pPr>
        <w:pStyle w:val="Normal"/>
        <w:widowControl w:val="false"/>
        <w:ind w:firstLine="720"/>
        <w:jc w:val="both"/>
        <w:rPr>
          <w:sz w:val="28"/>
          <w:szCs w:val="28"/>
        </w:rPr>
      </w:pPr>
      <w:r>
        <w:rPr>
          <w:sz w:val="28"/>
          <w:szCs w:val="28"/>
        </w:rPr>
        <w:t>3.5.</w:t>
        <w:tab/>
        <w:t>Участниками деятельности по благоустройству могут выступать:</w:t>
      </w:r>
    </w:p>
    <w:p>
      <w:pPr>
        <w:pStyle w:val="Normal"/>
        <w:widowControl w:val="false"/>
        <w:ind w:firstLine="720"/>
        <w:jc w:val="both"/>
        <w:rPr>
          <w:sz w:val="28"/>
          <w:szCs w:val="28"/>
        </w:rPr>
      </w:pPr>
      <w:r>
        <w:rPr>
          <w:sz w:val="28"/>
          <w:szCs w:val="28"/>
        </w:rPr>
        <w:t>- население Зеленовского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
    <w:p>
      <w:pPr>
        <w:pStyle w:val="Normal"/>
        <w:widowControl w:val="false"/>
        <w:ind w:firstLine="720"/>
        <w:jc w:val="both"/>
        <w:rPr>
          <w:sz w:val="28"/>
          <w:szCs w:val="28"/>
        </w:rPr>
      </w:pPr>
      <w:r>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Normal"/>
        <w:widowControl w:val="false"/>
        <w:ind w:firstLine="720"/>
        <w:jc w:val="both"/>
        <w:rPr>
          <w:sz w:val="28"/>
          <w:szCs w:val="28"/>
        </w:rPr>
      </w:pPr>
      <w:r>
        <w:rPr>
          <w:sz w:val="28"/>
          <w:szCs w:val="28"/>
        </w:rPr>
        <w:t>- хозяйствующие субъекты, осуществляющие деятельность на территории Зеленовского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pPr>
        <w:pStyle w:val="Normal"/>
        <w:widowControl w:val="false"/>
        <w:ind w:firstLine="720"/>
        <w:jc w:val="both"/>
        <w:rPr>
          <w:sz w:val="28"/>
          <w:szCs w:val="28"/>
        </w:rPr>
      </w:pPr>
      <w:r>
        <w:rPr>
          <w:sz w:val="28"/>
          <w:szCs w:val="28"/>
        </w:rPr>
        <w:t xml:space="preserve"> </w:t>
      </w:r>
      <w:r>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Normal"/>
        <w:widowControl w:val="false"/>
        <w:ind w:firstLine="720"/>
        <w:jc w:val="both"/>
        <w:rPr>
          <w:sz w:val="28"/>
          <w:szCs w:val="28"/>
        </w:rPr>
      </w:pPr>
      <w:r>
        <w:rPr>
          <w:sz w:val="28"/>
          <w:szCs w:val="28"/>
        </w:rPr>
        <w:t>-  исполнители работ, специалисты по благоустройству и озеленению, в том числе возведению малых архитектурных форм;</w:t>
      </w:r>
    </w:p>
    <w:p>
      <w:pPr>
        <w:pStyle w:val="Normal"/>
        <w:widowControl w:val="false"/>
        <w:ind w:firstLine="720"/>
        <w:jc w:val="both"/>
        <w:rPr>
          <w:sz w:val="28"/>
          <w:szCs w:val="28"/>
        </w:rPr>
      </w:pPr>
      <w:r>
        <w:rPr>
          <w:sz w:val="28"/>
          <w:szCs w:val="28"/>
        </w:rPr>
        <w:t>-  иные лица.</w:t>
      </w:r>
    </w:p>
    <w:p>
      <w:pPr>
        <w:pStyle w:val="Normal"/>
        <w:widowControl w:val="false"/>
        <w:ind w:firstLine="720"/>
        <w:jc w:val="both"/>
        <w:rPr>
          <w:sz w:val="28"/>
          <w:szCs w:val="28"/>
        </w:rPr>
      </w:pPr>
      <w:r>
        <w:rPr>
          <w:sz w:val="28"/>
          <w:szCs w:val="28"/>
        </w:rPr>
        <w:t>3.6.</w:t>
        <w:tab/>
        <w:t>Жители Зеленовского сельского поселения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pPr>
        <w:pStyle w:val="Normal"/>
        <w:widowControl w:val="false"/>
        <w:ind w:firstLine="720"/>
        <w:jc w:val="both"/>
        <w:rPr>
          <w:sz w:val="28"/>
          <w:szCs w:val="28"/>
        </w:rPr>
      </w:pPr>
      <w:r>
        <w:rPr>
          <w:sz w:val="28"/>
          <w:szCs w:val="28"/>
        </w:rPr>
        <w:t>3.7.</w:t>
        <w:tab/>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pPr>
        <w:pStyle w:val="Normal"/>
        <w:widowControl w:val="false"/>
        <w:ind w:firstLine="720"/>
        <w:jc w:val="both"/>
        <w:rPr>
          <w:sz w:val="28"/>
          <w:szCs w:val="28"/>
        </w:rPr>
      </w:pPr>
      <w:r>
        <w:rPr>
          <w:sz w:val="28"/>
          <w:szCs w:val="28"/>
        </w:rPr>
        <w:t>3.8.</w:t>
        <w:tab/>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Зеленовского сельского поселения.</w:t>
      </w:r>
    </w:p>
    <w:p>
      <w:pPr>
        <w:pStyle w:val="Normal"/>
        <w:widowControl w:val="false"/>
        <w:ind w:firstLine="720"/>
        <w:jc w:val="both"/>
        <w:rPr>
          <w:sz w:val="28"/>
          <w:szCs w:val="28"/>
        </w:rPr>
      </w:pPr>
      <w:r>
        <w:rPr>
          <w:sz w:val="28"/>
          <w:szCs w:val="28"/>
        </w:rPr>
        <w:t>3.9.</w:t>
        <w:tab/>
        <w:t>Обеспечение качества общественной среды при реализации проектов благоустройства территорий может достигаться путем реализации следующих принципов:</w:t>
      </w:r>
    </w:p>
    <w:p>
      <w:pPr>
        <w:pStyle w:val="Normal"/>
        <w:widowControl w:val="false"/>
        <w:ind w:firstLine="720"/>
        <w:jc w:val="both"/>
        <w:rPr>
          <w:sz w:val="28"/>
          <w:szCs w:val="28"/>
        </w:rPr>
      </w:pPr>
      <w:r>
        <w:rPr>
          <w:sz w:val="28"/>
          <w:szCs w:val="28"/>
        </w:rPr>
        <w:t>- принцип функционального разнообразия - насыщенность территории поселения разнообразными социальными и коммерческими сервисами;</w:t>
      </w:r>
    </w:p>
    <w:p>
      <w:pPr>
        <w:pStyle w:val="Normal"/>
        <w:widowControl w:val="false"/>
        <w:ind w:firstLine="720"/>
        <w:jc w:val="both"/>
        <w:rPr>
          <w:sz w:val="28"/>
          <w:szCs w:val="28"/>
        </w:rPr>
      </w:pPr>
      <w:r>
        <w:rPr>
          <w:sz w:val="28"/>
          <w:szCs w:val="28"/>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pStyle w:val="Normal"/>
        <w:widowControl w:val="false"/>
        <w:ind w:firstLine="720"/>
        <w:jc w:val="both"/>
        <w:rPr>
          <w:sz w:val="28"/>
          <w:szCs w:val="28"/>
        </w:rPr>
      </w:pPr>
      <w:r>
        <w:rPr>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Normal"/>
        <w:widowControl w:val="false"/>
        <w:ind w:firstLine="720"/>
        <w:jc w:val="both"/>
        <w:rPr>
          <w:sz w:val="28"/>
          <w:szCs w:val="28"/>
        </w:rPr>
      </w:pPr>
      <w:r>
        <w:rPr>
          <w:sz w:val="28"/>
          <w:szCs w:val="28"/>
        </w:rPr>
        <w:t>- принцип комфортной среды для общения - гармоничное размещение в Зеленовском сельском поселении территорий, которые постоянно и без платы за посещение доступны для населения (далее - общественные пространства);</w:t>
      </w:r>
    </w:p>
    <w:p>
      <w:pPr>
        <w:pStyle w:val="Normal"/>
        <w:widowControl w:val="false"/>
        <w:ind w:firstLine="720"/>
        <w:jc w:val="both"/>
        <w:rPr>
          <w:sz w:val="28"/>
          <w:szCs w:val="28"/>
        </w:rPr>
      </w:pPr>
      <w:r>
        <w:rPr>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Normal"/>
        <w:widowControl w:val="false"/>
        <w:ind w:firstLine="720"/>
        <w:jc w:val="both"/>
        <w:rPr>
          <w:sz w:val="28"/>
          <w:szCs w:val="28"/>
        </w:rPr>
      </w:pPr>
      <w:r>
        <w:rPr>
          <w:sz w:val="28"/>
          <w:szCs w:val="28"/>
        </w:rPr>
        <w:t>3.10.</w:t>
        <w:tab/>
        <w:t>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pPr>
        <w:pStyle w:val="Normal"/>
        <w:widowControl w:val="false"/>
        <w:ind w:firstLine="720"/>
        <w:jc w:val="both"/>
        <w:rPr>
          <w:sz w:val="28"/>
          <w:szCs w:val="28"/>
        </w:rPr>
      </w:pPr>
      <w:r>
        <w:rPr>
          <w:sz w:val="28"/>
          <w:szCs w:val="28"/>
        </w:rPr>
        <w:t>3.11.</w:t>
        <w:tab/>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pPr>
        <w:pStyle w:val="Normal"/>
        <w:widowControl w:val="false"/>
        <w:ind w:firstLine="720"/>
        <w:jc w:val="both"/>
        <w:rPr>
          <w:sz w:val="28"/>
          <w:szCs w:val="28"/>
        </w:rPr>
      </w:pPr>
      <w:r>
        <w:rPr>
          <w:sz w:val="28"/>
          <w:szCs w:val="28"/>
        </w:rPr>
        <w:t>3.12.</w:t>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pPr>
        <w:pStyle w:val="Normal"/>
        <w:widowControl w:val="false"/>
        <w:ind w:firstLine="720"/>
        <w:jc w:val="both"/>
        <w:rPr>
          <w:sz w:val="28"/>
          <w:szCs w:val="28"/>
        </w:rPr>
      </w:pPr>
      <w:r>
        <w:rPr>
          <w:sz w:val="28"/>
          <w:szCs w:val="28"/>
        </w:rPr>
        <w:t>3.13.</w:t>
        <w:tab/>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муниципального образования «Зеленовское сельское поселение».</w:t>
      </w:r>
    </w:p>
    <w:p>
      <w:pPr>
        <w:pStyle w:val="Normal"/>
        <w:widowControl w:val="false"/>
        <w:ind w:firstLine="720"/>
        <w:jc w:val="both"/>
        <w:rPr>
          <w:sz w:val="28"/>
          <w:szCs w:val="28"/>
        </w:rPr>
      </w:pPr>
      <w:r>
        <w:rPr>
          <w:sz w:val="28"/>
          <w:szCs w:val="28"/>
        </w:rPr>
        <w:t>3.14.</w:t>
        <w:tab/>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pPr>
        <w:pStyle w:val="Normal"/>
        <w:widowControl w:val="false"/>
        <w:ind w:firstLine="720"/>
        <w:jc w:val="both"/>
        <w:rPr>
          <w:sz w:val="28"/>
          <w:szCs w:val="28"/>
        </w:rPr>
      </w:pPr>
      <w:r>
        <w:rPr>
          <w:sz w:val="28"/>
          <w:szCs w:val="28"/>
        </w:rPr>
        <w:t>3.15.</w:t>
        <w:tab/>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t>Статья 4.</w:t>
        <w:tab/>
        <w:t xml:space="preserve">Формы и механизмы общественного участия в принятии решений и реализации проектов комплексного благоустройства </w:t>
      </w:r>
    </w:p>
    <w:p>
      <w:pPr>
        <w:pStyle w:val="Normal"/>
        <w:widowControl w:val="false"/>
        <w:ind w:firstLine="720"/>
        <w:jc w:val="center"/>
        <w:rPr>
          <w:b/>
          <w:b/>
          <w:sz w:val="28"/>
          <w:szCs w:val="28"/>
        </w:rPr>
      </w:pPr>
      <w:r>
        <w:rPr>
          <w:b/>
          <w:sz w:val="28"/>
          <w:szCs w:val="28"/>
        </w:rPr>
        <w:t>Зеленовского сельского поселения</w:t>
      </w:r>
    </w:p>
    <w:p>
      <w:pPr>
        <w:pStyle w:val="Normal"/>
        <w:widowControl w:val="false"/>
        <w:ind w:firstLine="720"/>
        <w:jc w:val="center"/>
        <w:rPr>
          <w:sz w:val="28"/>
          <w:szCs w:val="28"/>
        </w:rPr>
      </w:pPr>
      <w:r>
        <w:rPr>
          <w:sz w:val="28"/>
          <w:szCs w:val="28"/>
        </w:rPr>
      </w:r>
    </w:p>
    <w:p>
      <w:pPr>
        <w:pStyle w:val="Normal"/>
        <w:widowControl w:val="false"/>
        <w:ind w:firstLine="720"/>
        <w:jc w:val="both"/>
        <w:rPr>
          <w:sz w:val="28"/>
          <w:szCs w:val="28"/>
        </w:rPr>
      </w:pPr>
      <w:r>
        <w:rPr>
          <w:sz w:val="28"/>
          <w:szCs w:val="28"/>
        </w:rPr>
        <w:t>4.1.</w:t>
        <w:tab/>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Зеленовского сельского поселения.</w:t>
      </w:r>
    </w:p>
    <w:p>
      <w:pPr>
        <w:pStyle w:val="Normal"/>
        <w:widowControl w:val="false"/>
        <w:ind w:firstLine="720"/>
        <w:jc w:val="both"/>
        <w:rPr>
          <w:sz w:val="28"/>
          <w:szCs w:val="28"/>
        </w:rPr>
      </w:pPr>
      <w:r>
        <w:rPr>
          <w:sz w:val="28"/>
          <w:szCs w:val="28"/>
        </w:rPr>
        <w:t>4.2.</w:t>
        <w:tab/>
        <w:t>Открытое обсуждение проектов благоустройства территории организовывается на этапе формулирования задач проекта и по итогам каждого из этапов проектирования.</w:t>
      </w:r>
    </w:p>
    <w:p>
      <w:pPr>
        <w:pStyle w:val="Normal"/>
        <w:widowControl w:val="false"/>
        <w:ind w:firstLine="720"/>
        <w:jc w:val="both"/>
        <w:rPr>
          <w:sz w:val="28"/>
          <w:szCs w:val="28"/>
        </w:rPr>
      </w:pPr>
      <w:r>
        <w:rPr>
          <w:sz w:val="28"/>
          <w:szCs w:val="28"/>
        </w:rPr>
        <w:t>4.3.</w:t>
        <w:tab/>
        <w:t>Все решения, касающиеся благоустройства и развития территории, принимаются открыто и гласно, с учетом мнения жителей соответствующих территорий и иных заинтересованных лиц.</w:t>
      </w:r>
    </w:p>
    <w:p>
      <w:pPr>
        <w:pStyle w:val="Normal"/>
        <w:widowControl w:val="false"/>
        <w:ind w:firstLine="720"/>
        <w:jc w:val="both"/>
        <w:rPr>
          <w:sz w:val="28"/>
          <w:szCs w:val="28"/>
        </w:rPr>
      </w:pPr>
      <w:r>
        <w:rPr>
          <w:sz w:val="28"/>
          <w:szCs w:val="28"/>
        </w:rPr>
        <w:t>4.4.</w:t>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Normal"/>
        <w:widowControl w:val="false"/>
        <w:ind w:firstLine="720"/>
        <w:jc w:val="both"/>
        <w:rPr>
          <w:sz w:val="28"/>
          <w:szCs w:val="28"/>
        </w:rPr>
      </w:pPr>
      <w:r>
        <w:rPr>
          <w:sz w:val="28"/>
          <w:szCs w:val="28"/>
        </w:rPr>
        <w:t>- совместное определение целей и задач по развитию территории, инвентаризация проблем и потенциалов среды;</w:t>
      </w:r>
    </w:p>
    <w:p>
      <w:pPr>
        <w:pStyle w:val="Normal"/>
        <w:widowControl w:val="false"/>
        <w:ind w:firstLine="720"/>
        <w:jc w:val="both"/>
        <w:rPr>
          <w:sz w:val="28"/>
          <w:szCs w:val="28"/>
        </w:rPr>
      </w:pPr>
      <w:r>
        <w:rPr>
          <w:sz w:val="28"/>
          <w:szCs w:val="28"/>
        </w:rPr>
        <w:t>-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Normal"/>
        <w:widowControl w:val="false"/>
        <w:ind w:firstLine="720"/>
        <w:jc w:val="both"/>
        <w:rPr>
          <w:sz w:val="28"/>
          <w:szCs w:val="28"/>
        </w:rPr>
      </w:pPr>
      <w:r>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widowControl w:val="false"/>
        <w:ind w:firstLine="720"/>
        <w:jc w:val="both"/>
        <w:rPr>
          <w:sz w:val="28"/>
          <w:szCs w:val="28"/>
        </w:rPr>
      </w:pPr>
      <w:r>
        <w:rPr>
          <w:sz w:val="28"/>
          <w:szCs w:val="28"/>
        </w:rPr>
        <w:t>- консультации в выборе типов покрытий с учетом функционального зонирования территории;</w:t>
      </w:r>
    </w:p>
    <w:p>
      <w:pPr>
        <w:pStyle w:val="Normal"/>
        <w:widowControl w:val="false"/>
        <w:ind w:firstLine="720"/>
        <w:jc w:val="both"/>
        <w:rPr>
          <w:sz w:val="28"/>
          <w:szCs w:val="28"/>
        </w:rPr>
      </w:pPr>
      <w:r>
        <w:rPr>
          <w:sz w:val="28"/>
          <w:szCs w:val="28"/>
        </w:rPr>
        <w:t>-  консультации по предполагаемым типам озеленения;</w:t>
      </w:r>
    </w:p>
    <w:p>
      <w:pPr>
        <w:pStyle w:val="Normal"/>
        <w:widowControl w:val="false"/>
        <w:ind w:firstLine="720"/>
        <w:jc w:val="both"/>
        <w:rPr>
          <w:sz w:val="28"/>
          <w:szCs w:val="28"/>
        </w:rPr>
      </w:pPr>
      <w:r>
        <w:rPr>
          <w:sz w:val="28"/>
          <w:szCs w:val="28"/>
        </w:rPr>
        <w:t>- консультации по предполагаемым типам освещения и осветительного оборудования;</w:t>
      </w:r>
    </w:p>
    <w:p>
      <w:pPr>
        <w:pStyle w:val="Normal"/>
        <w:widowControl w:val="false"/>
        <w:ind w:firstLine="720"/>
        <w:jc w:val="both"/>
        <w:rPr>
          <w:sz w:val="28"/>
          <w:szCs w:val="28"/>
        </w:rPr>
      </w:pPr>
      <w:r>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Normal"/>
        <w:widowControl w:val="false"/>
        <w:ind w:firstLine="720"/>
        <w:jc w:val="both"/>
        <w:rPr>
          <w:sz w:val="28"/>
          <w:szCs w:val="28"/>
        </w:rPr>
      </w:pPr>
      <w:r>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Normal"/>
        <w:widowControl w:val="false"/>
        <w:ind w:firstLine="720"/>
        <w:jc w:val="both"/>
        <w:rPr>
          <w:sz w:val="28"/>
          <w:szCs w:val="28"/>
        </w:rPr>
      </w:pPr>
      <w:r>
        <w:rPr>
          <w:sz w:val="28"/>
          <w:szCs w:val="28"/>
        </w:rPr>
        <w:t xml:space="preserve">- </w:t>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widowControl w:val="false"/>
        <w:ind w:firstLine="720"/>
        <w:jc w:val="both"/>
        <w:rPr>
          <w:sz w:val="28"/>
          <w:szCs w:val="28"/>
        </w:rPr>
      </w:pPr>
      <w:r>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Normal"/>
        <w:widowControl w:val="false"/>
        <w:ind w:firstLine="720"/>
        <w:jc w:val="both"/>
        <w:rPr>
          <w:sz w:val="28"/>
          <w:szCs w:val="28"/>
        </w:rPr>
      </w:pPr>
      <w:r>
        <w:rPr>
          <w:sz w:val="28"/>
          <w:szCs w:val="28"/>
        </w:rPr>
        <w:t>4.5.</w:t>
        <w:tab/>
        <w:t>При реализации проектов обеспечивается информирование общественности о планирующихся изменениях и возможности участия в этом процессе.</w:t>
      </w:r>
    </w:p>
    <w:p>
      <w:pPr>
        <w:pStyle w:val="Normal"/>
        <w:widowControl w:val="false"/>
        <w:ind w:firstLine="720"/>
        <w:jc w:val="both"/>
        <w:rPr>
          <w:sz w:val="28"/>
          <w:szCs w:val="28"/>
        </w:rPr>
      </w:pPr>
      <w:r>
        <w:rPr>
          <w:sz w:val="28"/>
          <w:szCs w:val="28"/>
        </w:rPr>
        <w:t>4.6.</w:t>
        <w:tab/>
        <w:t>Информирование может осуществляться путем:</w:t>
      </w:r>
    </w:p>
    <w:p>
      <w:pPr>
        <w:pStyle w:val="Normal"/>
        <w:widowControl w:val="false"/>
        <w:ind w:firstLine="720"/>
        <w:jc w:val="both"/>
        <w:rPr>
          <w:sz w:val="28"/>
          <w:szCs w:val="28"/>
        </w:rPr>
      </w:pPr>
      <w:r>
        <w:rPr>
          <w:sz w:val="28"/>
          <w:szCs w:val="28"/>
        </w:rPr>
        <w:t>- размещения информации на официальном сайте Администрации Зеленовского сельского поселения;</w:t>
      </w:r>
    </w:p>
    <w:p>
      <w:pPr>
        <w:pStyle w:val="Normal"/>
        <w:widowControl w:val="false"/>
        <w:ind w:firstLine="720"/>
        <w:jc w:val="both"/>
        <w:rPr>
          <w:sz w:val="28"/>
          <w:szCs w:val="28"/>
        </w:rPr>
      </w:pPr>
      <w:r>
        <w:rPr>
          <w:sz w:val="28"/>
          <w:szCs w:val="28"/>
        </w:rPr>
        <w:t xml:space="preserve">-  размещения информации в средствах массовой информации; </w:t>
      </w:r>
    </w:p>
    <w:p>
      <w:pPr>
        <w:pStyle w:val="Normal"/>
        <w:widowControl w:val="false"/>
        <w:ind w:firstLine="720"/>
        <w:jc w:val="both"/>
        <w:rPr>
          <w:sz w:val="28"/>
          <w:szCs w:val="28"/>
        </w:rPr>
      </w:pPr>
      <w:r>
        <w:rPr>
          <w:sz w:val="28"/>
          <w:szCs w:val="28"/>
        </w:rPr>
        <w:t>- 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(амбулатория, дом культуры, библиотека, спортивные клубы), на площадке проведения общественных обсуждений (в зоне входной группы, на специальных информационных стендах);</w:t>
      </w:r>
    </w:p>
    <w:p>
      <w:pPr>
        <w:pStyle w:val="Normal"/>
        <w:widowControl w:val="false"/>
        <w:ind w:firstLine="720"/>
        <w:jc w:val="both"/>
        <w:rPr>
          <w:sz w:val="28"/>
          <w:szCs w:val="28"/>
        </w:rPr>
      </w:pPr>
      <w:r>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Normal"/>
        <w:widowControl w:val="false"/>
        <w:ind w:firstLine="720"/>
        <w:jc w:val="both"/>
        <w:rPr>
          <w:sz w:val="28"/>
          <w:szCs w:val="28"/>
        </w:rPr>
      </w:pPr>
      <w:r>
        <w:rPr>
          <w:sz w:val="28"/>
          <w:szCs w:val="28"/>
        </w:rPr>
        <w:t>- индивидуальных приглашений участников встречи лично, по электронной почте или по телефону;</w:t>
      </w:r>
    </w:p>
    <w:p>
      <w:pPr>
        <w:pStyle w:val="Normal"/>
        <w:widowControl w:val="false"/>
        <w:ind w:firstLine="720"/>
        <w:jc w:val="both"/>
        <w:rPr>
          <w:sz w:val="28"/>
          <w:szCs w:val="28"/>
        </w:rPr>
      </w:pPr>
      <w:r>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Normal"/>
        <w:widowControl w:val="false"/>
        <w:ind w:firstLine="720"/>
        <w:jc w:val="both"/>
        <w:rPr>
          <w:sz w:val="28"/>
          <w:szCs w:val="28"/>
        </w:rPr>
      </w:pPr>
      <w:r>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Normal"/>
        <w:widowControl w:val="false"/>
        <w:ind w:firstLine="720"/>
        <w:jc w:val="both"/>
        <w:rPr>
          <w:sz w:val="28"/>
          <w:szCs w:val="28"/>
        </w:rPr>
      </w:pPr>
      <w:r>
        <w:rPr>
          <w:sz w:val="28"/>
          <w:szCs w:val="28"/>
        </w:rPr>
        <w:t>4.7.</w:t>
        <w:tab/>
        <w:t>Механизмы общественного участия:</w:t>
      </w:r>
    </w:p>
    <w:p>
      <w:pPr>
        <w:pStyle w:val="Normal"/>
        <w:widowControl w:val="false"/>
        <w:ind w:firstLine="720"/>
        <w:jc w:val="both"/>
        <w:rPr>
          <w:sz w:val="28"/>
          <w:szCs w:val="28"/>
        </w:rPr>
      </w:pPr>
      <w:r>
        <w:rPr>
          <w:sz w:val="28"/>
          <w:szCs w:val="28"/>
        </w:rPr>
        <w:t>-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 «Об основах общественного контроля в Российской Федерации»;</w:t>
      </w:r>
    </w:p>
    <w:p>
      <w:pPr>
        <w:pStyle w:val="Normal"/>
        <w:widowControl w:val="false"/>
        <w:ind w:firstLine="720"/>
        <w:jc w:val="both"/>
        <w:rPr>
          <w:sz w:val="28"/>
          <w:szCs w:val="28"/>
        </w:rPr>
      </w:pPr>
      <w:r>
        <w:rPr>
          <w:sz w:val="28"/>
          <w:szCs w:val="28"/>
        </w:rPr>
        <w:t>- для проведения общественных обсуждений выбираются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pPr>
        <w:pStyle w:val="Normal"/>
        <w:widowControl w:val="false"/>
        <w:ind w:firstLine="720"/>
        <w:jc w:val="both"/>
        <w:rPr>
          <w:sz w:val="28"/>
          <w:szCs w:val="28"/>
        </w:rPr>
      </w:pPr>
      <w:r>
        <w:rPr>
          <w:sz w:val="28"/>
          <w:szCs w:val="28"/>
        </w:rPr>
        <w:t>- по итогам встреч, проектных семинаров, дизайн-игр и любых других форматов общественных обсуждений формируется отчет о встрече;</w:t>
      </w:r>
    </w:p>
    <w:p>
      <w:pPr>
        <w:pStyle w:val="Normal"/>
        <w:widowControl w:val="false"/>
        <w:ind w:firstLine="720"/>
        <w:jc w:val="both"/>
        <w:rPr>
          <w:sz w:val="28"/>
          <w:szCs w:val="28"/>
        </w:rPr>
      </w:pPr>
      <w:r>
        <w:rPr>
          <w:sz w:val="28"/>
          <w:szCs w:val="28"/>
        </w:rPr>
        <w:t>- для обеспечения квалифицированного участия публикуется достоверная и актуальная информация о проекте, результатах пред проектного исследования, а также сам проект, не позднее чем за 14 дней до дня проведения самого общественного обсуждения.</w:t>
      </w:r>
    </w:p>
    <w:p>
      <w:pPr>
        <w:pStyle w:val="Normal"/>
        <w:widowControl w:val="false"/>
        <w:ind w:firstLine="720"/>
        <w:jc w:val="both"/>
        <w:rPr>
          <w:sz w:val="28"/>
          <w:szCs w:val="28"/>
        </w:rPr>
      </w:pPr>
      <w:r>
        <w:rPr>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Зеленовского сельского поселения.</w:t>
      </w:r>
    </w:p>
    <w:p>
      <w:pPr>
        <w:pStyle w:val="Normal"/>
        <w:widowControl w:val="false"/>
        <w:ind w:firstLine="72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widowControl w:val="false"/>
        <w:ind w:firstLine="720"/>
        <w:jc w:val="both"/>
        <w:rPr>
          <w:sz w:val="28"/>
          <w:szCs w:val="28"/>
        </w:rPr>
      </w:pPr>
      <w:r>
        <w:rPr>
          <w:sz w:val="28"/>
          <w:szCs w:val="28"/>
        </w:rPr>
        <w:t>4.8.</w:t>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t xml:space="preserve">Статья 5. Обеспечение доступности общественной среды </w:t>
      </w:r>
    </w:p>
    <w:p>
      <w:pPr>
        <w:pStyle w:val="Normal"/>
        <w:widowControl w:val="false"/>
        <w:ind w:firstLine="720"/>
        <w:jc w:val="center"/>
        <w:rPr>
          <w:b/>
          <w:b/>
          <w:sz w:val="28"/>
          <w:szCs w:val="28"/>
        </w:rPr>
      </w:pPr>
      <w:r>
        <w:rPr>
          <w:b/>
          <w:sz w:val="28"/>
          <w:szCs w:val="28"/>
        </w:rPr>
        <w:t>для маломобильных групп населения</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 xml:space="preserve">5.1. При строительстве объектов благоустройства жилой среды, улиц и дорог заказчики обязаны осуществлять проектирование, строительство, установку технических средств и оборудования, способствующих передвижению маломобильных групп населения. </w:t>
      </w:r>
    </w:p>
    <w:p>
      <w:pPr>
        <w:pStyle w:val="Normal"/>
        <w:widowControl w:val="false"/>
        <w:ind w:firstLine="720"/>
        <w:jc w:val="both"/>
        <w:rPr>
          <w:sz w:val="28"/>
          <w:szCs w:val="28"/>
        </w:rPr>
      </w:pPr>
      <w:r>
        <w:rPr>
          <w:sz w:val="28"/>
          <w:szCs w:val="28"/>
        </w:rPr>
        <w:t>5.2. Собственники зданий, помещений, территорий, предназначенных для общего пользования, проведения массовых мероприятий, обязаны организовать доступ к указанным объектам благоустройства людей с ограниченными возможностями (установить пандусы, поручни, съезды и тому подобное).</w:t>
      </w:r>
    </w:p>
    <w:p>
      <w:pPr>
        <w:pStyle w:val="Normal"/>
        <w:widowControl w:val="false"/>
        <w:ind w:firstLine="720"/>
        <w:jc w:val="both"/>
        <w:rPr>
          <w:b/>
          <w:b/>
          <w:sz w:val="28"/>
          <w:szCs w:val="28"/>
        </w:rPr>
      </w:pPr>
      <w:r>
        <w:rPr>
          <w:b/>
          <w:sz w:val="28"/>
          <w:szCs w:val="28"/>
        </w:rPr>
      </w:r>
    </w:p>
    <w:p>
      <w:pPr>
        <w:pStyle w:val="Normal"/>
        <w:widowControl w:val="false"/>
        <w:ind w:firstLine="720"/>
        <w:jc w:val="center"/>
        <w:rPr>
          <w:b/>
          <w:b/>
          <w:sz w:val="28"/>
          <w:szCs w:val="28"/>
        </w:rPr>
      </w:pPr>
      <w:r>
        <w:rPr>
          <w:b/>
          <w:sz w:val="28"/>
          <w:szCs w:val="28"/>
        </w:rPr>
        <w:t>Статья 6. Социально значимые работы в сфере благоустройства</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6.1. Администрация Зеленовского сельского поселения вправе привлекать жителей поселения к выполнению на добровольной основе социально значимых для Зеленовского сельского поселения работ в сфере благоустройства и озеленения территории муниципального образования «Зеленовское сельское поселение».</w:t>
      </w:r>
    </w:p>
    <w:p>
      <w:pPr>
        <w:pStyle w:val="Normal"/>
        <w:widowControl w:val="false"/>
        <w:ind w:firstLine="720"/>
        <w:jc w:val="both"/>
        <w:rPr>
          <w:sz w:val="28"/>
          <w:szCs w:val="28"/>
        </w:rPr>
      </w:pPr>
      <w:r>
        <w:rPr>
          <w:sz w:val="28"/>
          <w:szCs w:val="28"/>
        </w:rPr>
        <w:t>6.2. К социально значимым работам относятся только работы, не требующие специальной профессиональной подготовки.</w:t>
      </w:r>
    </w:p>
    <w:p>
      <w:pPr>
        <w:pStyle w:val="Normal"/>
        <w:widowControl w:val="false"/>
        <w:ind w:firstLine="720"/>
        <w:jc w:val="both"/>
        <w:rPr>
          <w:sz w:val="28"/>
          <w:szCs w:val="28"/>
        </w:rPr>
      </w:pPr>
      <w:r>
        <w:rPr>
          <w:sz w:val="28"/>
          <w:szCs w:val="28"/>
        </w:rPr>
        <w:t>6.3. К выполнению социально значимых работ привлекаются совершеннолетние трудоспособные жители Зеленовского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pPr>
        <w:pStyle w:val="Normal"/>
        <w:widowControl w:val="false"/>
        <w:ind w:firstLine="720"/>
        <w:jc w:val="both"/>
        <w:rPr>
          <w:sz w:val="28"/>
          <w:szCs w:val="28"/>
        </w:rPr>
      </w:pPr>
      <w:r>
        <w:rPr>
          <w:sz w:val="28"/>
          <w:szCs w:val="28"/>
        </w:rPr>
        <w:t>6.4. Порядок привлечения жителей  Зеленовского сельского поселения к выполнению на добровольной основе работ по уборке, благоустройству и озеленению территории Зеленовского сельского поселения определяется Администрацией Зеленовского сельского поселения.</w:t>
      </w:r>
    </w:p>
    <w:p>
      <w:pPr>
        <w:pStyle w:val="Normal"/>
        <w:widowControl w:val="false"/>
        <w:ind w:firstLine="720"/>
        <w:jc w:val="both"/>
        <w:rPr>
          <w:sz w:val="28"/>
          <w:szCs w:val="28"/>
        </w:rPr>
      </w:pPr>
      <w:r>
        <w:rPr>
          <w:sz w:val="28"/>
          <w:szCs w:val="28"/>
        </w:rPr>
        <w:t>6.5. Привлечение индивидуальных предпринимателей и юридических лиц к работе по уборке и содержанию свободных на территории  Зеленовского сельского поселения земель осуществляется на основании соглашений, заключаемых между хозяйствующими субъектами и Администрацией Зеленовского сельского поселения на проведение работ по уборке и содержанию свободных земель на территории Зеленовского сельского поселения.</w:t>
      </w:r>
    </w:p>
    <w:p>
      <w:pPr>
        <w:pStyle w:val="Normal"/>
        <w:shd w:val="clear" w:color="auto" w:fill="EEEEEE"/>
        <w:spacing w:lineRule="atLeast" w:line="360"/>
        <w:jc w:val="both"/>
        <w:textAlignment w:val="baseline"/>
        <w:rPr>
          <w:b/>
          <w:b/>
          <w:color w:val="444444"/>
          <w:sz w:val="28"/>
          <w:szCs w:val="28"/>
        </w:rPr>
      </w:pPr>
      <w:r>
        <w:rPr>
          <w:b/>
          <w:color w:val="444444"/>
          <w:sz w:val="28"/>
          <w:szCs w:val="28"/>
        </w:rPr>
      </w:r>
    </w:p>
    <w:p>
      <w:pPr>
        <w:pStyle w:val="Normal"/>
        <w:shd w:val="clear" w:color="auto" w:fill="EEEEEE"/>
        <w:ind w:firstLine="284"/>
        <w:jc w:val="center"/>
        <w:textAlignment w:val="baseline"/>
        <w:rPr>
          <w:b/>
          <w:b/>
          <w:bCs/>
          <w:color w:val="444444"/>
          <w:sz w:val="28"/>
          <w:szCs w:val="28"/>
        </w:rPr>
      </w:pPr>
      <w:r>
        <w:rPr>
          <w:b/>
          <w:color w:val="444444"/>
          <w:sz w:val="28"/>
          <w:szCs w:val="28"/>
        </w:rPr>
        <w:t>Статья 7.</w:t>
      </w:r>
      <w:r>
        <w:rPr>
          <w:b/>
          <w:bCs/>
          <w:color w:val="444444"/>
          <w:sz w:val="28"/>
          <w:szCs w:val="28"/>
        </w:rPr>
        <w:t> Порядок определения границ прилегающих территорий</w:t>
      </w:r>
    </w:p>
    <w:p>
      <w:pPr>
        <w:pStyle w:val="Normal"/>
        <w:shd w:val="clear" w:color="auto" w:fill="EEEEEE"/>
        <w:ind w:firstLine="284"/>
        <w:jc w:val="center"/>
        <w:textAlignment w:val="baseline"/>
        <w:rPr>
          <w:b/>
          <w:b/>
          <w:color w:val="444444"/>
          <w:sz w:val="28"/>
          <w:szCs w:val="28"/>
        </w:rPr>
      </w:pPr>
      <w:r>
        <w:rPr>
          <w:b/>
          <w:color w:val="444444"/>
          <w:sz w:val="28"/>
          <w:szCs w:val="28"/>
        </w:rPr>
      </w:r>
    </w:p>
    <w:p>
      <w:pPr>
        <w:pStyle w:val="Normal"/>
        <w:shd w:val="clear" w:color="auto" w:fill="EEEEEE"/>
        <w:ind w:firstLine="284"/>
        <w:jc w:val="both"/>
        <w:textAlignment w:val="baseline"/>
        <w:rPr>
          <w:color w:val="444444"/>
          <w:sz w:val="28"/>
          <w:szCs w:val="28"/>
        </w:rPr>
      </w:pPr>
      <w:bookmarkStart w:id="0" w:name="P33"/>
      <w:bookmarkEnd w:id="0"/>
      <w:r>
        <w:rPr>
          <w:color w:val="000000"/>
          <w:sz w:val="28"/>
          <w:szCs w:val="28"/>
        </w:rPr>
        <w:t>7.1.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pPr>
        <w:pStyle w:val="Normal"/>
        <w:shd w:val="clear" w:color="auto" w:fill="EEEEEE"/>
        <w:ind w:firstLine="284"/>
        <w:jc w:val="both"/>
        <w:textAlignment w:val="baseline"/>
        <w:rPr>
          <w:color w:val="444444"/>
          <w:sz w:val="28"/>
          <w:szCs w:val="28"/>
        </w:rPr>
      </w:pPr>
      <w:r>
        <w:rPr>
          <w:color w:val="000000"/>
          <w:sz w:val="28"/>
          <w:szCs w:val="28"/>
        </w:rPr>
        <w:t>7.2.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прилегающейнеможет превышать минимальную площадь прилегающей территории более чем на тридцать процентов.</w:t>
      </w:r>
    </w:p>
    <w:p>
      <w:pPr>
        <w:pStyle w:val="Normal"/>
        <w:shd w:val="clear" w:color="auto" w:fill="EEEEEE"/>
        <w:ind w:firstLine="284"/>
        <w:jc w:val="both"/>
        <w:textAlignment w:val="baseline"/>
        <w:rPr>
          <w:color w:val="444444"/>
          <w:sz w:val="28"/>
          <w:szCs w:val="28"/>
        </w:rPr>
      </w:pPr>
      <w:r>
        <w:rPr>
          <w:color w:val="000000"/>
          <w:sz w:val="28"/>
          <w:szCs w:val="28"/>
        </w:rPr>
        <w:t>7.3. В границах прилегающих территорий могут располагаться только следующие территории общего пользования или их части:</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а) пешеходные коммуникации, в том числе тротуары, аллеи, дорожки, тропинки;</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б) палисадники, клумбы;</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pStyle w:val="Normal"/>
        <w:shd w:val="clear" w:color="auto" w:fill="EEEEEE"/>
        <w:ind w:firstLine="284"/>
        <w:jc w:val="both"/>
        <w:textAlignment w:val="baseline"/>
        <w:rPr>
          <w:color w:val="444444"/>
          <w:sz w:val="28"/>
          <w:szCs w:val="28"/>
        </w:rPr>
      </w:pPr>
      <w:r>
        <w:rPr>
          <w:color w:val="000000"/>
          <w:sz w:val="28"/>
          <w:szCs w:val="28"/>
        </w:rPr>
        <w:t>7.4. Границы прилегающей территории определяются с учетом следующих ограничений:</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в)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Normal"/>
        <w:shd w:val="clear" w:color="auto" w:fill="EEEEEE"/>
        <w:ind w:firstLine="284"/>
        <w:jc w:val="both"/>
        <w:textAlignment w:val="baseline"/>
        <w:rPr>
          <w:color w:val="444444"/>
          <w:sz w:val="28"/>
          <w:szCs w:val="28"/>
        </w:rPr>
      </w:pPr>
      <w:r>
        <w:rPr>
          <w:color w:val="000000"/>
          <w:sz w:val="28"/>
          <w:szCs w:val="28"/>
        </w:rPr>
        <w:t xml:space="preserve">         </w:t>
      </w:r>
      <w:r>
        <w:rPr>
          <w:color w:val="000000"/>
          <w:sz w:val="28"/>
          <w:szCs w:val="28"/>
        </w:rPr>
        <w:t>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 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Normal"/>
        <w:shd w:val="clear" w:color="auto" w:fill="EEEEEE"/>
        <w:ind w:firstLine="284"/>
        <w:jc w:val="both"/>
        <w:textAlignment w:val="baseline"/>
        <w:rPr>
          <w:color w:val="444444"/>
          <w:sz w:val="28"/>
          <w:szCs w:val="28"/>
        </w:rPr>
      </w:pPr>
      <w:r>
        <w:rPr>
          <w:color w:val="000000"/>
          <w:sz w:val="28"/>
          <w:szCs w:val="28"/>
        </w:rPr>
        <w:t>7.5.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pPr>
        <w:pStyle w:val="Normal"/>
        <w:shd w:val="clear" w:color="auto" w:fill="EEEEEE"/>
        <w:ind w:firstLine="284"/>
        <w:jc w:val="both"/>
        <w:textAlignment w:val="baseline"/>
        <w:rPr>
          <w:sz w:val="28"/>
          <w:szCs w:val="28"/>
        </w:rPr>
      </w:pPr>
      <w:r>
        <w:rPr>
          <w:color w:val="000000"/>
          <w:sz w:val="28"/>
          <w:szCs w:val="28"/>
        </w:rPr>
        <w:t>7.</w:t>
      </w:r>
      <w:r>
        <w:rPr>
          <w:sz w:val="28"/>
          <w:szCs w:val="28"/>
        </w:rPr>
        <w:t>6. Подготовка схемы границ прилегающей территории осуществляется уполномоченным органом – Сектором архитектуры и градостроительства Администрации Тарасовского района средств местного бюджета в порядке, установленном бюджетным законодательством.</w:t>
      </w:r>
    </w:p>
    <w:p>
      <w:pPr>
        <w:pStyle w:val="Normal"/>
        <w:shd w:val="clear" w:color="auto" w:fill="EEEEEE"/>
        <w:ind w:firstLine="284"/>
        <w:jc w:val="both"/>
        <w:textAlignment w:val="baseline"/>
        <w:rPr>
          <w:color w:val="444444"/>
          <w:sz w:val="28"/>
          <w:szCs w:val="28"/>
        </w:rPr>
      </w:pPr>
      <w:r>
        <w:rPr>
          <w:color w:val="000000"/>
          <w:sz w:val="28"/>
          <w:szCs w:val="28"/>
        </w:rPr>
        <w:t>7.7.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Зеленовского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pPr>
        <w:pStyle w:val="Normal"/>
        <w:shd w:val="clear" w:color="auto" w:fill="EEEEEE"/>
        <w:ind w:firstLine="284"/>
        <w:jc w:val="both"/>
        <w:textAlignment w:val="baseline"/>
        <w:rPr>
          <w:color w:val="444444"/>
          <w:sz w:val="28"/>
          <w:szCs w:val="28"/>
        </w:rPr>
      </w:pPr>
      <w:r>
        <w:rPr>
          <w:color w:val="000000"/>
          <w:sz w:val="28"/>
          <w:szCs w:val="28"/>
        </w:rPr>
        <w:t>7.8.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pPr>
        <w:pStyle w:val="Normal"/>
        <w:shd w:val="clear" w:color="auto" w:fill="EEEEEE"/>
        <w:ind w:firstLine="284"/>
        <w:jc w:val="center"/>
        <w:textAlignment w:val="baseline"/>
        <w:rPr>
          <w:b/>
          <w:b/>
          <w:color w:val="444444"/>
          <w:sz w:val="28"/>
          <w:szCs w:val="28"/>
        </w:rPr>
      </w:pPr>
      <w:r>
        <w:rPr>
          <w:b/>
          <w:color w:val="444444"/>
          <w:sz w:val="28"/>
          <w:szCs w:val="28"/>
        </w:rPr>
      </w:r>
    </w:p>
    <w:p>
      <w:pPr>
        <w:pStyle w:val="Normal"/>
        <w:shd w:val="clear" w:color="auto" w:fill="EEEEEE"/>
        <w:ind w:firstLine="284"/>
        <w:jc w:val="center"/>
        <w:textAlignment w:val="baseline"/>
        <w:rPr>
          <w:b/>
          <w:b/>
          <w:bCs/>
          <w:color w:val="444444"/>
          <w:sz w:val="28"/>
          <w:szCs w:val="28"/>
        </w:rPr>
      </w:pPr>
      <w:r>
        <w:rPr>
          <w:b/>
          <w:color w:val="444444"/>
          <w:sz w:val="28"/>
          <w:szCs w:val="28"/>
        </w:rPr>
        <w:t>Статья 8.</w:t>
      </w:r>
      <w:r>
        <w:rPr>
          <w:b/>
          <w:bCs/>
          <w:color w:val="444444"/>
          <w:sz w:val="28"/>
          <w:szCs w:val="28"/>
        </w:rPr>
        <w:t> Принципы определения границ прилегающих территорий</w:t>
      </w:r>
    </w:p>
    <w:p>
      <w:pPr>
        <w:pStyle w:val="Normal"/>
        <w:shd w:val="clear" w:color="auto" w:fill="EEEEEE"/>
        <w:ind w:firstLine="284"/>
        <w:jc w:val="center"/>
        <w:textAlignment w:val="baseline"/>
        <w:rPr>
          <w:b/>
          <w:b/>
          <w:color w:val="444444"/>
          <w:sz w:val="28"/>
          <w:szCs w:val="28"/>
        </w:rPr>
      </w:pPr>
      <w:r>
        <w:rPr>
          <w:b/>
          <w:color w:val="444444"/>
          <w:sz w:val="28"/>
          <w:szCs w:val="28"/>
        </w:rPr>
      </w:r>
    </w:p>
    <w:p>
      <w:pPr>
        <w:pStyle w:val="Normal"/>
        <w:shd w:val="clear" w:color="auto" w:fill="EEEEEE"/>
        <w:ind w:firstLine="284"/>
        <w:jc w:val="both"/>
        <w:textAlignment w:val="baseline"/>
        <w:rPr>
          <w:color w:val="444444"/>
          <w:sz w:val="28"/>
          <w:szCs w:val="28"/>
        </w:rPr>
      </w:pPr>
      <w:r>
        <w:rPr>
          <w:color w:val="444444"/>
          <w:sz w:val="28"/>
          <w:szCs w:val="28"/>
        </w:rPr>
        <w:t>8.1.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Зеленовского сельского поселения.</w:t>
      </w:r>
    </w:p>
    <w:p>
      <w:pPr>
        <w:pStyle w:val="Normal"/>
        <w:shd w:val="clear" w:color="auto" w:fill="EEEEEE"/>
        <w:ind w:firstLine="284"/>
        <w:jc w:val="both"/>
        <w:textAlignment w:val="baseline"/>
        <w:rPr>
          <w:color w:val="444444"/>
          <w:sz w:val="28"/>
          <w:szCs w:val="28"/>
        </w:rPr>
      </w:pPr>
      <w:r>
        <w:rPr>
          <w:color w:val="444444"/>
          <w:sz w:val="28"/>
          <w:szCs w:val="28"/>
        </w:rPr>
        <w:t>10.2. При определении границ прилегающих территорий учитываются:</w:t>
      </w:r>
    </w:p>
    <w:p>
      <w:pPr>
        <w:pStyle w:val="Normal"/>
        <w:shd w:val="clear" w:color="auto" w:fill="EEEEEE"/>
        <w:ind w:firstLine="284"/>
        <w:jc w:val="both"/>
        <w:textAlignment w:val="baseline"/>
        <w:rPr>
          <w:color w:val="444444"/>
          <w:sz w:val="28"/>
          <w:szCs w:val="28"/>
        </w:rPr>
      </w:pPr>
      <w:r>
        <w:rPr>
          <w:color w:val="444444"/>
          <w:sz w:val="28"/>
          <w:szCs w:val="28"/>
        </w:rPr>
        <w:t>расстояние до рядом расположенного (соседнего) объекта либо до границы прилегающей территории такого объекта, установленной ранее;</w:t>
      </w:r>
    </w:p>
    <w:p>
      <w:pPr>
        <w:pStyle w:val="Normal"/>
        <w:shd w:val="clear" w:color="auto" w:fill="EEEEEE"/>
        <w:ind w:firstLine="284"/>
        <w:jc w:val="both"/>
        <w:textAlignment w:val="baseline"/>
        <w:rPr>
          <w:color w:val="444444"/>
          <w:sz w:val="28"/>
          <w:szCs w:val="28"/>
        </w:rPr>
      </w:pPr>
      <w:r>
        <w:rPr>
          <w:color w:val="444444"/>
          <w:sz w:val="28"/>
          <w:szCs w:val="28"/>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pPr>
        <w:pStyle w:val="Normal"/>
        <w:shd w:val="clear" w:color="auto" w:fill="EEEEEE"/>
        <w:ind w:firstLine="284"/>
        <w:jc w:val="both"/>
        <w:textAlignment w:val="baseline"/>
        <w:rPr>
          <w:color w:val="444444"/>
          <w:sz w:val="28"/>
          <w:szCs w:val="28"/>
        </w:rPr>
      </w:pPr>
      <w:r>
        <w:rPr>
          <w:color w:val="444444"/>
          <w:sz w:val="28"/>
          <w:szCs w:val="28"/>
        </w:rPr>
        <w:t>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и иные зоны, устанавливаемые в соответствии с действующим законодательством Российской Федерации).</w:t>
      </w:r>
    </w:p>
    <w:p>
      <w:pPr>
        <w:pStyle w:val="Normal"/>
        <w:shd w:val="clear" w:color="auto" w:fill="EEEEEE"/>
        <w:ind w:firstLine="284"/>
        <w:jc w:val="both"/>
        <w:textAlignment w:val="baseline"/>
        <w:rPr>
          <w:color w:val="444444"/>
          <w:sz w:val="28"/>
          <w:szCs w:val="28"/>
        </w:rPr>
      </w:pPr>
      <w:r>
        <w:rPr>
          <w:color w:val="444444"/>
          <w:sz w:val="28"/>
          <w:szCs w:val="28"/>
        </w:rPr>
      </w:r>
    </w:p>
    <w:p>
      <w:pPr>
        <w:pStyle w:val="Normal"/>
        <w:shd w:val="clear" w:color="auto" w:fill="EEEEEE"/>
        <w:ind w:firstLine="284"/>
        <w:jc w:val="center"/>
        <w:textAlignment w:val="baseline"/>
        <w:rPr>
          <w:b/>
          <w:b/>
          <w:color w:val="444444"/>
          <w:sz w:val="28"/>
          <w:szCs w:val="28"/>
        </w:rPr>
      </w:pPr>
      <w:r>
        <w:rPr>
          <w:b/>
          <w:color w:val="444444"/>
          <w:sz w:val="28"/>
          <w:szCs w:val="28"/>
        </w:rPr>
      </w:r>
    </w:p>
    <w:p>
      <w:pPr>
        <w:pStyle w:val="Normal"/>
        <w:shd w:val="clear" w:color="auto" w:fill="EEEEEE"/>
        <w:ind w:firstLine="284"/>
        <w:jc w:val="center"/>
        <w:textAlignment w:val="baseline"/>
        <w:rPr>
          <w:b/>
          <w:b/>
          <w:color w:val="444444"/>
          <w:sz w:val="28"/>
          <w:szCs w:val="28"/>
        </w:rPr>
      </w:pPr>
      <w:r>
        <w:rPr>
          <w:b/>
          <w:color w:val="444444"/>
          <w:sz w:val="28"/>
          <w:szCs w:val="28"/>
        </w:rPr>
        <w:t>Статья 9.</w:t>
      </w:r>
      <w:r>
        <w:rPr>
          <w:b/>
          <w:bCs/>
          <w:color w:val="444444"/>
          <w:sz w:val="28"/>
          <w:szCs w:val="28"/>
        </w:rPr>
        <w:t> Минимальные расстояния от объекта до границ прилегающей территории</w:t>
      </w:r>
    </w:p>
    <w:p>
      <w:pPr>
        <w:pStyle w:val="Normal"/>
        <w:shd w:val="clear" w:color="auto" w:fill="EEEEEE"/>
        <w:ind w:firstLine="284"/>
        <w:jc w:val="both"/>
        <w:textAlignment w:val="baseline"/>
        <w:rPr>
          <w:color w:val="444444"/>
          <w:sz w:val="28"/>
          <w:szCs w:val="28"/>
        </w:rPr>
      </w:pPr>
      <w:r>
        <w:rPr>
          <w:color w:val="444444"/>
          <w:sz w:val="28"/>
          <w:szCs w:val="28"/>
        </w:rPr>
        <w:t>9.1. Устанавливаются следующие минимальные расстояния от объекта до границ прилегающей территории а зависимости от предназначения объекта:</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а) для индивидуальных жилых домов и домов блокированной застройки:</w:t>
      </w:r>
    </w:p>
    <w:p>
      <w:pPr>
        <w:pStyle w:val="Normal"/>
        <w:shd w:val="clear" w:color="auto" w:fill="EEEEEE"/>
        <w:ind w:firstLine="284"/>
        <w:jc w:val="both"/>
        <w:textAlignment w:val="baseline"/>
        <w:rPr>
          <w:color w:val="444444"/>
          <w:sz w:val="28"/>
          <w:szCs w:val="28"/>
        </w:rPr>
      </w:pPr>
      <w:r>
        <w:rPr>
          <w:color w:val="444444"/>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pPr>
        <w:pStyle w:val="Normal"/>
        <w:shd w:val="clear" w:color="auto" w:fill="EEEEEE"/>
        <w:ind w:firstLine="284"/>
        <w:jc w:val="both"/>
        <w:textAlignment w:val="baseline"/>
        <w:rPr>
          <w:color w:val="444444"/>
          <w:sz w:val="28"/>
          <w:szCs w:val="28"/>
        </w:rPr>
      </w:pPr>
      <w:r>
        <w:rPr>
          <w:color w:val="444444"/>
          <w:sz w:val="28"/>
          <w:szCs w:val="28"/>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pPr>
        <w:pStyle w:val="Normal"/>
        <w:shd w:val="clear" w:color="auto" w:fill="EEEEEE"/>
        <w:ind w:firstLine="284"/>
        <w:jc w:val="both"/>
        <w:textAlignment w:val="baseline"/>
        <w:rPr>
          <w:color w:val="444444"/>
          <w:sz w:val="28"/>
          <w:szCs w:val="28"/>
        </w:rPr>
      </w:pPr>
      <w:r>
        <w:rPr>
          <w:color w:val="444444"/>
          <w:sz w:val="28"/>
          <w:szCs w:val="28"/>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б) для многоквартирных жилых домов:</w:t>
      </w:r>
    </w:p>
    <w:p>
      <w:pPr>
        <w:pStyle w:val="Normal"/>
        <w:shd w:val="clear" w:color="auto" w:fill="EEEEEE"/>
        <w:ind w:firstLine="284"/>
        <w:jc w:val="both"/>
        <w:textAlignment w:val="baseline"/>
        <w:rPr>
          <w:color w:val="444444"/>
          <w:sz w:val="28"/>
          <w:szCs w:val="28"/>
        </w:rPr>
      </w:pPr>
      <w:r>
        <w:rPr>
          <w:color w:val="444444"/>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pPr>
        <w:pStyle w:val="Normal"/>
        <w:shd w:val="clear" w:color="auto" w:fill="EEEEEE"/>
        <w:ind w:firstLine="284"/>
        <w:jc w:val="both"/>
        <w:textAlignment w:val="baseline"/>
        <w:rPr>
          <w:color w:val="444444"/>
          <w:sz w:val="28"/>
          <w:szCs w:val="28"/>
        </w:rPr>
      </w:pPr>
      <w:r>
        <w:rPr>
          <w:color w:val="444444"/>
          <w:sz w:val="28"/>
          <w:szCs w:val="28"/>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в) для зданий, в которых располагаются образовательные, медицинские организации, организации социально-культурного и бытового назначения:</w:t>
      </w:r>
    </w:p>
    <w:p>
      <w:pPr>
        <w:pStyle w:val="Normal"/>
        <w:shd w:val="clear" w:color="auto" w:fill="EEEEEE"/>
        <w:ind w:firstLine="284"/>
        <w:jc w:val="both"/>
        <w:textAlignment w:val="baseline"/>
        <w:rPr>
          <w:color w:val="444444"/>
          <w:sz w:val="28"/>
          <w:szCs w:val="28"/>
        </w:rPr>
      </w:pPr>
      <w:r>
        <w:rPr>
          <w:color w:val="444444"/>
          <w:sz w:val="28"/>
          <w:szCs w:val="28"/>
        </w:rPr>
        <w:t>имеющих ограждение – не менее 5 метров от ограждения по периметру;</w:t>
      </w:r>
    </w:p>
    <w:p>
      <w:pPr>
        <w:pStyle w:val="Normal"/>
        <w:shd w:val="clear" w:color="auto" w:fill="EEEEEE"/>
        <w:ind w:firstLine="284"/>
        <w:jc w:val="both"/>
        <w:textAlignment w:val="baseline"/>
        <w:rPr>
          <w:color w:val="444444"/>
          <w:sz w:val="28"/>
          <w:szCs w:val="28"/>
        </w:rPr>
      </w:pPr>
      <w:r>
        <w:rPr>
          <w:color w:val="444444"/>
          <w:sz w:val="28"/>
          <w:szCs w:val="28"/>
        </w:rPr>
        <w:t>не имеющих ограждения – не менее 20 метров от ограждения по периметру стен здания (каждого здания);</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г) для зданий, в которых располагаются культурные, спортивные, торговые, развлекательные комплексы (центры):</w:t>
      </w:r>
    </w:p>
    <w:p>
      <w:pPr>
        <w:pStyle w:val="Normal"/>
        <w:shd w:val="clear" w:color="auto" w:fill="EEEEEE"/>
        <w:ind w:firstLine="284"/>
        <w:jc w:val="both"/>
        <w:textAlignment w:val="baseline"/>
        <w:rPr>
          <w:color w:val="444444"/>
          <w:sz w:val="28"/>
          <w:szCs w:val="28"/>
        </w:rPr>
      </w:pPr>
      <w:r>
        <w:rPr>
          <w:color w:val="444444"/>
          <w:sz w:val="28"/>
          <w:szCs w:val="28"/>
        </w:rPr>
        <w:t>имеющих парковки для автомобильного транспорта – не менее 15 метров</w:t>
      </w:r>
      <w:r>
        <w:rPr>
          <w:b/>
          <w:color w:val="444444"/>
          <w:sz w:val="28"/>
          <w:szCs w:val="28"/>
        </w:rPr>
        <w:t xml:space="preserve"> по </w:t>
      </w:r>
      <w:r>
        <w:rPr>
          <w:color w:val="444444"/>
          <w:sz w:val="28"/>
          <w:szCs w:val="28"/>
        </w:rPr>
        <w:t>периметру от парковки;</w:t>
      </w:r>
    </w:p>
    <w:p>
      <w:pPr>
        <w:pStyle w:val="Normal"/>
        <w:shd w:val="clear" w:color="auto" w:fill="EEEEEE"/>
        <w:ind w:firstLine="284"/>
        <w:jc w:val="both"/>
        <w:textAlignment w:val="baseline"/>
        <w:rPr>
          <w:color w:val="444444"/>
          <w:sz w:val="28"/>
          <w:szCs w:val="28"/>
        </w:rPr>
      </w:pPr>
      <w:r>
        <w:rPr>
          <w:color w:val="444444"/>
          <w:sz w:val="28"/>
          <w:szCs w:val="28"/>
        </w:rPr>
        <w:t>не имеющих парковки для автомобильного транспорта – не менее 20 метров по периметру ограждающих конструкций (стен) объекта;</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е) для автостоянок — не менее 25 метров по периметру автостоянки;</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и) для автозаправочных станций (далее — АЗС) — не менее 50 метров по периметру АЗС и подъездов к объектам АЗС;</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л) для территорий розничных рынков, ярмарок — не менее 50 метров по периметру земельного участка, на котором находится рынок, проводится ярмарка;</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н) для кладбищ — не менее 15 метров по периметру земельного участка, выделенного под размещение кладбища,</w:t>
      </w:r>
    </w:p>
    <w:p>
      <w:pPr>
        <w:pStyle w:val="Normal"/>
        <w:shd w:val="clear" w:color="auto" w:fill="EEEEEE"/>
        <w:ind w:firstLine="284"/>
        <w:jc w:val="both"/>
        <w:textAlignment w:val="baseline"/>
        <w:rPr>
          <w:color w:val="444444"/>
          <w:sz w:val="28"/>
          <w:szCs w:val="28"/>
        </w:rPr>
      </w:pPr>
      <w:r>
        <w:rPr>
          <w:color w:val="444444"/>
          <w:sz w:val="28"/>
          <w:szCs w:val="28"/>
        </w:rPr>
        <w:t>9.2.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pPr>
        <w:pStyle w:val="Normal"/>
        <w:shd w:val="clear" w:color="auto" w:fill="EEEEEE"/>
        <w:ind w:firstLine="284"/>
        <w:jc w:val="both"/>
        <w:textAlignment w:val="baseline"/>
        <w:rPr>
          <w:color w:val="444444"/>
          <w:sz w:val="28"/>
          <w:szCs w:val="28"/>
        </w:rPr>
      </w:pPr>
      <w:r>
        <w:rPr>
          <w:color w:val="444444"/>
          <w:sz w:val="28"/>
          <w:szCs w:val="28"/>
        </w:rPr>
      </w:r>
    </w:p>
    <w:p>
      <w:pPr>
        <w:pStyle w:val="Normal"/>
        <w:shd w:val="clear" w:color="auto" w:fill="EEEEEE"/>
        <w:ind w:firstLine="284"/>
        <w:jc w:val="center"/>
        <w:textAlignment w:val="baseline"/>
        <w:rPr>
          <w:b/>
          <w:b/>
          <w:bCs/>
          <w:color w:val="444444"/>
          <w:sz w:val="28"/>
          <w:szCs w:val="28"/>
        </w:rPr>
      </w:pPr>
      <w:r>
        <w:rPr>
          <w:b/>
          <w:color w:val="444444"/>
          <w:sz w:val="28"/>
          <w:szCs w:val="28"/>
        </w:rPr>
        <w:t>Статья 10.</w:t>
      </w:r>
      <w:r>
        <w:rPr>
          <w:b/>
          <w:bCs/>
          <w:color w:val="444444"/>
          <w:sz w:val="28"/>
          <w:szCs w:val="28"/>
        </w:rPr>
        <w:t> Определение границ прилегающей территории</w:t>
      </w:r>
    </w:p>
    <w:p>
      <w:pPr>
        <w:pStyle w:val="Normal"/>
        <w:shd w:val="clear" w:color="auto" w:fill="EEEEEE"/>
        <w:ind w:firstLine="284"/>
        <w:jc w:val="center"/>
        <w:textAlignment w:val="baseline"/>
        <w:rPr>
          <w:b/>
          <w:b/>
          <w:color w:val="444444"/>
          <w:sz w:val="28"/>
          <w:szCs w:val="28"/>
        </w:rPr>
      </w:pPr>
      <w:r>
        <w:rPr>
          <w:b/>
          <w:color w:val="444444"/>
          <w:sz w:val="28"/>
          <w:szCs w:val="28"/>
        </w:rPr>
      </w:r>
    </w:p>
    <w:p>
      <w:pPr>
        <w:pStyle w:val="Normal"/>
        <w:shd w:val="clear" w:color="auto" w:fill="EEEEEE"/>
        <w:ind w:firstLine="284"/>
        <w:jc w:val="both"/>
        <w:textAlignment w:val="baseline"/>
        <w:rPr>
          <w:color w:val="444444"/>
          <w:sz w:val="28"/>
          <w:szCs w:val="28"/>
        </w:rPr>
      </w:pPr>
      <w:r>
        <w:rPr>
          <w:color w:val="444444"/>
          <w:sz w:val="28"/>
          <w:szCs w:val="28"/>
        </w:rPr>
        <w:t>10.1.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pPr>
        <w:pStyle w:val="Normal"/>
        <w:shd w:val="clear" w:color="auto" w:fill="EEEEEE"/>
        <w:ind w:firstLine="284"/>
        <w:jc w:val="both"/>
        <w:textAlignment w:val="baseline"/>
        <w:rPr>
          <w:color w:val="444444"/>
          <w:sz w:val="28"/>
          <w:szCs w:val="28"/>
        </w:rPr>
      </w:pPr>
      <w:r>
        <w:rPr>
          <w:color w:val="444444"/>
          <w:sz w:val="28"/>
          <w:szCs w:val="28"/>
        </w:rPr>
        <w:t>10.2. Максимальное значение расстояния от объекта до границ прилегающей территории не может превышать более чем 30 % минимального расстояния.</w:t>
      </w:r>
    </w:p>
    <w:p>
      <w:pPr>
        <w:pStyle w:val="Normal"/>
        <w:shd w:val="clear" w:color="auto" w:fill="EEEEEE"/>
        <w:ind w:firstLine="284"/>
        <w:jc w:val="both"/>
        <w:textAlignment w:val="baseline"/>
        <w:rPr>
          <w:color w:val="444444"/>
          <w:sz w:val="28"/>
          <w:szCs w:val="28"/>
        </w:rPr>
      </w:pPr>
      <w:r>
        <w:rPr>
          <w:color w:val="444444"/>
          <w:sz w:val="28"/>
          <w:szCs w:val="28"/>
        </w:rPr>
        <w:t>10.3. При нахождении рядом двух и более граничащих (соседних) объектов установление границ между ними осуществляется с учетом:</w:t>
      </w:r>
    </w:p>
    <w:p>
      <w:pPr>
        <w:pStyle w:val="Normal"/>
        <w:shd w:val="clear" w:color="auto" w:fill="EEEEEE"/>
        <w:ind w:firstLine="284"/>
        <w:jc w:val="both"/>
        <w:textAlignment w:val="baseline"/>
        <w:rPr>
          <w:color w:val="444444"/>
          <w:sz w:val="28"/>
          <w:szCs w:val="28"/>
        </w:rPr>
      </w:pPr>
      <w:r>
        <w:rPr>
          <w:color w:val="444444"/>
          <w:sz w:val="28"/>
          <w:szCs w:val="28"/>
        </w:rPr>
        <w:t>суммарного значения минимальных расстояний;</w:t>
      </w:r>
    </w:p>
    <w:p>
      <w:pPr>
        <w:pStyle w:val="Normal"/>
        <w:shd w:val="clear" w:color="auto" w:fill="EEEEEE"/>
        <w:ind w:firstLine="284"/>
        <w:jc w:val="both"/>
        <w:textAlignment w:val="baseline"/>
        <w:rPr>
          <w:color w:val="444444"/>
          <w:sz w:val="28"/>
          <w:szCs w:val="28"/>
        </w:rPr>
      </w:pPr>
      <w:r>
        <w:rPr>
          <w:color w:val="444444"/>
          <w:sz w:val="28"/>
          <w:szCs w:val="28"/>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pPr>
        <w:pStyle w:val="Normal"/>
        <w:shd w:val="clear" w:color="auto" w:fill="EEEEEE"/>
        <w:ind w:firstLine="284"/>
        <w:jc w:val="both"/>
        <w:textAlignment w:val="baseline"/>
        <w:rPr>
          <w:color w:val="444444"/>
          <w:sz w:val="28"/>
          <w:szCs w:val="28"/>
        </w:rPr>
      </w:pPr>
      <w:r>
        <w:rPr>
          <w:color w:val="444444"/>
          <w:sz w:val="28"/>
          <w:szCs w:val="28"/>
        </w:rPr>
        <w:t>фактического расстояния до соседнего объекта, определенного в соответствие частью 1 настоящей статьи.</w:t>
      </w:r>
    </w:p>
    <w:p>
      <w:pPr>
        <w:pStyle w:val="Normal"/>
        <w:shd w:val="clear" w:color="auto" w:fill="EEEEEE"/>
        <w:ind w:firstLine="284"/>
        <w:jc w:val="both"/>
        <w:textAlignment w:val="baseline"/>
        <w:rPr>
          <w:color w:val="444444"/>
          <w:sz w:val="28"/>
          <w:szCs w:val="28"/>
        </w:rPr>
      </w:pPr>
      <w:r>
        <w:rPr>
          <w:color w:val="444444"/>
          <w:sz w:val="28"/>
          <w:szCs w:val="28"/>
        </w:rPr>
        <w:t>10.4.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pPr>
        <w:pStyle w:val="Normal"/>
        <w:shd w:val="clear" w:color="auto" w:fill="EEEEEE"/>
        <w:ind w:firstLine="284"/>
        <w:jc w:val="both"/>
        <w:textAlignment w:val="baseline"/>
        <w:rPr>
          <w:color w:val="444444"/>
          <w:sz w:val="28"/>
          <w:szCs w:val="28"/>
        </w:rPr>
      </w:pPr>
      <w:r>
        <w:rPr>
          <w:color w:val="444444"/>
          <w:sz w:val="28"/>
          <w:szCs w:val="28"/>
        </w:rPr>
        <w:t xml:space="preserve">10.5.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pPr>
        <w:pStyle w:val="Normal"/>
        <w:shd w:val="clear" w:color="auto" w:fill="EEEEEE"/>
        <w:ind w:firstLine="284"/>
        <w:jc w:val="both"/>
        <w:textAlignment w:val="baseline"/>
        <w:rPr>
          <w:color w:val="444444"/>
          <w:sz w:val="28"/>
          <w:szCs w:val="28"/>
        </w:rPr>
      </w:pPr>
      <w:r>
        <w:rPr>
          <w:color w:val="444444"/>
          <w:sz w:val="28"/>
          <w:szCs w:val="28"/>
        </w:rPr>
        <w:t xml:space="preserve">             </w:t>
      </w:r>
      <w:r>
        <w:rPr>
          <w:color w:val="444444"/>
          <w:sz w:val="28"/>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pPr>
        <w:pStyle w:val="Normal"/>
        <w:shd w:val="clear" w:color="auto" w:fill="EEEEEE"/>
        <w:ind w:firstLine="284"/>
        <w:jc w:val="both"/>
        <w:textAlignment w:val="baseline"/>
        <w:rPr>
          <w:color w:val="444444"/>
          <w:sz w:val="28"/>
          <w:szCs w:val="28"/>
        </w:rPr>
      </w:pPr>
      <w:r>
        <w:rPr>
          <w:color w:val="444444"/>
          <w:sz w:val="28"/>
          <w:szCs w:val="28"/>
        </w:rPr>
        <w:t>10.6. В случае расположения объекта рядом с дорогами, ,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pPr>
        <w:pStyle w:val="Normal"/>
        <w:shd w:val="clear" w:color="auto" w:fill="EEEEEE"/>
        <w:ind w:firstLine="284"/>
        <w:jc w:val="both"/>
        <w:textAlignment w:val="baseline"/>
        <w:rPr>
          <w:color w:val="444444"/>
          <w:sz w:val="28"/>
          <w:szCs w:val="28"/>
        </w:rPr>
      </w:pPr>
      <w:r>
        <w:rPr>
          <w:color w:val="444444"/>
          <w:sz w:val="28"/>
          <w:szCs w:val="28"/>
        </w:rPr>
        <w:t>10.7.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pPr>
        <w:pStyle w:val="Normal"/>
        <w:widowControl w:val="false"/>
        <w:ind w:firstLine="720"/>
        <w:jc w:val="both"/>
        <w:rPr>
          <w:sz w:val="28"/>
          <w:szCs w:val="28"/>
        </w:rPr>
      </w:pPr>
      <w:r>
        <w:rPr>
          <w:sz w:val="28"/>
          <w:szCs w:val="28"/>
        </w:rPr>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t>Глава 2. Содержание и уборка территории Зеленовского сельского поселения</w:t>
      </w:r>
    </w:p>
    <w:p>
      <w:pPr>
        <w:pStyle w:val="Normal"/>
        <w:widowControl w:val="false"/>
        <w:ind w:firstLine="720"/>
        <w:jc w:val="both"/>
        <w:rPr>
          <w:b/>
          <w:b/>
          <w:sz w:val="28"/>
          <w:szCs w:val="28"/>
        </w:rPr>
      </w:pPr>
      <w:r>
        <w:rPr>
          <w:b/>
          <w:sz w:val="28"/>
          <w:szCs w:val="28"/>
        </w:rPr>
      </w:r>
    </w:p>
    <w:p>
      <w:pPr>
        <w:pStyle w:val="Normal"/>
        <w:widowControl w:val="false"/>
        <w:ind w:firstLine="720"/>
        <w:jc w:val="center"/>
        <w:rPr>
          <w:b/>
          <w:b/>
          <w:sz w:val="28"/>
          <w:szCs w:val="28"/>
        </w:rPr>
      </w:pPr>
      <w:bookmarkStart w:id="1" w:name="Par104"/>
      <w:bookmarkEnd w:id="1"/>
      <w:r>
        <w:rPr>
          <w:b/>
          <w:sz w:val="28"/>
          <w:szCs w:val="28"/>
        </w:rPr>
        <w:t>Статья 11. Общие положения по содержанию и уборке территории Зеленовского сельского поселения</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11.1.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pPr>
        <w:pStyle w:val="Normal"/>
        <w:widowControl w:val="false"/>
        <w:ind w:firstLine="720"/>
        <w:jc w:val="both"/>
        <w:rPr>
          <w:sz w:val="28"/>
          <w:szCs w:val="28"/>
        </w:rPr>
      </w:pPr>
      <w:r>
        <w:rPr>
          <w:sz w:val="28"/>
          <w:szCs w:val="28"/>
        </w:rPr>
        <w:t>а)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pPr>
        <w:pStyle w:val="Normal"/>
        <w:widowControl w:val="false"/>
        <w:ind w:firstLine="720"/>
        <w:jc w:val="both"/>
        <w:rPr>
          <w:sz w:val="28"/>
          <w:szCs w:val="28"/>
        </w:rPr>
      </w:pPr>
      <w:r>
        <w:rPr>
          <w:sz w:val="28"/>
          <w:szCs w:val="28"/>
        </w:rPr>
        <w:t>б) своевременное скашивание газонных трав, уничтожение сорных и карантинных растений.</w:t>
      </w:r>
    </w:p>
    <w:p>
      <w:pPr>
        <w:pStyle w:val="Normal"/>
        <w:widowControl w:val="false"/>
        <w:ind w:firstLine="720"/>
        <w:jc w:val="both"/>
        <w:rPr>
          <w:sz w:val="28"/>
          <w:szCs w:val="28"/>
        </w:rPr>
      </w:pPr>
      <w:r>
        <w:rPr>
          <w:sz w:val="28"/>
          <w:szCs w:val="28"/>
        </w:rPr>
        <w:t>Указанные работы должны производиться самостоятельно, либо по договору с подрядной организацией.</w:t>
      </w:r>
    </w:p>
    <w:p>
      <w:pPr>
        <w:pStyle w:val="Normal"/>
        <w:widowControl w:val="false"/>
        <w:ind w:firstLine="720"/>
        <w:jc w:val="both"/>
        <w:rPr>
          <w:sz w:val="28"/>
          <w:szCs w:val="28"/>
        </w:rPr>
      </w:pPr>
      <w:r>
        <w:rPr>
          <w:sz w:val="28"/>
          <w:szCs w:val="28"/>
        </w:rPr>
        <w:t>11.2.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pPr>
        <w:pStyle w:val="Normal"/>
        <w:widowControl w:val="false"/>
        <w:ind w:firstLine="720"/>
        <w:jc w:val="both"/>
        <w:rPr>
          <w:sz w:val="28"/>
          <w:szCs w:val="28"/>
        </w:rPr>
      </w:pPr>
      <w:r>
        <w:rPr>
          <w:sz w:val="28"/>
          <w:szCs w:val="28"/>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pPr>
        <w:pStyle w:val="Normal"/>
        <w:widowControl w:val="false"/>
        <w:ind w:firstLine="720"/>
        <w:jc w:val="both"/>
        <w:rPr>
          <w:sz w:val="28"/>
          <w:szCs w:val="28"/>
        </w:rPr>
      </w:pPr>
      <w:r>
        <w:rPr>
          <w:sz w:val="28"/>
          <w:szCs w:val="28"/>
        </w:rPr>
        <w:t>11.3. Ответственными за исполнение требований настоящих  Правил являются:</w:t>
      </w:r>
    </w:p>
    <w:p>
      <w:pPr>
        <w:pStyle w:val="Normal"/>
        <w:widowControl w:val="false"/>
        <w:ind w:firstLine="720"/>
        <w:jc w:val="both"/>
        <w:rPr>
          <w:sz w:val="28"/>
          <w:szCs w:val="28"/>
        </w:rPr>
      </w:pPr>
      <w:r>
        <w:rPr>
          <w:sz w:val="28"/>
          <w:szCs w:val="28"/>
        </w:rPr>
        <w:t>а) для юридических лиц – руководители, если иное не установлено внутренним распорядительным документом;</w:t>
      </w:r>
    </w:p>
    <w:p>
      <w:pPr>
        <w:pStyle w:val="Normal"/>
        <w:widowControl w:val="false"/>
        <w:ind w:firstLine="720"/>
        <w:jc w:val="both"/>
        <w:rPr>
          <w:sz w:val="28"/>
          <w:szCs w:val="28"/>
        </w:rPr>
      </w:pPr>
      <w:r>
        <w:rPr>
          <w:sz w:val="28"/>
          <w:szCs w:val="28"/>
        </w:rPr>
        <w:t>б) в многоквартирных домах – собственники квартир в многоквартирном доме;</w:t>
      </w:r>
    </w:p>
    <w:p>
      <w:pPr>
        <w:pStyle w:val="Normal"/>
        <w:widowControl w:val="false"/>
        <w:ind w:firstLine="720"/>
        <w:jc w:val="both"/>
        <w:rPr>
          <w:sz w:val="28"/>
          <w:szCs w:val="28"/>
        </w:rPr>
      </w:pPr>
      <w:r>
        <w:rPr>
          <w:sz w:val="28"/>
          <w:szCs w:val="28"/>
        </w:rPr>
        <w:t>в)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pPr>
        <w:pStyle w:val="Normal"/>
        <w:widowControl w:val="false"/>
        <w:ind w:firstLine="720"/>
        <w:jc w:val="both"/>
        <w:rPr>
          <w:sz w:val="28"/>
          <w:szCs w:val="28"/>
        </w:rPr>
      </w:pPr>
      <w:r>
        <w:rPr>
          <w:sz w:val="28"/>
          <w:szCs w:val="28"/>
        </w:rPr>
        <w:t>г) на незастроенных территориях – собственники (владельцы) земельных участков;</w:t>
      </w:r>
    </w:p>
    <w:p>
      <w:pPr>
        <w:pStyle w:val="Normal"/>
        <w:widowControl w:val="false"/>
        <w:ind w:firstLine="720"/>
        <w:jc w:val="both"/>
        <w:rPr>
          <w:sz w:val="28"/>
          <w:szCs w:val="28"/>
        </w:rPr>
      </w:pPr>
      <w:r>
        <w:rPr>
          <w:sz w:val="28"/>
          <w:szCs w:val="28"/>
        </w:rPr>
        <w:t>д)  в частных домовладениях – собственники (владельцы);</w:t>
      </w:r>
    </w:p>
    <w:p>
      <w:pPr>
        <w:pStyle w:val="Normal"/>
        <w:widowControl w:val="false"/>
        <w:ind w:firstLine="720"/>
        <w:jc w:val="both"/>
        <w:rPr>
          <w:sz w:val="28"/>
          <w:szCs w:val="28"/>
        </w:rPr>
      </w:pPr>
      <w:r>
        <w:rPr>
          <w:sz w:val="28"/>
          <w:szCs w:val="28"/>
        </w:rPr>
        <w:t>е) для объектов торговли, сферы услуг и бытового обслуживания собственники (владельцы) данных объектов, индивидуальные предприниматели.</w:t>
      </w:r>
    </w:p>
    <w:p>
      <w:pPr>
        <w:pStyle w:val="Normal"/>
        <w:widowControl w:val="false"/>
        <w:ind w:firstLine="720"/>
        <w:jc w:val="both"/>
        <w:rPr>
          <w:sz w:val="28"/>
          <w:szCs w:val="28"/>
        </w:rPr>
      </w:pPr>
      <w:r>
        <w:rPr>
          <w:sz w:val="28"/>
          <w:szCs w:val="28"/>
        </w:rPr>
        <w:t>11.4. Содержание и уборка территории Зеленовского сельского поселения в течение года осуществляются с учетом особенностей, предусмотренных для весенне-летнего и осенне-зимнего периодов.</w:t>
      </w:r>
    </w:p>
    <w:p>
      <w:pPr>
        <w:pStyle w:val="Normal"/>
        <w:widowControl w:val="false"/>
        <w:ind w:firstLine="720"/>
        <w:jc w:val="both"/>
        <w:rPr>
          <w:sz w:val="28"/>
          <w:szCs w:val="28"/>
        </w:rPr>
      </w:pPr>
      <w:r>
        <w:rPr>
          <w:sz w:val="28"/>
          <w:szCs w:val="28"/>
        </w:rPr>
        <w:t>11.5. На территории Зеленовского сельского поселения запрещается:</w:t>
      </w:r>
    </w:p>
    <w:p>
      <w:pPr>
        <w:pStyle w:val="Normal"/>
        <w:widowControl w:val="false"/>
        <w:ind w:firstLine="720"/>
        <w:jc w:val="both"/>
        <w:rPr>
          <w:sz w:val="28"/>
          <w:szCs w:val="28"/>
        </w:rPr>
      </w:pPr>
      <w:r>
        <w:rPr>
          <w:sz w:val="28"/>
          <w:szCs w:val="28"/>
        </w:rPr>
        <w:t>11.5.1.Сжигать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pPr>
        <w:pStyle w:val="Normal"/>
        <w:widowControl w:val="false"/>
        <w:ind w:firstLine="720"/>
        <w:jc w:val="both"/>
        <w:rPr>
          <w:sz w:val="28"/>
          <w:szCs w:val="28"/>
        </w:rPr>
      </w:pPr>
      <w:r>
        <w:rPr>
          <w:sz w:val="28"/>
          <w:szCs w:val="28"/>
        </w:rPr>
        <w:t>11.5.2.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(бесконтейнерным "поквартирным" способом);</w:t>
      </w:r>
    </w:p>
    <w:p>
      <w:pPr>
        <w:pStyle w:val="Normal"/>
        <w:widowControl w:val="false"/>
        <w:ind w:firstLine="720"/>
        <w:jc w:val="both"/>
        <w:rPr>
          <w:sz w:val="28"/>
          <w:szCs w:val="28"/>
        </w:rPr>
      </w:pPr>
      <w:r>
        <w:rPr>
          <w:sz w:val="28"/>
          <w:szCs w:val="28"/>
        </w:rPr>
        <w:t>11.5.3.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pPr>
        <w:pStyle w:val="Normal"/>
        <w:widowControl w:val="false"/>
        <w:ind w:firstLine="720"/>
        <w:jc w:val="both"/>
        <w:rPr>
          <w:sz w:val="28"/>
          <w:szCs w:val="28"/>
        </w:rPr>
      </w:pPr>
      <w:r>
        <w:rPr>
          <w:sz w:val="28"/>
          <w:szCs w:val="28"/>
        </w:rPr>
        <w:t>11.5.4.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pPr>
        <w:pStyle w:val="Normal"/>
        <w:widowControl w:val="false"/>
        <w:ind w:firstLine="720"/>
        <w:jc w:val="both"/>
        <w:rPr>
          <w:sz w:val="28"/>
          <w:szCs w:val="28"/>
        </w:rPr>
      </w:pPr>
      <w:r>
        <w:rPr>
          <w:sz w:val="28"/>
          <w:szCs w:val="28"/>
        </w:rPr>
        <w:t>11.5.5.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pPr>
        <w:pStyle w:val="Normal"/>
        <w:widowControl w:val="false"/>
        <w:ind w:firstLine="720"/>
        <w:jc w:val="both"/>
        <w:rPr>
          <w:sz w:val="28"/>
          <w:szCs w:val="28"/>
        </w:rPr>
      </w:pPr>
      <w:r>
        <w:rPr>
          <w:sz w:val="28"/>
          <w:szCs w:val="28"/>
        </w:rPr>
        <w:t>11.5.6. Загрязнять территории жидкими отходами - хозяйственно-бытовыми и производственными стоками, в том числе после уборки помещений;</w:t>
      </w:r>
    </w:p>
    <w:p>
      <w:pPr>
        <w:pStyle w:val="Normal"/>
        <w:widowControl w:val="false"/>
        <w:ind w:firstLine="720"/>
        <w:jc w:val="both"/>
        <w:rPr>
          <w:sz w:val="28"/>
          <w:szCs w:val="28"/>
        </w:rPr>
      </w:pPr>
      <w:r>
        <w:rPr>
          <w:sz w:val="28"/>
          <w:szCs w:val="28"/>
        </w:rPr>
        <w:t>11.5.7. Сбрасывать и выливать в водные объекты (каналы, водохранилища, пруды, реки, другие объекты), в смотровые и  ливнеприемные  колодцы, жидкие отходы, а также выбрасывать любые виды отходов, в том числе смет, ветки, листья, сухую траву и др.;</w:t>
      </w:r>
    </w:p>
    <w:p>
      <w:pPr>
        <w:pStyle w:val="Normal"/>
        <w:widowControl w:val="false"/>
        <w:ind w:firstLine="720"/>
        <w:jc w:val="both"/>
        <w:rPr>
          <w:sz w:val="28"/>
          <w:szCs w:val="28"/>
        </w:rPr>
      </w:pPr>
      <w:r>
        <w:rPr>
          <w:sz w:val="28"/>
          <w:szCs w:val="28"/>
        </w:rPr>
        <w:t>11.5.8.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pPr>
        <w:pStyle w:val="Normal"/>
        <w:widowControl w:val="false"/>
        <w:ind w:firstLine="720"/>
        <w:jc w:val="both"/>
        <w:rPr>
          <w:sz w:val="28"/>
          <w:szCs w:val="28"/>
        </w:rPr>
      </w:pPr>
      <w:r>
        <w:rPr>
          <w:sz w:val="28"/>
          <w:szCs w:val="28"/>
        </w:rPr>
        <w:t>11.5.9.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pPr>
        <w:pStyle w:val="Normal"/>
        <w:widowControl w:val="false"/>
        <w:jc w:val="both"/>
        <w:rPr>
          <w:sz w:val="28"/>
          <w:szCs w:val="28"/>
        </w:rPr>
      </w:pPr>
      <w:r>
        <w:rPr>
          <w:sz w:val="28"/>
          <w:szCs w:val="28"/>
        </w:rPr>
        <w:t>11.5.10.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pPr>
        <w:pStyle w:val="Normal"/>
        <w:widowControl w:val="false"/>
        <w:ind w:firstLine="720"/>
        <w:jc w:val="both"/>
        <w:rPr>
          <w:sz w:val="28"/>
          <w:szCs w:val="28"/>
        </w:rPr>
      </w:pPr>
      <w:r>
        <w:rPr>
          <w:sz w:val="28"/>
          <w:szCs w:val="28"/>
        </w:rPr>
        <w:t>11.5.11.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pPr>
        <w:pStyle w:val="Normal"/>
        <w:widowControl w:val="false"/>
        <w:ind w:firstLine="720"/>
        <w:jc w:val="both"/>
        <w:rPr>
          <w:sz w:val="28"/>
          <w:szCs w:val="28"/>
        </w:rPr>
      </w:pPr>
      <w:r>
        <w:rPr>
          <w:sz w:val="28"/>
          <w:szCs w:val="28"/>
        </w:rPr>
        <w:t>11.5.12.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pPr>
        <w:pStyle w:val="Normal"/>
        <w:widowControl w:val="false"/>
        <w:ind w:firstLine="720"/>
        <w:jc w:val="both"/>
        <w:rPr>
          <w:sz w:val="28"/>
          <w:szCs w:val="28"/>
        </w:rPr>
      </w:pPr>
      <w:r>
        <w:rPr>
          <w:sz w:val="28"/>
          <w:szCs w:val="28"/>
        </w:rPr>
        <w:t>11.5.13. Наносить надписи, рисунки на остановочные пункты, стены, столбы, заборы (ограждения) и иные не предусмотренные для этих целей места;</w:t>
      </w:r>
    </w:p>
    <w:p>
      <w:pPr>
        <w:pStyle w:val="Normal"/>
        <w:widowControl w:val="false"/>
        <w:ind w:firstLine="720"/>
        <w:jc w:val="both"/>
        <w:rPr>
          <w:sz w:val="28"/>
          <w:szCs w:val="28"/>
        </w:rPr>
      </w:pPr>
      <w:r>
        <w:rPr>
          <w:sz w:val="28"/>
          <w:szCs w:val="28"/>
        </w:rPr>
        <w:t>11.5.14. Перегон по улицам населенных пунктов, имеющим твердое покрытие, машин на гусеничном ходу;</w:t>
      </w:r>
    </w:p>
    <w:p>
      <w:pPr>
        <w:pStyle w:val="Normal"/>
        <w:widowControl w:val="false"/>
        <w:ind w:firstLine="720"/>
        <w:jc w:val="both"/>
        <w:rPr>
          <w:sz w:val="28"/>
          <w:szCs w:val="28"/>
        </w:rPr>
      </w:pPr>
      <w:r>
        <w:rPr>
          <w:sz w:val="28"/>
          <w:szCs w:val="28"/>
        </w:rPr>
        <w:t>11.5.15.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pPr>
        <w:pStyle w:val="Normal"/>
        <w:widowControl w:val="false"/>
        <w:ind w:firstLine="720"/>
        <w:jc w:val="both"/>
        <w:rPr>
          <w:sz w:val="28"/>
          <w:szCs w:val="28"/>
        </w:rPr>
      </w:pPr>
      <w:r>
        <w:rPr>
          <w:sz w:val="28"/>
          <w:szCs w:val="28"/>
        </w:rPr>
        <w:t>11.5.16. Выращивать растения, употребление которых может вызвать наркотическое или токсическое отравление;</w:t>
      </w:r>
    </w:p>
    <w:p>
      <w:pPr>
        <w:pStyle w:val="Normal"/>
        <w:widowControl w:val="false"/>
        <w:ind w:firstLine="720"/>
        <w:jc w:val="both"/>
        <w:rPr>
          <w:sz w:val="28"/>
          <w:szCs w:val="28"/>
        </w:rPr>
      </w:pPr>
      <w:r>
        <w:rPr>
          <w:sz w:val="28"/>
          <w:szCs w:val="28"/>
        </w:rPr>
        <w:t>11.5.17. Допускать скопление на карнизах, козырьках, крышах, водосточных трубах наледей и снега, угрожающих жизни и здоровью людей;</w:t>
      </w:r>
    </w:p>
    <w:p>
      <w:pPr>
        <w:pStyle w:val="Normal"/>
        <w:widowControl w:val="false"/>
        <w:ind w:firstLine="720"/>
        <w:jc w:val="both"/>
        <w:rPr>
          <w:sz w:val="28"/>
          <w:szCs w:val="28"/>
        </w:rPr>
      </w:pPr>
      <w:r>
        <w:rPr>
          <w:sz w:val="28"/>
          <w:szCs w:val="28"/>
        </w:rPr>
        <w:t>11.5.18.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pPr>
        <w:pStyle w:val="Normal"/>
        <w:widowControl w:val="false"/>
        <w:ind w:firstLine="720"/>
        <w:jc w:val="both"/>
        <w:rPr>
          <w:sz w:val="28"/>
          <w:szCs w:val="28"/>
        </w:rPr>
      </w:pPr>
      <w:r>
        <w:rPr>
          <w:sz w:val="28"/>
          <w:szCs w:val="28"/>
        </w:rPr>
        <w:t>11.5.19.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pPr>
        <w:pStyle w:val="Normal"/>
        <w:widowControl w:val="false"/>
        <w:ind w:firstLine="720"/>
        <w:jc w:val="both"/>
        <w:rPr>
          <w:sz w:val="28"/>
          <w:szCs w:val="28"/>
        </w:rPr>
      </w:pPr>
      <w:r>
        <w:rPr>
          <w:sz w:val="28"/>
          <w:szCs w:val="28"/>
        </w:rPr>
        <w:t>11.5.20.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pPr>
        <w:pStyle w:val="Normal"/>
        <w:widowControl w:val="false"/>
        <w:ind w:firstLine="720"/>
        <w:jc w:val="both"/>
        <w:rPr>
          <w:sz w:val="28"/>
          <w:szCs w:val="28"/>
        </w:rPr>
      </w:pPr>
      <w:r>
        <w:rPr>
          <w:sz w:val="28"/>
          <w:szCs w:val="28"/>
        </w:rPr>
        <w:t>11.5.21.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pPr>
        <w:pStyle w:val="Normal"/>
        <w:widowControl w:val="false"/>
        <w:ind w:firstLine="720"/>
        <w:jc w:val="both"/>
        <w:rPr>
          <w:sz w:val="28"/>
          <w:szCs w:val="28"/>
        </w:rPr>
      </w:pPr>
      <w:r>
        <w:rPr>
          <w:sz w:val="28"/>
          <w:szCs w:val="28"/>
        </w:rPr>
        <w:t>11.5.22.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pPr>
        <w:pStyle w:val="Normal"/>
        <w:widowControl w:val="false"/>
        <w:ind w:firstLine="720"/>
        <w:jc w:val="both"/>
        <w:rPr>
          <w:sz w:val="28"/>
          <w:szCs w:val="28"/>
        </w:rPr>
      </w:pPr>
      <w:r>
        <w:rPr>
          <w:sz w:val="28"/>
          <w:szCs w:val="28"/>
        </w:rPr>
        <w:t>11.5.23. Производить несанкционированную торговлю вдоль автодорог, на улицах, площадях, газонах, тротуарах и других местах, не отведенных для этих целей;</w:t>
      </w:r>
    </w:p>
    <w:p>
      <w:pPr>
        <w:pStyle w:val="Normal"/>
        <w:widowControl w:val="false"/>
        <w:ind w:firstLine="720"/>
        <w:jc w:val="both"/>
        <w:rPr>
          <w:sz w:val="28"/>
          <w:szCs w:val="28"/>
        </w:rPr>
      </w:pPr>
      <w:r>
        <w:rPr>
          <w:sz w:val="28"/>
          <w:szCs w:val="28"/>
        </w:rPr>
        <w:t>11.5.24. Устанавливать в качестве уличного коммунально-бытового оборудования приспособленную тару (коробки, ящики, ведра и т.п.);</w:t>
      </w:r>
    </w:p>
    <w:p>
      <w:pPr>
        <w:pStyle w:val="Normal"/>
        <w:widowControl w:val="false"/>
        <w:ind w:firstLine="720"/>
        <w:jc w:val="both"/>
        <w:rPr>
          <w:sz w:val="28"/>
          <w:szCs w:val="28"/>
        </w:rPr>
      </w:pPr>
      <w:r>
        <w:rPr>
          <w:sz w:val="28"/>
          <w:szCs w:val="28"/>
        </w:rPr>
        <w:t>11.5.25. Выжигать сухую растительность, за исключением случаев, предусмотренных федеральным законодательством;</w:t>
      </w:r>
    </w:p>
    <w:p>
      <w:pPr>
        <w:pStyle w:val="Normal"/>
        <w:widowControl w:val="false"/>
        <w:ind w:firstLine="720"/>
        <w:jc w:val="both"/>
        <w:rPr>
          <w:sz w:val="28"/>
          <w:szCs w:val="28"/>
        </w:rPr>
      </w:pPr>
      <w:r>
        <w:rPr>
          <w:sz w:val="28"/>
          <w:szCs w:val="28"/>
        </w:rPr>
        <w:t>11.5.26. Складирование скола асфальта (фала) и грунта на озелененных территориях, в том числе на газонной части тротуаров, дворовых и внутридворовых территорий;</w:t>
      </w:r>
    </w:p>
    <w:p>
      <w:pPr>
        <w:pStyle w:val="Normal"/>
        <w:widowControl w:val="false"/>
        <w:ind w:firstLine="720"/>
        <w:jc w:val="both"/>
        <w:rPr>
          <w:sz w:val="28"/>
          <w:szCs w:val="28"/>
        </w:rPr>
      </w:pPr>
      <w:r>
        <w:rPr>
          <w:sz w:val="28"/>
          <w:szCs w:val="28"/>
        </w:rPr>
        <w:t>11.5.27. Юридическим лицам и индивидуальным предпринимателям пользоваться контейнерами, расположенными на контейнерных площадках в жилом фонде;</w:t>
      </w:r>
    </w:p>
    <w:p>
      <w:pPr>
        <w:pStyle w:val="Normal"/>
        <w:widowControl w:val="false"/>
        <w:ind w:firstLine="709"/>
        <w:jc w:val="both"/>
        <w:rPr>
          <w:sz w:val="28"/>
          <w:szCs w:val="28"/>
        </w:rPr>
      </w:pPr>
      <w:r>
        <w:rPr>
          <w:sz w:val="28"/>
          <w:szCs w:val="28"/>
        </w:rPr>
        <w:t>11.5.28. Складирование в контейнеры для сбора ТКО мусора, не относящегося к ТКО (ветви и т.д.), строительных и крупногабаритных отходов;</w:t>
      </w:r>
    </w:p>
    <w:p>
      <w:pPr>
        <w:pStyle w:val="Normal"/>
        <w:widowControl w:val="false"/>
        <w:ind w:firstLine="720"/>
        <w:jc w:val="both"/>
        <w:rPr>
          <w:sz w:val="28"/>
          <w:szCs w:val="28"/>
        </w:rPr>
      </w:pPr>
      <w:r>
        <w:rPr>
          <w:sz w:val="28"/>
          <w:szCs w:val="28"/>
        </w:rPr>
        <w:t>11.5.29.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pPr>
        <w:pStyle w:val="Normal"/>
        <w:widowControl w:val="false"/>
        <w:ind w:firstLine="720"/>
        <w:jc w:val="both"/>
        <w:rPr>
          <w:sz w:val="28"/>
          <w:szCs w:val="28"/>
        </w:rPr>
      </w:pPr>
      <w:r>
        <w:rPr>
          <w:sz w:val="28"/>
          <w:szCs w:val="28"/>
        </w:rPr>
        <w:t>11.5.30. Временное хранение и вывоз ртутьсодержащих отходов (люминесцентных ламп) с другими отходами производства и потребления;</w:t>
      </w:r>
    </w:p>
    <w:p>
      <w:pPr>
        <w:pStyle w:val="Normal"/>
        <w:widowControl w:val="false"/>
        <w:ind w:left="709" w:hanging="0"/>
        <w:jc w:val="both"/>
        <w:rPr>
          <w:sz w:val="28"/>
          <w:szCs w:val="28"/>
        </w:rPr>
      </w:pPr>
      <w:r>
        <w:rPr>
          <w:sz w:val="28"/>
          <w:szCs w:val="28"/>
        </w:rPr>
        <w:t>11.5.31. Купать собак и других животных в местах массового купания людей;</w:t>
      </w:r>
    </w:p>
    <w:p>
      <w:pPr>
        <w:pStyle w:val="Normal"/>
        <w:widowControl w:val="false"/>
        <w:ind w:firstLine="709"/>
        <w:jc w:val="both"/>
        <w:rPr>
          <w:sz w:val="28"/>
          <w:szCs w:val="28"/>
        </w:rPr>
      </w:pPr>
      <w:r>
        <w:rPr>
          <w:sz w:val="28"/>
          <w:szCs w:val="28"/>
        </w:rPr>
        <w:t xml:space="preserve">11.5.32. Выгуливать животных в парках, газонах, на детских площадках и стадионах в нарушение установленного порядка; </w:t>
      </w:r>
    </w:p>
    <w:p>
      <w:pPr>
        <w:pStyle w:val="Normal"/>
        <w:widowControl w:val="false"/>
        <w:ind w:firstLine="709"/>
        <w:jc w:val="both"/>
        <w:rPr>
          <w:sz w:val="28"/>
          <w:szCs w:val="28"/>
        </w:rPr>
      </w:pPr>
      <w:r>
        <w:rPr>
          <w:sz w:val="28"/>
          <w:szCs w:val="28"/>
        </w:rPr>
        <w:t>11.5.33.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pPr>
        <w:pStyle w:val="Normal"/>
        <w:widowControl w:val="false"/>
        <w:ind w:firstLine="709"/>
        <w:jc w:val="both"/>
        <w:rPr>
          <w:sz w:val="28"/>
          <w:szCs w:val="28"/>
        </w:rPr>
      </w:pPr>
      <w:r>
        <w:rPr>
          <w:sz w:val="28"/>
          <w:szCs w:val="28"/>
        </w:rPr>
        <w:t>11.5.34. Ограждать строительные площадки с уменьшением пешеходных дорожек (тротуаров) без согласования в установленном порядке;</w:t>
      </w:r>
    </w:p>
    <w:p>
      <w:pPr>
        <w:pStyle w:val="Normal"/>
        <w:widowControl w:val="false"/>
        <w:ind w:firstLine="709"/>
        <w:jc w:val="both"/>
        <w:rPr>
          <w:sz w:val="28"/>
          <w:szCs w:val="28"/>
        </w:rPr>
      </w:pPr>
      <w:r>
        <w:rPr>
          <w:sz w:val="28"/>
          <w:szCs w:val="28"/>
        </w:rPr>
        <w:t>11.5.35. Устанавливать малые архитектурные формы и элементы внешнего благоустройства без согласования, а также в нарушение установленного порядка;</w:t>
      </w:r>
    </w:p>
    <w:p>
      <w:pPr>
        <w:pStyle w:val="Normal"/>
        <w:widowControl w:val="false"/>
        <w:ind w:firstLine="709"/>
        <w:jc w:val="both"/>
        <w:rPr>
          <w:sz w:val="28"/>
          <w:szCs w:val="28"/>
        </w:rPr>
      </w:pPr>
      <w:r>
        <w:rPr>
          <w:sz w:val="28"/>
          <w:szCs w:val="28"/>
        </w:rPr>
        <w:t>11.5.36.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pPr>
        <w:pStyle w:val="Normal"/>
        <w:widowControl w:val="false"/>
        <w:ind w:left="850" w:hanging="141"/>
        <w:jc w:val="both"/>
        <w:rPr>
          <w:sz w:val="28"/>
          <w:szCs w:val="28"/>
        </w:rPr>
      </w:pPr>
      <w:r>
        <w:rPr>
          <w:sz w:val="28"/>
          <w:szCs w:val="28"/>
        </w:rPr>
        <w:t>11.5.37. Подвоз груза волоком;</w:t>
      </w:r>
    </w:p>
    <w:p>
      <w:pPr>
        <w:pStyle w:val="Normal"/>
        <w:widowControl w:val="false"/>
        <w:ind w:firstLine="709"/>
        <w:jc w:val="both"/>
        <w:rPr>
          <w:sz w:val="28"/>
          <w:szCs w:val="28"/>
        </w:rPr>
      </w:pPr>
      <w:r>
        <w:rPr>
          <w:sz w:val="28"/>
          <w:szCs w:val="28"/>
        </w:rPr>
        <w:t>11.5.38.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Normal"/>
        <w:widowControl w:val="false"/>
        <w:ind w:left="850" w:hanging="141"/>
        <w:jc w:val="both"/>
        <w:rPr>
          <w:sz w:val="28"/>
          <w:szCs w:val="28"/>
        </w:rPr>
      </w:pPr>
      <w:r>
        <w:rPr>
          <w:sz w:val="28"/>
          <w:szCs w:val="28"/>
        </w:rPr>
        <w:t>11.5.39. Выбрасывать мусор из транспортных средств.</w:t>
      </w:r>
    </w:p>
    <w:p>
      <w:pPr>
        <w:pStyle w:val="Normal"/>
        <w:widowControl w:val="false"/>
        <w:ind w:firstLine="720"/>
        <w:jc w:val="both"/>
        <w:rPr>
          <w:sz w:val="28"/>
          <w:szCs w:val="28"/>
        </w:rPr>
      </w:pPr>
      <w:r>
        <w:rPr>
          <w:sz w:val="28"/>
          <w:szCs w:val="28"/>
        </w:rPr>
        <w:t>11.6. 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
    <w:p>
      <w:pPr>
        <w:pStyle w:val="Normal"/>
        <w:widowControl w:val="false"/>
        <w:ind w:firstLine="720"/>
        <w:jc w:val="both"/>
        <w:rPr>
          <w:sz w:val="28"/>
          <w:szCs w:val="28"/>
        </w:rPr>
      </w:pPr>
      <w:r>
        <w:rPr>
          <w:sz w:val="28"/>
          <w:szCs w:val="28"/>
        </w:rPr>
        <w:t>11.7. В целях обеспечения чистоты на всей территории Зеленовского сельского поселения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pPr>
        <w:pStyle w:val="Normal"/>
        <w:widowControl w:val="false"/>
        <w:ind w:firstLine="720"/>
        <w:jc w:val="both"/>
        <w:rPr>
          <w:sz w:val="28"/>
          <w:szCs w:val="28"/>
        </w:rPr>
      </w:pPr>
      <w:r>
        <w:rPr>
          <w:sz w:val="28"/>
          <w:szCs w:val="28"/>
        </w:rPr>
        <w:t>11.8.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pPr>
        <w:pStyle w:val="Normal"/>
        <w:widowControl w:val="false"/>
        <w:ind w:firstLine="720"/>
        <w:jc w:val="both"/>
        <w:rPr>
          <w:b/>
          <w:b/>
          <w:sz w:val="28"/>
          <w:szCs w:val="28"/>
        </w:rPr>
      </w:pPr>
      <w:r>
        <w:rPr>
          <w:b/>
          <w:sz w:val="28"/>
          <w:szCs w:val="28"/>
        </w:rPr>
      </w:r>
    </w:p>
    <w:p>
      <w:pPr>
        <w:pStyle w:val="Normal"/>
        <w:widowControl w:val="false"/>
        <w:ind w:firstLine="720"/>
        <w:jc w:val="center"/>
        <w:rPr>
          <w:b/>
          <w:b/>
          <w:sz w:val="28"/>
          <w:szCs w:val="28"/>
        </w:rPr>
      </w:pPr>
      <w:r>
        <w:rPr>
          <w:b/>
          <w:sz w:val="28"/>
          <w:szCs w:val="28"/>
        </w:rPr>
        <w:t>Статья 12. Порядок содержания и уборки территорий</w:t>
      </w:r>
    </w:p>
    <w:p>
      <w:pPr>
        <w:pStyle w:val="Normal"/>
        <w:widowControl w:val="false"/>
        <w:ind w:firstLine="720"/>
        <w:jc w:val="center"/>
        <w:rPr>
          <w:b/>
          <w:b/>
          <w:sz w:val="28"/>
          <w:szCs w:val="28"/>
        </w:rPr>
      </w:pPr>
      <w:r>
        <w:rPr>
          <w:b/>
          <w:sz w:val="28"/>
          <w:szCs w:val="28"/>
        </w:rPr>
        <w:t>общего пользования</w:t>
      </w:r>
    </w:p>
    <w:p>
      <w:pPr>
        <w:pStyle w:val="Normal"/>
        <w:widowControl w:val="false"/>
        <w:ind w:firstLine="720"/>
        <w:jc w:val="both"/>
        <w:rPr>
          <w:b/>
          <w:b/>
          <w:sz w:val="28"/>
          <w:szCs w:val="28"/>
        </w:rPr>
      </w:pPr>
      <w:r>
        <w:rPr>
          <w:b/>
          <w:sz w:val="28"/>
          <w:szCs w:val="28"/>
        </w:rPr>
      </w:r>
    </w:p>
    <w:p>
      <w:pPr>
        <w:pStyle w:val="Normal"/>
        <w:widowControl w:val="false"/>
        <w:ind w:firstLine="720"/>
        <w:jc w:val="both"/>
        <w:rPr>
          <w:sz w:val="28"/>
          <w:szCs w:val="28"/>
        </w:rPr>
      </w:pPr>
      <w:bookmarkStart w:id="2" w:name="Par147"/>
      <w:bookmarkEnd w:id="2"/>
      <w:r>
        <w:rPr>
          <w:sz w:val="28"/>
          <w:szCs w:val="28"/>
        </w:rPr>
        <w:t>12.1. Работы по уборке и содержанию территорий общего пользования, находящихся в собственности (ведении) Зеленовского сельского поселения, осуществляются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pPr>
        <w:pStyle w:val="Normal"/>
        <w:widowControl w:val="false"/>
        <w:ind w:firstLine="720"/>
        <w:jc w:val="both"/>
        <w:rPr>
          <w:sz w:val="28"/>
          <w:szCs w:val="28"/>
        </w:rPr>
      </w:pPr>
      <w:r>
        <w:rPr>
          <w:sz w:val="28"/>
          <w:szCs w:val="28"/>
        </w:rPr>
        <w:t>Работы по уборке навалов мусора, несанкционированных свалок, свалочных очагов, случайного мусора с территорий общего пользования Зеленовского сельского поселения производятся за счет средств бюджета на 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таковых органом исполнительной власти, осуществляющим деятельность по выявлению предусмотренных Областным законом  от 25.10.2002  № 273-ЗС «Об административных правонарушениях» административных правонарушений в области благоустройства, Администрацией Зеленовского сельского поселения в случае не установления лиц, допустивших размещение отходов в не отведенных для этой цели местах.</w:t>
      </w:r>
    </w:p>
    <w:p>
      <w:pPr>
        <w:pStyle w:val="Normal"/>
        <w:widowControl w:val="false"/>
        <w:ind w:firstLine="720"/>
        <w:jc w:val="both"/>
        <w:rPr>
          <w:sz w:val="28"/>
          <w:szCs w:val="28"/>
        </w:rPr>
      </w:pPr>
      <w:r>
        <w:rPr>
          <w:sz w:val="28"/>
          <w:szCs w:val="28"/>
        </w:rPr>
        <w:t>12.2.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pPr>
        <w:pStyle w:val="Normal"/>
        <w:widowControl w:val="false"/>
        <w:ind w:firstLine="720"/>
        <w:jc w:val="both"/>
        <w:rPr>
          <w:sz w:val="28"/>
          <w:szCs w:val="28"/>
        </w:rPr>
      </w:pPr>
      <w:r>
        <w:rPr>
          <w:sz w:val="28"/>
          <w:szCs w:val="28"/>
        </w:rPr>
        <w:t>12.3.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pPr>
        <w:pStyle w:val="Normal"/>
        <w:widowControl w:val="false"/>
        <w:ind w:firstLine="720"/>
        <w:jc w:val="both"/>
        <w:rPr>
          <w:sz w:val="28"/>
          <w:szCs w:val="28"/>
        </w:rPr>
      </w:pPr>
      <w:r>
        <w:rPr>
          <w:sz w:val="28"/>
          <w:szCs w:val="28"/>
        </w:rPr>
        <w:t>12.4.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pPr>
        <w:pStyle w:val="Normal"/>
        <w:widowControl w:val="false"/>
        <w:ind w:firstLine="720"/>
        <w:jc w:val="both"/>
        <w:rPr>
          <w:sz w:val="28"/>
          <w:szCs w:val="28"/>
        </w:rPr>
      </w:pPr>
      <w:r>
        <w:rPr>
          <w:sz w:val="28"/>
          <w:szCs w:val="28"/>
        </w:rPr>
        <w:t>12.5.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pPr>
        <w:pStyle w:val="Normal"/>
        <w:widowControl w:val="false"/>
        <w:ind w:firstLine="720"/>
        <w:jc w:val="both"/>
        <w:rPr>
          <w:sz w:val="28"/>
          <w:szCs w:val="28"/>
        </w:rPr>
      </w:pPr>
      <w:r>
        <w:rPr>
          <w:sz w:val="28"/>
          <w:szCs w:val="28"/>
        </w:rPr>
        <w:t>12.6. Собственникам и пользователям зданий и сооружений запрещается захламлять мусором и отходами различного происхождения отведенные и прилегающие территории при их использовании.</w:t>
      </w:r>
    </w:p>
    <w:p>
      <w:pPr>
        <w:pStyle w:val="Normal"/>
        <w:widowControl w:val="false"/>
        <w:ind w:firstLine="720"/>
        <w:jc w:val="both"/>
        <w:rPr>
          <w:b/>
          <w:b/>
          <w:sz w:val="28"/>
          <w:szCs w:val="28"/>
        </w:rPr>
      </w:pPr>
      <w:r>
        <w:rPr>
          <w:b/>
          <w:sz w:val="28"/>
          <w:szCs w:val="28"/>
        </w:rPr>
      </w:r>
    </w:p>
    <w:p>
      <w:pPr>
        <w:pStyle w:val="Normal"/>
        <w:widowControl w:val="false"/>
        <w:ind w:firstLine="720"/>
        <w:jc w:val="center"/>
        <w:rPr>
          <w:b/>
          <w:b/>
          <w:sz w:val="28"/>
          <w:szCs w:val="28"/>
        </w:rPr>
      </w:pPr>
      <w:r>
        <w:rPr>
          <w:b/>
          <w:sz w:val="28"/>
          <w:szCs w:val="28"/>
        </w:rPr>
        <w:t>Статья 13</w:t>
      </w:r>
      <w:r>
        <w:rPr>
          <w:sz w:val="28"/>
          <w:szCs w:val="28"/>
        </w:rPr>
        <w:t>.</w:t>
      </w:r>
      <w:r>
        <w:rPr>
          <w:b/>
          <w:sz w:val="28"/>
          <w:szCs w:val="28"/>
        </w:rPr>
        <w:t xml:space="preserve"> Правила содержания территорий индивидуальных </w:t>
      </w:r>
    </w:p>
    <w:p>
      <w:pPr>
        <w:pStyle w:val="Normal"/>
        <w:widowControl w:val="false"/>
        <w:ind w:firstLine="720"/>
        <w:jc w:val="center"/>
        <w:rPr>
          <w:b/>
          <w:b/>
          <w:sz w:val="28"/>
          <w:szCs w:val="28"/>
        </w:rPr>
      </w:pPr>
      <w:r>
        <w:rPr>
          <w:b/>
          <w:sz w:val="28"/>
          <w:szCs w:val="28"/>
        </w:rPr>
        <w:t>жилых домов</w:t>
      </w:r>
    </w:p>
    <w:p>
      <w:pPr>
        <w:pStyle w:val="Normal"/>
        <w:widowControl w:val="false"/>
        <w:ind w:firstLine="720"/>
        <w:jc w:val="both"/>
        <w:rPr>
          <w:b/>
          <w:b/>
          <w:sz w:val="28"/>
          <w:szCs w:val="28"/>
        </w:rPr>
      </w:pPr>
      <w:r>
        <w:rPr>
          <w:b/>
          <w:sz w:val="28"/>
          <w:szCs w:val="28"/>
        </w:rPr>
      </w:r>
    </w:p>
    <w:p>
      <w:pPr>
        <w:pStyle w:val="Normal"/>
        <w:widowControl w:val="false"/>
        <w:ind w:firstLine="720"/>
        <w:jc w:val="both"/>
        <w:rPr>
          <w:sz w:val="28"/>
          <w:szCs w:val="28"/>
        </w:rPr>
      </w:pPr>
      <w:r>
        <w:rPr>
          <w:sz w:val="28"/>
          <w:szCs w:val="28"/>
        </w:rPr>
        <w:t xml:space="preserve">13.1.Индивидуальные дома, строения, сооружения, а также двор, должны содержаться в чистоте их собственниками (владельцами). </w:t>
      </w:r>
    </w:p>
    <w:p>
      <w:pPr>
        <w:pStyle w:val="Normal"/>
        <w:widowControl w:val="false"/>
        <w:ind w:firstLine="720"/>
        <w:jc w:val="both"/>
        <w:rPr>
          <w:sz w:val="28"/>
          <w:szCs w:val="28"/>
        </w:rPr>
      </w:pPr>
      <w:r>
        <w:rPr>
          <w:sz w:val="28"/>
          <w:szCs w:val="28"/>
        </w:rPr>
        <w:t>13.2.  Владельцы индивидуальных жилых домов обязаны:</w:t>
      </w:r>
    </w:p>
    <w:p>
      <w:pPr>
        <w:pStyle w:val="Normal"/>
        <w:widowControl w:val="false"/>
        <w:ind w:left="709" w:hanging="0"/>
        <w:jc w:val="both"/>
        <w:rPr>
          <w:sz w:val="28"/>
          <w:szCs w:val="28"/>
        </w:rPr>
      </w:pPr>
      <w:r>
        <w:rPr>
          <w:sz w:val="28"/>
          <w:szCs w:val="28"/>
        </w:rPr>
        <w:t>- поддерживать в исправном техническом и эстетическом состоянии жилые дома, ограждения  и  другие постройки;</w:t>
      </w:r>
    </w:p>
    <w:p>
      <w:pPr>
        <w:pStyle w:val="Normal"/>
        <w:widowControl w:val="false"/>
        <w:ind w:firstLine="709"/>
        <w:jc w:val="both"/>
        <w:rPr>
          <w:sz w:val="28"/>
          <w:szCs w:val="28"/>
        </w:rPr>
      </w:pPr>
      <w:r>
        <w:rPr>
          <w:sz w:val="28"/>
          <w:szCs w:val="28"/>
        </w:rPr>
        <w:t>-   иметь на домах  номерные знаки, указатели с обозначением наименования улиц, а также на домах, расположенных на пересечении улиц и переулков – указатели с обозначением наименования пересекающихся улиц и переулков (аншлагов);</w:t>
      </w:r>
    </w:p>
    <w:p>
      <w:pPr>
        <w:pStyle w:val="Normal"/>
        <w:widowControl w:val="false"/>
        <w:ind w:firstLine="709"/>
        <w:jc w:val="both"/>
        <w:rPr>
          <w:sz w:val="28"/>
          <w:szCs w:val="28"/>
        </w:rPr>
      </w:pPr>
      <w:r>
        <w:rPr>
          <w:sz w:val="28"/>
          <w:szCs w:val="28"/>
        </w:rPr>
        <w:t>-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pPr>
        <w:pStyle w:val="Normal"/>
        <w:widowControl w:val="false"/>
        <w:ind w:firstLine="709"/>
        <w:jc w:val="both"/>
        <w:rPr>
          <w:sz w:val="28"/>
          <w:szCs w:val="28"/>
        </w:rPr>
      </w:pPr>
      <w:r>
        <w:rPr>
          <w:sz w:val="28"/>
          <w:szCs w:val="28"/>
        </w:rPr>
        <w:t>13.3.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pPr>
        <w:pStyle w:val="Normal"/>
        <w:widowControl w:val="false"/>
        <w:ind w:firstLine="709"/>
        <w:jc w:val="both"/>
        <w:rPr>
          <w:sz w:val="28"/>
          <w:szCs w:val="28"/>
        </w:rPr>
      </w:pPr>
      <w:r>
        <w:rPr>
          <w:sz w:val="28"/>
          <w:szCs w:val="28"/>
        </w:rPr>
        <w:t>13.4.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pPr>
        <w:pStyle w:val="Normal"/>
        <w:widowControl w:val="false"/>
        <w:ind w:firstLine="720"/>
        <w:jc w:val="both"/>
        <w:rPr>
          <w:sz w:val="28"/>
          <w:szCs w:val="28"/>
        </w:rPr>
      </w:pPr>
      <w:r>
        <w:rPr>
          <w:sz w:val="28"/>
          <w:szCs w:val="28"/>
        </w:rPr>
        <w:t>13.5.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pPr>
        <w:pStyle w:val="Normal"/>
        <w:widowControl w:val="false"/>
        <w:ind w:firstLine="720"/>
        <w:jc w:val="both"/>
        <w:rPr>
          <w:sz w:val="28"/>
          <w:szCs w:val="28"/>
        </w:rPr>
      </w:pPr>
      <w:r>
        <w:rPr>
          <w:sz w:val="28"/>
          <w:szCs w:val="28"/>
        </w:rPr>
        <w:t>13.6.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pPr>
        <w:pStyle w:val="Normal"/>
        <w:widowControl w:val="false"/>
        <w:ind w:firstLine="720"/>
        <w:jc w:val="both"/>
        <w:rPr>
          <w:sz w:val="28"/>
          <w:szCs w:val="28"/>
        </w:rPr>
      </w:pPr>
      <w:r>
        <w:rPr>
          <w:sz w:val="28"/>
          <w:szCs w:val="28"/>
        </w:rPr>
        <w:t xml:space="preserve">13.7. Запрещается устройство сливных (помойных) ям без согласования  с  Администрацией Зеленовского сельского поселения. </w:t>
      </w:r>
    </w:p>
    <w:p>
      <w:pPr>
        <w:pStyle w:val="Normal"/>
        <w:widowControl w:val="false"/>
        <w:ind w:firstLine="720"/>
        <w:jc w:val="both"/>
        <w:rPr>
          <w:sz w:val="28"/>
          <w:szCs w:val="28"/>
        </w:rPr>
      </w:pPr>
      <w:r>
        <w:rPr>
          <w:sz w:val="28"/>
          <w:szCs w:val="28"/>
        </w:rPr>
        <w:t>13.8.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pPr>
        <w:pStyle w:val="Normal"/>
        <w:widowControl w:val="false"/>
        <w:ind w:firstLine="720"/>
        <w:jc w:val="both"/>
        <w:rPr>
          <w:sz w:val="28"/>
          <w:szCs w:val="28"/>
        </w:rPr>
      </w:pPr>
      <w:r>
        <w:rPr>
          <w:sz w:val="28"/>
          <w:szCs w:val="28"/>
        </w:rPr>
        <w:t xml:space="preserve">13.9.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pPr>
        <w:pStyle w:val="Normal"/>
        <w:widowControl w:val="false"/>
        <w:ind w:firstLine="720"/>
        <w:jc w:val="both"/>
        <w:rPr>
          <w:sz w:val="28"/>
          <w:szCs w:val="28"/>
        </w:rPr>
      </w:pPr>
      <w:r>
        <w:rPr>
          <w:sz w:val="28"/>
          <w:szCs w:val="28"/>
        </w:rPr>
        <w:t>13.10.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pPr>
        <w:pStyle w:val="Normal"/>
        <w:widowControl w:val="false"/>
        <w:ind w:firstLine="720"/>
        <w:jc w:val="both"/>
        <w:rPr>
          <w:sz w:val="28"/>
          <w:szCs w:val="28"/>
        </w:rPr>
      </w:pPr>
      <w:r>
        <w:rPr>
          <w:sz w:val="28"/>
          <w:szCs w:val="28"/>
        </w:rPr>
        <w:t>13.11.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pPr>
        <w:pStyle w:val="Normal"/>
        <w:widowControl w:val="false"/>
        <w:ind w:firstLine="720"/>
        <w:jc w:val="both"/>
        <w:rPr>
          <w:sz w:val="28"/>
          <w:szCs w:val="28"/>
        </w:rPr>
      </w:pPr>
      <w:r>
        <w:rPr>
          <w:sz w:val="28"/>
          <w:szCs w:val="28"/>
        </w:rPr>
        <w:t>13.12. Помещение дворовых уборных должно содержаться в чистоте, обрабатываться  дезинфицирующими  растворами, разрешенными к применению.</w:t>
      </w:r>
    </w:p>
    <w:p>
      <w:pPr>
        <w:pStyle w:val="Normal"/>
        <w:widowControl w:val="false"/>
        <w:ind w:firstLine="720"/>
        <w:jc w:val="both"/>
        <w:rPr>
          <w:sz w:val="28"/>
          <w:szCs w:val="28"/>
        </w:rPr>
      </w:pPr>
      <w:r>
        <w:rPr>
          <w:sz w:val="28"/>
          <w:szCs w:val="28"/>
        </w:rPr>
        <w:t>13.13.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pPr>
        <w:pStyle w:val="Normal"/>
        <w:widowControl w:val="false"/>
        <w:ind w:firstLine="720"/>
        <w:jc w:val="both"/>
        <w:rPr>
          <w:sz w:val="28"/>
          <w:szCs w:val="28"/>
        </w:rPr>
      </w:pPr>
      <w:r>
        <w:rPr>
          <w:sz w:val="28"/>
          <w:szCs w:val="28"/>
        </w:rPr>
        <w:t xml:space="preserve"> </w:t>
      </w:r>
      <w:r>
        <w:rPr>
          <w:sz w:val="28"/>
          <w:szCs w:val="28"/>
        </w:rPr>
        <w:t>Местами, специально отведенными для хранения навоза, могут быть  водоизолированные  ямы с крышками, плотные ящики.</w:t>
      </w:r>
    </w:p>
    <w:p>
      <w:pPr>
        <w:pStyle w:val="Normal"/>
        <w:widowControl w:val="false"/>
        <w:ind w:firstLine="720"/>
        <w:jc w:val="both"/>
        <w:rPr>
          <w:sz w:val="28"/>
          <w:szCs w:val="28"/>
        </w:rPr>
      </w:pPr>
      <w:r>
        <w:rPr>
          <w:sz w:val="28"/>
          <w:szCs w:val="28"/>
        </w:rPr>
        <w:t>13.14. В секторе индивидуальной застройки вывоз ТКО и ЖБО осуществляется за счет домовладельцев или лиц, проживающих в домах.</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t>Статья 14. Содержание отдельных территорий</w:t>
      </w:r>
    </w:p>
    <w:p>
      <w:pPr>
        <w:pStyle w:val="Normal"/>
        <w:widowControl w:val="false"/>
        <w:ind w:firstLine="720"/>
        <w:jc w:val="both"/>
        <w:rPr>
          <w:sz w:val="28"/>
          <w:szCs w:val="28"/>
        </w:rPr>
      </w:pPr>
      <w:r>
        <w:rPr>
          <w:b/>
          <w:sz w:val="28"/>
          <w:szCs w:val="28"/>
        </w:rPr>
        <w:t xml:space="preserve"> </w:t>
      </w:r>
    </w:p>
    <w:p>
      <w:pPr>
        <w:pStyle w:val="Normal"/>
        <w:widowControl w:val="false"/>
        <w:ind w:firstLine="720"/>
        <w:jc w:val="both"/>
        <w:rPr>
          <w:sz w:val="28"/>
          <w:szCs w:val="28"/>
        </w:rPr>
      </w:pPr>
      <w:r>
        <w:rPr>
          <w:sz w:val="28"/>
          <w:szCs w:val="28"/>
        </w:rPr>
        <w:t>14.1.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pPr>
        <w:pStyle w:val="Normal"/>
        <w:widowControl w:val="false"/>
        <w:ind w:firstLine="720"/>
        <w:jc w:val="both"/>
        <w:rPr>
          <w:sz w:val="28"/>
          <w:szCs w:val="28"/>
        </w:rPr>
      </w:pPr>
      <w:r>
        <w:rPr>
          <w:sz w:val="28"/>
          <w:szCs w:val="28"/>
        </w:rPr>
        <w:t>14.2. Уборка и содержание остановочных павильонов, уличных парковок, заездных и парковочных карманов, сопряженных с проезжей частью дорог, обеспечиваются специализированными организациями, осуществляющими текущее содержание автомобильных дорог.</w:t>
      </w:r>
    </w:p>
    <w:p>
      <w:pPr>
        <w:pStyle w:val="Normal"/>
        <w:widowControl w:val="false"/>
        <w:ind w:firstLine="720"/>
        <w:jc w:val="both"/>
        <w:rPr>
          <w:sz w:val="28"/>
          <w:szCs w:val="28"/>
        </w:rPr>
      </w:pPr>
      <w:r>
        <w:rPr>
          <w:sz w:val="28"/>
          <w:szCs w:val="28"/>
        </w:rPr>
        <w:t>14.3. Уборка и содержание открытых наземных автостоянок, а также при объектных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pPr>
        <w:pStyle w:val="Normal"/>
        <w:widowControl w:val="false"/>
        <w:ind w:firstLine="720"/>
        <w:jc w:val="both"/>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t>Статья 15. Установка и содержание мусорных контейнеров и урн</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15.1. 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ТКО).</w:t>
      </w:r>
    </w:p>
    <w:p>
      <w:pPr>
        <w:pStyle w:val="Normal"/>
        <w:widowControl w:val="false"/>
        <w:ind w:firstLine="720"/>
        <w:jc w:val="both"/>
        <w:rPr>
          <w:sz w:val="28"/>
          <w:szCs w:val="28"/>
        </w:rPr>
      </w:pPr>
      <w:r>
        <w:rPr>
          <w:sz w:val="28"/>
          <w:szCs w:val="28"/>
        </w:rPr>
        <w:t>15.2.ТКО обычно представлено различными видами мусоросборников - контейнеров и урн. Элементы уличного ТКО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pPr>
        <w:pStyle w:val="Normal"/>
        <w:widowControl w:val="false"/>
        <w:ind w:firstLine="720"/>
        <w:jc w:val="both"/>
        <w:rPr>
          <w:sz w:val="28"/>
          <w:szCs w:val="28"/>
        </w:rPr>
      </w:pPr>
      <w:r>
        <w:rPr>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pPr>
        <w:pStyle w:val="Normal"/>
        <w:widowControl w:val="false"/>
        <w:ind w:firstLine="720"/>
        <w:jc w:val="both"/>
        <w:rPr>
          <w:sz w:val="28"/>
          <w:szCs w:val="28"/>
        </w:rPr>
      </w:pPr>
      <w:r>
        <w:rPr>
          <w:sz w:val="28"/>
          <w:szCs w:val="28"/>
        </w:rPr>
        <w:t xml:space="preserve">Их размещение не должно создавать помех передвижению пешеходов, проезду инвалидных и детских колясок. </w:t>
      </w:r>
    </w:p>
    <w:p>
      <w:pPr>
        <w:pStyle w:val="Normal"/>
        <w:widowControl w:val="false"/>
        <w:ind w:firstLine="720"/>
        <w:jc w:val="both"/>
        <w:rPr>
          <w:sz w:val="28"/>
          <w:szCs w:val="28"/>
        </w:rPr>
      </w:pPr>
      <w:r>
        <w:rPr>
          <w:sz w:val="28"/>
          <w:szCs w:val="28"/>
        </w:rPr>
        <w:t>15.3. Ответственными за установку ТКО являются:</w:t>
      </w:r>
    </w:p>
    <w:p>
      <w:pPr>
        <w:pStyle w:val="Normal"/>
        <w:widowControl w:val="false"/>
        <w:ind w:firstLine="720"/>
        <w:jc w:val="both"/>
        <w:rPr>
          <w:sz w:val="28"/>
          <w:szCs w:val="28"/>
        </w:rPr>
      </w:pPr>
      <w:r>
        <w:rPr>
          <w:sz w:val="28"/>
          <w:szCs w:val="28"/>
        </w:rPr>
        <w:t>а) предприятия, выигравшие конкурс - на содержание улично-дорожной сети;</w:t>
      </w:r>
    </w:p>
    <w:p>
      <w:pPr>
        <w:pStyle w:val="Normal"/>
        <w:widowControl w:val="false"/>
        <w:ind w:firstLine="720"/>
        <w:jc w:val="both"/>
        <w:rPr>
          <w:sz w:val="28"/>
          <w:szCs w:val="28"/>
        </w:rPr>
      </w:pPr>
      <w:r>
        <w:rPr>
          <w:sz w:val="28"/>
          <w:szCs w:val="28"/>
        </w:rPr>
        <w:t>б) предприятия, организации, учебные учреждения - около своих зданий, как правило у входа и выхода;</w:t>
      </w:r>
    </w:p>
    <w:p>
      <w:pPr>
        <w:pStyle w:val="Normal"/>
        <w:widowControl w:val="false"/>
        <w:ind w:firstLine="720"/>
        <w:jc w:val="both"/>
        <w:rPr>
          <w:sz w:val="28"/>
          <w:szCs w:val="28"/>
        </w:rPr>
      </w:pPr>
      <w:r>
        <w:rPr>
          <w:sz w:val="28"/>
          <w:szCs w:val="28"/>
        </w:rPr>
        <w:t>в) предприятия торговли, сферы услуг и бытового обслуживания - у входа и выхода из торговых помещений, у палаток, ларьков, павильонов и т.д.;</w:t>
      </w:r>
    </w:p>
    <w:p>
      <w:pPr>
        <w:pStyle w:val="Normal"/>
        <w:widowControl w:val="false"/>
        <w:ind w:firstLine="720"/>
        <w:jc w:val="both"/>
        <w:rPr>
          <w:sz w:val="28"/>
          <w:szCs w:val="28"/>
        </w:rPr>
      </w:pPr>
      <w:r>
        <w:rPr>
          <w:sz w:val="28"/>
          <w:szCs w:val="28"/>
        </w:rPr>
        <w:t>г)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pPr>
        <w:pStyle w:val="Normal"/>
        <w:widowControl w:val="false"/>
        <w:ind w:firstLine="720"/>
        <w:jc w:val="both"/>
        <w:rPr>
          <w:sz w:val="28"/>
          <w:szCs w:val="28"/>
        </w:rPr>
      </w:pPr>
      <w:r>
        <w:rPr>
          <w:sz w:val="28"/>
          <w:szCs w:val="28"/>
        </w:rPr>
        <w:t>15.4.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pPr>
        <w:pStyle w:val="Normal"/>
        <w:widowControl w:val="false"/>
        <w:ind w:firstLine="720"/>
        <w:jc w:val="both"/>
        <w:rPr>
          <w:sz w:val="28"/>
          <w:szCs w:val="28"/>
        </w:rPr>
      </w:pPr>
      <w:r>
        <w:rPr>
          <w:sz w:val="28"/>
          <w:szCs w:val="28"/>
        </w:rPr>
        <w:t>15.5 ТКО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ТКО определяются в зависимости от места размещения и предполагаемой интенсивности использования.</w:t>
      </w:r>
    </w:p>
    <w:p>
      <w:pPr>
        <w:pStyle w:val="Normal"/>
        <w:widowControl w:val="false"/>
        <w:ind w:firstLine="720"/>
        <w:jc w:val="both"/>
        <w:rPr>
          <w:sz w:val="28"/>
          <w:szCs w:val="28"/>
        </w:rPr>
      </w:pPr>
      <w:r>
        <w:rPr>
          <w:sz w:val="28"/>
          <w:szCs w:val="28"/>
        </w:rPr>
        <w:t>15.6.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pPr>
        <w:pStyle w:val="Normal"/>
        <w:widowControl w:val="false"/>
        <w:ind w:firstLine="720"/>
        <w:jc w:val="both"/>
        <w:rPr>
          <w:sz w:val="28"/>
          <w:szCs w:val="28"/>
        </w:rPr>
      </w:pPr>
      <w:r>
        <w:rPr>
          <w:sz w:val="28"/>
          <w:szCs w:val="28"/>
        </w:rPr>
        <w:t>15.7. Обеспечение урнами территорий общего пользования осуществляется Администрацией Зеленовского сельского поселения в пределах бюджетных средств, предусмотренных на эти цели в местном бюджете на соответствующий год.</w:t>
      </w:r>
    </w:p>
    <w:p>
      <w:pPr>
        <w:pStyle w:val="Normal"/>
        <w:widowControl w:val="false"/>
        <w:ind w:firstLine="720"/>
        <w:jc w:val="both"/>
        <w:rPr>
          <w:sz w:val="28"/>
          <w:szCs w:val="28"/>
        </w:rPr>
      </w:pPr>
      <w:r>
        <w:rPr>
          <w:sz w:val="28"/>
          <w:szCs w:val="28"/>
        </w:rPr>
        <w:t xml:space="preserve">15.8. Запрещается сжигать отходы производства и потребления в ТКО. </w:t>
      </w:r>
    </w:p>
    <w:p>
      <w:pPr>
        <w:pStyle w:val="Normal"/>
        <w:widowControl w:val="false"/>
        <w:ind w:firstLine="720"/>
        <w:jc w:val="both"/>
        <w:rPr>
          <w:b/>
          <w:b/>
          <w:sz w:val="28"/>
          <w:szCs w:val="28"/>
        </w:rPr>
      </w:pPr>
      <w:r>
        <w:rPr>
          <w:b/>
          <w:sz w:val="28"/>
          <w:szCs w:val="28"/>
        </w:rPr>
      </w:r>
    </w:p>
    <w:p>
      <w:pPr>
        <w:pStyle w:val="Normal"/>
        <w:widowControl w:val="false"/>
        <w:ind w:firstLine="720"/>
        <w:jc w:val="center"/>
        <w:rPr>
          <w:b/>
          <w:b/>
          <w:sz w:val="28"/>
          <w:szCs w:val="28"/>
        </w:rPr>
      </w:pPr>
      <w:r>
        <w:rPr>
          <w:b/>
          <w:sz w:val="28"/>
          <w:szCs w:val="28"/>
        </w:rPr>
        <w:t>Статья 16. Мойка транспортных средств</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16.1.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pPr>
        <w:pStyle w:val="Normal"/>
        <w:widowControl w:val="false"/>
        <w:ind w:firstLine="720"/>
        <w:jc w:val="both"/>
        <w:rPr>
          <w:sz w:val="28"/>
          <w:szCs w:val="28"/>
        </w:rPr>
      </w:pPr>
      <w:r>
        <w:rPr>
          <w:sz w:val="28"/>
          <w:szCs w:val="28"/>
        </w:rPr>
        <w:t>16.2. На территории Зеленовского сельского поселения не допускается:</w:t>
      </w:r>
    </w:p>
    <w:p>
      <w:pPr>
        <w:pStyle w:val="Normal"/>
        <w:widowControl w:val="false"/>
        <w:ind w:firstLine="720"/>
        <w:jc w:val="both"/>
        <w:rPr>
          <w:sz w:val="28"/>
          <w:szCs w:val="28"/>
        </w:rPr>
      </w:pPr>
      <w:r>
        <w:rPr>
          <w:sz w:val="28"/>
          <w:szCs w:val="28"/>
        </w:rPr>
        <w:t>а) мытье автомобилей и других транспортных средств в не предназначенных для этих целей местах;</w:t>
      </w:r>
    </w:p>
    <w:p>
      <w:pPr>
        <w:pStyle w:val="Normal"/>
        <w:widowControl w:val="false"/>
        <w:ind w:firstLine="720"/>
        <w:jc w:val="both"/>
        <w:rPr>
          <w:sz w:val="28"/>
          <w:szCs w:val="28"/>
        </w:rPr>
      </w:pPr>
      <w:r>
        <w:rPr>
          <w:sz w:val="28"/>
          <w:szCs w:val="28"/>
        </w:rPr>
        <w:t>б) мойка, чистка салона и техническое обслуживание транспортных средств в местах, не предусмотренных для этих целей.</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t>Статья 17. Содержание и уборка территории Зеленовского сельского поселения в осенне-зимний период</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17.1. Уборка территории Зеленовского  сельского поселения в осенне-зимний период  осуществляется с 1 ноября по 15 апреля. В зависимости от погодных условий период осенне-зимней уборки может быть изменен на основании распоряжения Администрации Зеленовского сельского поселения.</w:t>
      </w:r>
    </w:p>
    <w:p>
      <w:pPr>
        <w:pStyle w:val="Normal"/>
        <w:widowControl w:val="false"/>
        <w:ind w:firstLine="720"/>
        <w:jc w:val="both"/>
        <w:rPr>
          <w:sz w:val="28"/>
          <w:szCs w:val="28"/>
        </w:rPr>
      </w:pPr>
      <w:r>
        <w:rPr>
          <w:sz w:val="28"/>
          <w:szCs w:val="28"/>
        </w:rPr>
        <w:t>17.2. Содержание и уборка территории Зеленовского сельского поселения в осенне-зимний период предусматривает:</w:t>
      </w:r>
    </w:p>
    <w:p>
      <w:pPr>
        <w:pStyle w:val="Normal"/>
        <w:widowControl w:val="false"/>
        <w:ind w:firstLine="720"/>
        <w:jc w:val="both"/>
        <w:rPr>
          <w:sz w:val="28"/>
          <w:szCs w:val="28"/>
        </w:rPr>
      </w:pPr>
      <w:r>
        <w:rPr>
          <w:sz w:val="28"/>
          <w:szCs w:val="28"/>
        </w:rPr>
        <w:t>а) сбор и вывоз по мере накопления мусора, уличного смета, отходов;</w:t>
      </w:r>
    </w:p>
    <w:p>
      <w:pPr>
        <w:pStyle w:val="Normal"/>
        <w:widowControl w:val="false"/>
        <w:ind w:firstLine="720"/>
        <w:jc w:val="both"/>
        <w:rPr>
          <w:sz w:val="28"/>
          <w:szCs w:val="28"/>
        </w:rPr>
      </w:pPr>
      <w:r>
        <w:rPr>
          <w:sz w:val="28"/>
          <w:szCs w:val="28"/>
        </w:rPr>
        <w:t>б) очистку от пыли и грунтовых отложений (при отсутствии снежного покрова) проезжей части дорог, магистралей и внутри дворовых проездов, тротуаров, площадок,  отмосток, пешеходных зон.</w:t>
      </w:r>
    </w:p>
    <w:p>
      <w:pPr>
        <w:pStyle w:val="Normal"/>
        <w:widowControl w:val="false"/>
        <w:ind w:firstLine="720"/>
        <w:jc w:val="both"/>
        <w:rPr>
          <w:sz w:val="28"/>
          <w:szCs w:val="28"/>
        </w:rPr>
      </w:pPr>
      <w:r>
        <w:rPr>
          <w:sz w:val="28"/>
          <w:szCs w:val="28"/>
        </w:rPr>
        <w:t>в) уборку и вывоз снега, льда, посыпку проезжей части и тротуаров разрешенными к применению противогололедными  материалами.</w:t>
      </w:r>
    </w:p>
    <w:p>
      <w:pPr>
        <w:pStyle w:val="Normal"/>
        <w:widowControl w:val="false"/>
        <w:ind w:firstLine="720"/>
        <w:jc w:val="both"/>
        <w:rPr>
          <w:sz w:val="28"/>
          <w:szCs w:val="28"/>
        </w:rPr>
      </w:pPr>
      <w:r>
        <w:rPr>
          <w:sz w:val="28"/>
          <w:szCs w:val="28"/>
        </w:rPr>
        <w:t>17.3. 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pPr>
        <w:pStyle w:val="Normal"/>
        <w:widowControl w:val="false"/>
        <w:ind w:firstLine="720"/>
        <w:jc w:val="both"/>
        <w:rPr>
          <w:sz w:val="28"/>
          <w:szCs w:val="28"/>
        </w:rPr>
      </w:pPr>
      <w:r>
        <w:rPr>
          <w:sz w:val="28"/>
          <w:szCs w:val="28"/>
        </w:rPr>
        <w:t>17.4. Лица, указанные в части 1 статьи 7 настоящих Правил, вывозят снег, собираемый на территории Зеленовского сельского поселения, в специально отведенные места (снегосвалки), расположение которых определяется распоряжением Администрации Зеленовского сельского поселения.</w:t>
      </w:r>
    </w:p>
    <w:p>
      <w:pPr>
        <w:pStyle w:val="Normal"/>
        <w:widowControl w:val="false"/>
        <w:ind w:firstLine="720"/>
        <w:jc w:val="both"/>
        <w:rPr>
          <w:sz w:val="28"/>
          <w:szCs w:val="28"/>
        </w:rPr>
      </w:pPr>
      <w:r>
        <w:rPr>
          <w:sz w:val="28"/>
          <w:szCs w:val="28"/>
        </w:rPr>
        <w:t>17.5. Не допускается наличие снежных карнизов, ледяных сосулек, свисающих с крыш, балконов, лоджий и с других выступающих частей зданий и сооружений.</w:t>
      </w:r>
    </w:p>
    <w:p>
      <w:pPr>
        <w:pStyle w:val="Normal"/>
        <w:widowControl w:val="false"/>
        <w:ind w:firstLine="720"/>
        <w:jc w:val="both"/>
        <w:rPr>
          <w:sz w:val="28"/>
          <w:szCs w:val="28"/>
        </w:rPr>
      </w:pPr>
      <w:r>
        <w:rPr>
          <w:sz w:val="28"/>
          <w:szCs w:val="28"/>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pPr>
        <w:pStyle w:val="Normal"/>
        <w:widowControl w:val="false"/>
        <w:ind w:firstLine="720"/>
        <w:jc w:val="both"/>
        <w:rPr>
          <w:sz w:val="28"/>
          <w:szCs w:val="28"/>
        </w:rPr>
      </w:pPr>
      <w:r>
        <w:rPr>
          <w:sz w:val="28"/>
          <w:szCs w:val="28"/>
        </w:rPr>
        <w:t>17.6. При осуществлении содержания и уборки в осенне-зимний период на  территории  Зеленовского сельского поселения не допускается:</w:t>
      </w:r>
    </w:p>
    <w:p>
      <w:pPr>
        <w:pStyle w:val="Normal"/>
        <w:widowControl w:val="false"/>
        <w:ind w:firstLine="720"/>
        <w:jc w:val="both"/>
        <w:rPr>
          <w:sz w:val="28"/>
          <w:szCs w:val="28"/>
        </w:rPr>
      </w:pPr>
      <w:r>
        <w:rPr>
          <w:sz w:val="28"/>
          <w:szCs w:val="28"/>
        </w:rPr>
        <w:t>а) сдвигать снег с убираемой территории на уже очищенную;</w:t>
      </w:r>
    </w:p>
    <w:p>
      <w:pPr>
        <w:pStyle w:val="Normal"/>
        <w:widowControl w:val="false"/>
        <w:ind w:firstLine="720"/>
        <w:jc w:val="both"/>
        <w:rPr>
          <w:sz w:val="28"/>
          <w:szCs w:val="28"/>
        </w:rPr>
      </w:pPr>
      <w:r>
        <w:rPr>
          <w:sz w:val="28"/>
          <w:szCs w:val="28"/>
        </w:rPr>
        <w:t>б) применять запрещенные действующим законодательством противогололедные  химические  вещества;</w:t>
      </w:r>
    </w:p>
    <w:p>
      <w:pPr>
        <w:pStyle w:val="Normal"/>
        <w:widowControl w:val="false"/>
        <w:ind w:firstLine="720"/>
        <w:jc w:val="both"/>
        <w:rPr>
          <w:sz w:val="28"/>
          <w:szCs w:val="28"/>
        </w:rPr>
      </w:pPr>
      <w:r>
        <w:rPr>
          <w:sz w:val="28"/>
          <w:szCs w:val="28"/>
        </w:rPr>
        <w:t>в) перебрасывать и перемещать загрязненный и засоленный снег, а также сколы льда на газоны, цветники, кустарники и другие зеленые насаждения;</w:t>
      </w:r>
    </w:p>
    <w:p>
      <w:pPr>
        <w:pStyle w:val="Normal"/>
        <w:widowControl w:val="false"/>
        <w:ind w:firstLine="720"/>
        <w:jc w:val="both"/>
        <w:rPr>
          <w:sz w:val="28"/>
          <w:szCs w:val="28"/>
        </w:rPr>
      </w:pPr>
      <w:r>
        <w:rPr>
          <w:sz w:val="28"/>
          <w:szCs w:val="28"/>
        </w:rPr>
        <w:t>г) размещать снег в не установленных для этого местах, в том числе в водоохранной зоне;</w:t>
      </w:r>
    </w:p>
    <w:p>
      <w:pPr>
        <w:pStyle w:val="Normal"/>
        <w:widowControl w:val="false"/>
        <w:ind w:firstLine="720"/>
        <w:jc w:val="both"/>
        <w:rPr>
          <w:sz w:val="28"/>
          <w:szCs w:val="28"/>
        </w:rPr>
      </w:pPr>
      <w:r>
        <w:rPr>
          <w:sz w:val="28"/>
          <w:szCs w:val="28"/>
        </w:rPr>
        <w:t>д) вывозить на снегосвалки твердые коммунальные отходы, крупногабаритные отходы и жидкие бытовые отходы;</w:t>
      </w:r>
    </w:p>
    <w:p>
      <w:pPr>
        <w:pStyle w:val="Normal"/>
        <w:widowControl w:val="false"/>
        <w:ind w:firstLine="720"/>
        <w:jc w:val="both"/>
        <w:rPr>
          <w:sz w:val="28"/>
          <w:szCs w:val="28"/>
        </w:rPr>
      </w:pPr>
      <w:r>
        <w:rPr>
          <w:sz w:val="28"/>
          <w:szCs w:val="28"/>
        </w:rPr>
        <w:t>е) вывозить или перемещать на тротуары, проезжую часть дорог и проездов снег, собираемый на дворовых проездах, внутридворовых территориях, территориях предприятий, организаций, строек и т.д.;</w:t>
      </w:r>
    </w:p>
    <w:p>
      <w:pPr>
        <w:pStyle w:val="Normal"/>
        <w:widowControl w:val="false"/>
        <w:ind w:firstLine="720"/>
        <w:jc w:val="both"/>
        <w:rPr>
          <w:sz w:val="28"/>
          <w:szCs w:val="28"/>
        </w:rPr>
      </w:pPr>
      <w:r>
        <w:rPr>
          <w:sz w:val="28"/>
          <w:szCs w:val="28"/>
        </w:rPr>
        <w:t>ж) сбрасывать при уборке мостов и путепроводов снег, лед, грязь и мусор на тротуары или под мосты и путепроводы.</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t>Статья 18. Содержание и уборка дорог в осенне-зимний период</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18.1. Очистку дорог от снега производят специальными снегоочистительными средствами.</w:t>
      </w:r>
    </w:p>
    <w:p>
      <w:pPr>
        <w:pStyle w:val="Normal"/>
        <w:widowControl w:val="false"/>
        <w:ind w:firstLine="720"/>
        <w:jc w:val="both"/>
        <w:rPr>
          <w:sz w:val="28"/>
          <w:szCs w:val="28"/>
        </w:rPr>
      </w:pPr>
      <w:r>
        <w:rPr>
          <w:sz w:val="28"/>
          <w:szCs w:val="28"/>
        </w:rPr>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pPr>
        <w:pStyle w:val="Normal"/>
        <w:widowControl w:val="false"/>
        <w:ind w:firstLine="720"/>
        <w:jc w:val="both"/>
        <w:rPr>
          <w:sz w:val="28"/>
          <w:szCs w:val="28"/>
        </w:rPr>
      </w:pPr>
      <w:r>
        <w:rPr>
          <w:sz w:val="28"/>
          <w:szCs w:val="28"/>
        </w:rPr>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pPr>
        <w:pStyle w:val="Normal"/>
        <w:widowControl w:val="false"/>
        <w:ind w:firstLine="720"/>
        <w:jc w:val="both"/>
        <w:rPr>
          <w:sz w:val="28"/>
          <w:szCs w:val="28"/>
        </w:rPr>
      </w:pPr>
      <w:r>
        <w:rPr>
          <w:sz w:val="28"/>
          <w:szCs w:val="28"/>
        </w:rPr>
        <w:t>18.2.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pPr>
        <w:pStyle w:val="Normal"/>
        <w:widowControl w:val="false"/>
        <w:ind w:firstLine="720"/>
        <w:jc w:val="both"/>
        <w:rPr>
          <w:sz w:val="28"/>
          <w:szCs w:val="28"/>
        </w:rPr>
      </w:pPr>
      <w:r>
        <w:rPr>
          <w:sz w:val="28"/>
          <w:szCs w:val="28"/>
        </w:rPr>
        <w:t>18.3. Уборка дорог от снега и вывоз сформированных валов снега с проезжей части производится в первую очередь на улицах с интенсивным движением, маршрутами школьного транспорта; во вторую очередь - лотки улиц со средней и малой интенсивностью движения.</w:t>
      </w:r>
    </w:p>
    <w:p>
      <w:pPr>
        <w:pStyle w:val="Normal"/>
        <w:widowControl w:val="false"/>
        <w:ind w:firstLine="720"/>
        <w:jc w:val="both"/>
        <w:rPr>
          <w:sz w:val="28"/>
          <w:szCs w:val="28"/>
        </w:rPr>
      </w:pPr>
      <w:r>
        <w:rPr>
          <w:sz w:val="28"/>
          <w:szCs w:val="28"/>
        </w:rPr>
        <w:t>18.4. Не допускается формировать снежные валы на следующих территориях:</w:t>
      </w:r>
    </w:p>
    <w:p>
      <w:pPr>
        <w:pStyle w:val="Normal"/>
        <w:widowControl w:val="false"/>
        <w:ind w:firstLine="720"/>
        <w:jc w:val="both"/>
        <w:rPr>
          <w:sz w:val="28"/>
          <w:szCs w:val="28"/>
        </w:rPr>
      </w:pPr>
      <w:r>
        <w:rPr>
          <w:sz w:val="28"/>
          <w:szCs w:val="28"/>
        </w:rPr>
        <w:t>а) на пересечениях всех дорог и улиц в одном уровне и вблизи железнодорожных переездов в зоне треугольника видимости;</w:t>
      </w:r>
    </w:p>
    <w:p>
      <w:pPr>
        <w:pStyle w:val="Normal"/>
        <w:widowControl w:val="false"/>
        <w:ind w:firstLine="720"/>
        <w:jc w:val="both"/>
        <w:rPr>
          <w:sz w:val="28"/>
          <w:szCs w:val="28"/>
        </w:rPr>
      </w:pPr>
      <w:r>
        <w:rPr>
          <w:sz w:val="28"/>
          <w:szCs w:val="28"/>
        </w:rPr>
        <w:t>б) ближе 5 метров от пешеходного перехода;</w:t>
      </w:r>
    </w:p>
    <w:p>
      <w:pPr>
        <w:pStyle w:val="Normal"/>
        <w:widowControl w:val="false"/>
        <w:ind w:firstLine="720"/>
        <w:jc w:val="both"/>
        <w:rPr>
          <w:sz w:val="28"/>
          <w:szCs w:val="28"/>
        </w:rPr>
      </w:pPr>
      <w:r>
        <w:rPr>
          <w:sz w:val="28"/>
          <w:szCs w:val="28"/>
        </w:rPr>
        <w:t>в) ближе 20 метров от остановочного пункта общественного транспорта;</w:t>
      </w:r>
    </w:p>
    <w:p>
      <w:pPr>
        <w:pStyle w:val="Normal"/>
        <w:widowControl w:val="false"/>
        <w:ind w:firstLine="720"/>
        <w:jc w:val="both"/>
        <w:rPr>
          <w:sz w:val="28"/>
          <w:szCs w:val="28"/>
        </w:rPr>
      </w:pPr>
      <w:r>
        <w:rPr>
          <w:sz w:val="28"/>
          <w:szCs w:val="28"/>
        </w:rPr>
        <w:t>г) на тротуарах.</w:t>
      </w:r>
    </w:p>
    <w:p>
      <w:pPr>
        <w:pStyle w:val="Normal"/>
        <w:widowControl w:val="false"/>
        <w:ind w:firstLine="720"/>
        <w:jc w:val="both"/>
        <w:rPr>
          <w:sz w:val="28"/>
          <w:szCs w:val="28"/>
        </w:rPr>
      </w:pPr>
      <w:r>
        <w:rPr>
          <w:sz w:val="28"/>
          <w:szCs w:val="28"/>
        </w:rPr>
        <w:t>18.5. При содержании дорог в осенне-зимний период выполняются мероприятия по предотвращению и ликвидации зимней скользкости, включающие:</w:t>
      </w:r>
    </w:p>
    <w:p>
      <w:pPr>
        <w:pStyle w:val="Normal"/>
        <w:widowControl w:val="false"/>
        <w:ind w:firstLine="720"/>
        <w:jc w:val="both"/>
        <w:rPr>
          <w:sz w:val="28"/>
          <w:szCs w:val="28"/>
        </w:rPr>
      </w:pPr>
      <w:r>
        <w:rPr>
          <w:sz w:val="28"/>
          <w:szCs w:val="28"/>
        </w:rPr>
        <w:t>а) профилактическую обработку покрытий противогололедными химическими веществами;</w:t>
      </w:r>
    </w:p>
    <w:p>
      <w:pPr>
        <w:pStyle w:val="Normal"/>
        <w:widowControl w:val="false"/>
        <w:ind w:firstLine="720"/>
        <w:jc w:val="both"/>
        <w:rPr>
          <w:sz w:val="28"/>
          <w:szCs w:val="28"/>
        </w:rPr>
      </w:pPr>
      <w:r>
        <w:rPr>
          <w:sz w:val="28"/>
          <w:szCs w:val="28"/>
        </w:rPr>
        <w:t>б) обработку образовавшегося ледяного или снежно-ледяного слоя противогололедными химическими веществами;</w:t>
      </w:r>
    </w:p>
    <w:p>
      <w:pPr>
        <w:pStyle w:val="Normal"/>
        <w:widowControl w:val="false"/>
        <w:ind w:firstLine="720"/>
        <w:jc w:val="both"/>
        <w:rPr>
          <w:sz w:val="28"/>
          <w:szCs w:val="28"/>
        </w:rPr>
      </w:pPr>
      <w:r>
        <w:rPr>
          <w:sz w:val="28"/>
          <w:szCs w:val="28"/>
        </w:rPr>
        <w:t>в) повышение шероховатости покрытия проезжей части путем распределения фрикционных материалов: песка, высевки, щебня, шлака.</w:t>
      </w:r>
    </w:p>
    <w:p>
      <w:pPr>
        <w:pStyle w:val="Normal"/>
        <w:widowControl w:val="false"/>
        <w:ind w:firstLine="720"/>
        <w:jc w:val="both"/>
        <w:rPr>
          <w:sz w:val="28"/>
          <w:szCs w:val="28"/>
        </w:rPr>
      </w:pPr>
      <w:r>
        <w:rPr>
          <w:sz w:val="28"/>
          <w:szCs w:val="28"/>
        </w:rPr>
        <w:t>18.6.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t>Статья 19. Содержание и уборка территории Зеленовского сельского поселения в весенне-летний период</w:t>
      </w:r>
    </w:p>
    <w:p>
      <w:pPr>
        <w:pStyle w:val="Normal"/>
        <w:widowControl w:val="false"/>
        <w:ind w:firstLine="720"/>
        <w:jc w:val="center"/>
        <w:rPr>
          <w:b/>
          <w:b/>
          <w:sz w:val="28"/>
          <w:szCs w:val="28"/>
        </w:rPr>
      </w:pPr>
      <w:r>
        <w:rPr>
          <w:b/>
          <w:sz w:val="28"/>
          <w:szCs w:val="28"/>
        </w:rPr>
      </w:r>
    </w:p>
    <w:p>
      <w:pPr>
        <w:pStyle w:val="Normal"/>
        <w:widowControl w:val="false"/>
        <w:ind w:firstLine="720"/>
        <w:jc w:val="both"/>
        <w:rPr>
          <w:b/>
          <w:b/>
          <w:sz w:val="28"/>
          <w:szCs w:val="28"/>
        </w:rPr>
      </w:pPr>
      <w:r>
        <w:rPr>
          <w:sz w:val="28"/>
          <w:szCs w:val="28"/>
        </w:rPr>
        <w:t>19.1. Уборка территории Зеленовского сельского поселения в весенне-летний период  осуществляется с 15 апреля по 1 ноября.</w:t>
      </w:r>
    </w:p>
    <w:p>
      <w:pPr>
        <w:pStyle w:val="Normal"/>
        <w:widowControl w:val="false"/>
        <w:ind w:firstLine="720"/>
        <w:jc w:val="both"/>
        <w:rPr>
          <w:sz w:val="28"/>
          <w:szCs w:val="28"/>
        </w:rPr>
      </w:pPr>
      <w:r>
        <w:rPr>
          <w:sz w:val="28"/>
          <w:szCs w:val="28"/>
        </w:rPr>
        <w:t>В случае резкого изменения погодных условий сроки проведения уборки могут изменяться на основании распоряжения Администрации Зеленовского сельского поселения.</w:t>
      </w:r>
    </w:p>
    <w:p>
      <w:pPr>
        <w:pStyle w:val="Normal"/>
        <w:widowControl w:val="false"/>
        <w:ind w:firstLine="720"/>
        <w:jc w:val="both"/>
        <w:rPr>
          <w:sz w:val="28"/>
          <w:szCs w:val="28"/>
        </w:rPr>
      </w:pPr>
      <w:r>
        <w:rPr>
          <w:sz w:val="28"/>
          <w:szCs w:val="28"/>
        </w:rPr>
        <w:t>19.2. Содержание и уборка территории Зеленовского сельского поселения в весенне-летний период предусматривает:</w:t>
      </w:r>
    </w:p>
    <w:p>
      <w:pPr>
        <w:pStyle w:val="Normal"/>
        <w:widowControl w:val="false"/>
        <w:ind w:firstLine="720"/>
        <w:jc w:val="both"/>
        <w:rPr>
          <w:sz w:val="28"/>
          <w:szCs w:val="28"/>
        </w:rPr>
      </w:pPr>
      <w:r>
        <w:rPr>
          <w:sz w:val="28"/>
          <w:szCs w:val="28"/>
        </w:rPr>
        <w:t>а) сбор и вывоз по мере накопления мусора, уличного смета, отходов;</w:t>
      </w:r>
    </w:p>
    <w:p>
      <w:pPr>
        <w:pStyle w:val="Normal"/>
        <w:widowControl w:val="false"/>
        <w:ind w:firstLine="720"/>
        <w:jc w:val="both"/>
        <w:rPr>
          <w:sz w:val="28"/>
          <w:szCs w:val="28"/>
        </w:rPr>
      </w:pPr>
      <w:r>
        <w:rPr>
          <w:sz w:val="28"/>
          <w:szCs w:val="28"/>
        </w:rPr>
        <w:t>б) подметание проезжей части дорог, внутридворовых проездов, тротуаров, площадок, отмосток, пешеходных зон, участков газонов без травяного покрова;</w:t>
      </w:r>
    </w:p>
    <w:p>
      <w:pPr>
        <w:pStyle w:val="Normal"/>
        <w:widowControl w:val="false"/>
        <w:ind w:firstLine="720"/>
        <w:jc w:val="both"/>
        <w:rPr>
          <w:sz w:val="28"/>
          <w:szCs w:val="28"/>
        </w:rPr>
      </w:pPr>
      <w:r>
        <w:rPr>
          <w:sz w:val="28"/>
          <w:szCs w:val="28"/>
        </w:rPr>
        <w:t>в) скашивание газонных трав (высота травостоя не должна превышать 10 см), уничтожение сорных и карантинных растений;</w:t>
      </w:r>
    </w:p>
    <w:p>
      <w:pPr>
        <w:pStyle w:val="Normal"/>
        <w:widowControl w:val="false"/>
        <w:ind w:firstLine="720"/>
        <w:jc w:val="both"/>
        <w:rPr>
          <w:sz w:val="28"/>
          <w:szCs w:val="28"/>
        </w:rPr>
      </w:pPr>
      <w:r>
        <w:rPr>
          <w:sz w:val="28"/>
          <w:szCs w:val="28"/>
        </w:rPr>
        <w:t>г) уборку и вывоз скошенной травы;</w:t>
      </w:r>
    </w:p>
    <w:p>
      <w:pPr>
        <w:pStyle w:val="Normal"/>
        <w:widowControl w:val="false"/>
        <w:ind w:firstLine="720"/>
        <w:jc w:val="both"/>
        <w:rPr>
          <w:sz w:val="28"/>
          <w:szCs w:val="28"/>
        </w:rPr>
      </w:pPr>
      <w:r>
        <w:rPr>
          <w:sz w:val="28"/>
          <w:szCs w:val="28"/>
        </w:rPr>
        <w:t>д) очистку от отходов, ила и грунтовых отложений сетей ливневой канализации (лотков, канав, кюветов, труб, дождеприемных веток и колодцев, коллекторов).</w:t>
      </w:r>
    </w:p>
    <w:p>
      <w:pPr>
        <w:pStyle w:val="Normal"/>
        <w:widowControl w:val="false"/>
        <w:ind w:firstLine="720"/>
        <w:jc w:val="both"/>
        <w:rPr>
          <w:sz w:val="28"/>
          <w:szCs w:val="28"/>
        </w:rPr>
      </w:pPr>
      <w:r>
        <w:rPr>
          <w:sz w:val="28"/>
          <w:szCs w:val="28"/>
        </w:rPr>
        <w:t>19.2.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pPr>
        <w:pStyle w:val="Normal"/>
        <w:widowControl w:val="false"/>
        <w:ind w:firstLine="720"/>
        <w:jc w:val="both"/>
        <w:rPr>
          <w:sz w:val="28"/>
          <w:szCs w:val="28"/>
        </w:rPr>
      </w:pPr>
      <w:r>
        <w:rPr>
          <w:sz w:val="28"/>
          <w:szCs w:val="28"/>
        </w:rPr>
      </w:r>
    </w:p>
    <w:p>
      <w:pPr>
        <w:pStyle w:val="Normal"/>
        <w:widowControl w:val="false"/>
        <w:ind w:firstLine="720"/>
        <w:jc w:val="center"/>
        <w:rPr>
          <w:b/>
          <w:b/>
          <w:sz w:val="28"/>
          <w:szCs w:val="28"/>
        </w:rPr>
      </w:pPr>
      <w:r>
        <w:rPr>
          <w:b/>
          <w:sz w:val="28"/>
          <w:szCs w:val="28"/>
        </w:rPr>
      </w:r>
      <w:bookmarkStart w:id="3" w:name="Par252"/>
      <w:bookmarkStart w:id="4" w:name="Par252"/>
      <w:bookmarkEnd w:id="4"/>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r>
    </w:p>
    <w:p>
      <w:pPr>
        <w:pStyle w:val="Normal"/>
        <w:widowControl w:val="false"/>
        <w:ind w:firstLine="720"/>
        <w:jc w:val="center"/>
        <w:rPr>
          <w:b/>
          <w:b/>
          <w:sz w:val="28"/>
          <w:szCs w:val="28"/>
        </w:rPr>
      </w:pPr>
      <w:r>
        <w:rPr>
          <w:b/>
          <w:sz w:val="28"/>
          <w:szCs w:val="28"/>
        </w:rPr>
        <w:t>Статья 20. Содержание и уборка дорог в весенне-летний период</w:t>
      </w:r>
    </w:p>
    <w:p>
      <w:pPr>
        <w:pStyle w:val="Normal"/>
        <w:widowControl w:val="false"/>
        <w:ind w:firstLine="720"/>
        <w:jc w:val="center"/>
        <w:rPr>
          <w:b/>
          <w:b/>
          <w:sz w:val="28"/>
          <w:szCs w:val="28"/>
        </w:rPr>
      </w:pPr>
      <w:r>
        <w:rPr>
          <w:b/>
          <w:sz w:val="28"/>
          <w:szCs w:val="28"/>
        </w:rPr>
      </w:r>
    </w:p>
    <w:p>
      <w:pPr>
        <w:pStyle w:val="Normal"/>
        <w:widowControl w:val="false"/>
        <w:ind w:firstLine="720"/>
        <w:jc w:val="both"/>
        <w:rPr>
          <w:sz w:val="28"/>
          <w:szCs w:val="28"/>
        </w:rPr>
      </w:pPr>
      <w:r>
        <w:rPr>
          <w:sz w:val="28"/>
          <w:szCs w:val="28"/>
        </w:rPr>
        <w:t>20.1.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pPr>
        <w:pStyle w:val="Normal"/>
        <w:widowControl w:val="false"/>
        <w:ind w:firstLine="720"/>
        <w:jc w:val="both"/>
        <w:rPr>
          <w:sz w:val="28"/>
          <w:szCs w:val="28"/>
        </w:rPr>
      </w:pPr>
      <w:r>
        <w:rPr>
          <w:sz w:val="28"/>
          <w:szCs w:val="28"/>
        </w:rPr>
        <w:t>20.2. Основной операцией по уборке дорог в весенне-летний период является подметание лотков проезжей части дороги.</w:t>
      </w:r>
    </w:p>
    <w:p>
      <w:pPr>
        <w:pStyle w:val="Normal"/>
        <w:widowControl w:val="false"/>
        <w:ind w:firstLine="720"/>
        <w:jc w:val="both"/>
        <w:rPr>
          <w:sz w:val="28"/>
          <w:szCs w:val="28"/>
        </w:rPr>
      </w:pPr>
      <w:r>
        <w:rPr>
          <w:sz w:val="28"/>
          <w:szCs w:val="28"/>
        </w:rPr>
        <w:t>Подметание осуществляется на улицах, площадях и проездах, имеющих усовершенствованные покрытия (асфальтобетонные).</w:t>
      </w:r>
    </w:p>
    <w:p>
      <w:pPr>
        <w:pStyle w:val="Normal"/>
        <w:widowControl w:val="false"/>
        <w:ind w:firstLine="720"/>
        <w:jc w:val="both"/>
        <w:rPr>
          <w:sz w:val="28"/>
          <w:szCs w:val="28"/>
        </w:rPr>
      </w:pPr>
      <w:r>
        <w:rPr>
          <w:sz w:val="28"/>
          <w:szCs w:val="28"/>
        </w:rPr>
        <w:t>20.3.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w:t>
      </w:r>
    </w:p>
    <w:p>
      <w:pPr>
        <w:pStyle w:val="Normal"/>
        <w:widowControl w:val="false"/>
        <w:ind w:firstLine="720"/>
        <w:jc w:val="both"/>
        <w:rPr>
          <w:sz w:val="28"/>
          <w:szCs w:val="28"/>
        </w:rPr>
      </w:pPr>
      <w:r>
        <w:rPr>
          <w:sz w:val="28"/>
          <w:szCs w:val="28"/>
        </w:rPr>
        <w:t>Перед подметанием лотков должны быть убраны тротуары, чтобы исключить повторное загрязнение лотков.</w:t>
      </w:r>
    </w:p>
    <w:p>
      <w:pPr>
        <w:pStyle w:val="Normal"/>
        <w:widowControl w:val="false"/>
        <w:ind w:firstLine="720"/>
        <w:jc w:val="both"/>
        <w:rPr>
          <w:sz w:val="28"/>
          <w:szCs w:val="28"/>
        </w:rPr>
      </w:pPr>
      <w:r>
        <w:rPr>
          <w:sz w:val="28"/>
          <w:szCs w:val="28"/>
        </w:rPr>
        <w:t>20.4. В период листопада сгребание опавшей листвы с газонных частей объектов озеленения, улиц, внутридворовых и дворовых территорий обеспечивают собственники (владельцы) указанных территорий.</w:t>
      </w:r>
    </w:p>
    <w:p>
      <w:pPr>
        <w:pStyle w:val="Normal"/>
        <w:widowControl w:val="false"/>
        <w:ind w:firstLine="720"/>
        <w:jc w:val="both"/>
        <w:rPr>
          <w:sz w:val="28"/>
          <w:szCs w:val="28"/>
        </w:rPr>
      </w:pPr>
      <w:r>
        <w:rPr>
          <w:sz w:val="28"/>
          <w:szCs w:val="28"/>
        </w:rPr>
        <w:t>Листва, собранная открытым способом, подлежит вывозу после выполнения работ.</w:t>
      </w:r>
    </w:p>
    <w:p>
      <w:pPr>
        <w:pStyle w:val="Normal"/>
        <w:widowControl w:val="false"/>
        <w:ind w:firstLine="720"/>
        <w:jc w:val="both"/>
        <w:rPr>
          <w:sz w:val="28"/>
          <w:szCs w:val="28"/>
        </w:rPr>
      </w:pPr>
      <w:r>
        <w:rPr>
          <w:sz w:val="28"/>
          <w:szCs w:val="28"/>
        </w:rPr>
      </w:r>
    </w:p>
    <w:p>
      <w:pPr>
        <w:pStyle w:val="Normal"/>
        <w:widowControl w:val="false"/>
        <w:ind w:firstLine="720"/>
        <w:jc w:val="both"/>
        <w:rPr>
          <w:sz w:val="28"/>
          <w:szCs w:val="28"/>
        </w:rPr>
      </w:pPr>
      <w:r>
        <w:rPr>
          <w:sz w:val="28"/>
          <w:szCs w:val="28"/>
        </w:rPr>
      </w:r>
    </w:p>
    <w:p>
      <w:pPr>
        <w:pStyle w:val="Normal"/>
        <w:widowControl w:val="false"/>
        <w:ind w:firstLine="720"/>
        <w:jc w:val="center"/>
        <w:rPr>
          <w:b/>
          <w:b/>
          <w:bCs/>
          <w:sz w:val="28"/>
          <w:szCs w:val="28"/>
        </w:rPr>
      </w:pPr>
      <w:r>
        <w:rPr>
          <w:b/>
          <w:bCs/>
          <w:sz w:val="28"/>
          <w:szCs w:val="28"/>
        </w:rPr>
        <w:t>20.1. Порядок уборки и содержания территории</w:t>
      </w:r>
    </w:p>
    <w:p>
      <w:pPr>
        <w:pStyle w:val="Normal"/>
        <w:widowControl w:val="false"/>
        <w:ind w:firstLine="720"/>
        <w:jc w:val="center"/>
        <w:rPr>
          <w:b/>
          <w:b/>
          <w:bCs/>
          <w:sz w:val="28"/>
          <w:szCs w:val="28"/>
        </w:rPr>
      </w:pPr>
      <w:r>
        <w:rPr>
          <w:b/>
          <w:bCs/>
          <w:sz w:val="28"/>
          <w:szCs w:val="28"/>
        </w:rPr>
      </w:r>
    </w:p>
    <w:p>
      <w:pPr>
        <w:pStyle w:val="Normal"/>
        <w:widowControl w:val="false"/>
        <w:ind w:firstLine="720"/>
        <w:jc w:val="both"/>
        <w:rPr>
          <w:sz w:val="28"/>
          <w:szCs w:val="28"/>
        </w:rPr>
      </w:pPr>
      <w:r>
        <w:rPr>
          <w:sz w:val="28"/>
          <w:szCs w:val="28"/>
        </w:rPr>
        <w:t>20.1.1. Юридические и физические лица обязаны соблюдать чистоту и поддерживать порядок на всей территории Зеленовского сельского поселения, в том числе и на территориях частных домовладений.</w:t>
      </w:r>
    </w:p>
    <w:p>
      <w:pPr>
        <w:pStyle w:val="Normal"/>
        <w:widowControl w:val="false"/>
        <w:ind w:firstLine="851"/>
        <w:jc w:val="both"/>
        <w:rPr>
          <w:sz w:val="28"/>
          <w:szCs w:val="28"/>
        </w:rPr>
      </w:pPr>
      <w:r>
        <w:rPr>
          <w:sz w:val="28"/>
          <w:szCs w:val="28"/>
        </w:rPr>
        <w:t>Ответственными за содержание объектов в чистоте, согласно настоящих Правил, и соблюдение установленного порядка уборки и содержания территории являются:</w:t>
      </w:r>
    </w:p>
    <w:p>
      <w:pPr>
        <w:pStyle w:val="Normal"/>
        <w:widowControl w:val="false"/>
        <w:jc w:val="both"/>
        <w:rPr>
          <w:sz w:val="28"/>
          <w:szCs w:val="28"/>
        </w:rPr>
      </w:pPr>
      <w:r>
        <w:rPr>
          <w:sz w:val="28"/>
          <w:szCs w:val="28"/>
        </w:rPr>
        <w:t>- на предприятиях, организациях и учреждениях – их руководители, если иное не установлено внутренним распорядительным документом;</w:t>
      </w:r>
    </w:p>
    <w:p>
      <w:pPr>
        <w:pStyle w:val="Normal"/>
        <w:widowControl w:val="false"/>
        <w:jc w:val="both"/>
        <w:rPr>
          <w:sz w:val="28"/>
          <w:szCs w:val="28"/>
        </w:rPr>
      </w:pPr>
      <w:r>
        <w:rPr>
          <w:sz w:val="28"/>
          <w:szCs w:val="28"/>
        </w:rPr>
        <w:t>- на объектах торговли, оказания услуг – руководители объектов торговли (оказания услуг), индивидуальные предприниматели;</w:t>
      </w:r>
    </w:p>
    <w:p>
      <w:pPr>
        <w:pStyle w:val="Normal"/>
        <w:widowControl w:val="false"/>
        <w:jc w:val="both"/>
        <w:rPr>
          <w:sz w:val="28"/>
          <w:szCs w:val="28"/>
        </w:rPr>
      </w:pPr>
      <w:r>
        <w:rPr>
          <w:sz w:val="28"/>
          <w:szCs w:val="28"/>
        </w:rPr>
        <w:t>- в садоводческих, дачных, гаражных, жилищно-строительных и пр. кооперативах и товариществах – их председатели;</w:t>
      </w:r>
    </w:p>
    <w:p>
      <w:pPr>
        <w:pStyle w:val="Normal"/>
        <w:widowControl w:val="false"/>
        <w:jc w:val="both"/>
        <w:rPr>
          <w:sz w:val="28"/>
          <w:szCs w:val="28"/>
        </w:rPr>
      </w:pPr>
      <w:r>
        <w:rPr>
          <w:sz w:val="28"/>
          <w:szCs w:val="28"/>
        </w:rPr>
        <w:t>- на незастроенных территориях – владельцы земельных участков;</w:t>
      </w:r>
    </w:p>
    <w:p>
      <w:pPr>
        <w:pStyle w:val="Normal"/>
        <w:widowControl w:val="false"/>
        <w:jc w:val="both"/>
        <w:rPr>
          <w:sz w:val="28"/>
          <w:szCs w:val="28"/>
        </w:rPr>
      </w:pPr>
      <w:r>
        <w:rPr>
          <w:sz w:val="28"/>
          <w:szCs w:val="28"/>
        </w:rPr>
        <w:t>- на строительных площадках – владельцы земельных участков или руководители организации-подрядчика;</w:t>
      </w:r>
    </w:p>
    <w:p>
      <w:pPr>
        <w:pStyle w:val="Normal"/>
        <w:widowControl w:val="false"/>
        <w:jc w:val="both"/>
        <w:rPr>
          <w:sz w:val="28"/>
          <w:szCs w:val="28"/>
        </w:rPr>
      </w:pPr>
      <w:r>
        <w:rPr>
          <w:sz w:val="28"/>
          <w:szCs w:val="28"/>
        </w:rPr>
        <w:t>- в частных домовладениях и прочих объектах – владельцы домов, объектов, либо лица ими уполномоченные.</w:t>
      </w:r>
    </w:p>
    <w:p>
      <w:pPr>
        <w:pStyle w:val="Normal"/>
        <w:widowControl w:val="false"/>
        <w:ind w:firstLine="851"/>
        <w:jc w:val="both"/>
        <w:rPr>
          <w:sz w:val="28"/>
          <w:szCs w:val="28"/>
        </w:rPr>
      </w:pPr>
      <w:r>
        <w:rPr>
          <w:sz w:val="28"/>
          <w:szCs w:val="28"/>
        </w:rPr>
        <w:t xml:space="preserve">20.1.2.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а также закрепленных территорий, со своевременным вывозом мусора, а в зимнее время - снега в специально отведенные Администрацией Зеленовского сельского поселения места. </w:t>
      </w:r>
    </w:p>
    <w:p>
      <w:pPr>
        <w:pStyle w:val="Normal"/>
        <w:widowControl w:val="false"/>
        <w:ind w:firstLine="851"/>
        <w:jc w:val="both"/>
        <w:rPr>
          <w:sz w:val="28"/>
          <w:szCs w:val="28"/>
        </w:rPr>
      </w:pPr>
      <w:r>
        <w:rPr>
          <w:sz w:val="28"/>
          <w:szCs w:val="28"/>
        </w:rPr>
        <w:t>Организация уборки иных территорий осуществляется Администрацией Зеленовского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pPr>
        <w:pStyle w:val="Normal"/>
        <w:widowControl w:val="false"/>
        <w:shd w:val="clear" w:color="auto" w:fill="FFFFFF"/>
        <w:ind w:firstLine="851"/>
        <w:jc w:val="both"/>
        <w:rPr>
          <w:sz w:val="28"/>
          <w:szCs w:val="28"/>
        </w:rPr>
      </w:pPr>
      <w:r>
        <w:rPr>
          <w:sz w:val="28"/>
          <w:szCs w:val="28"/>
        </w:rPr>
        <w:t>20.1.3.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pPr>
        <w:pStyle w:val="Normal"/>
        <w:widowControl w:val="false"/>
        <w:shd w:val="clear" w:color="auto" w:fill="FFFFFF"/>
        <w:ind w:firstLine="851"/>
        <w:jc w:val="both"/>
        <w:rPr>
          <w:sz w:val="28"/>
          <w:szCs w:val="28"/>
        </w:rPr>
      </w:pPr>
      <w:r>
        <w:rPr>
          <w:sz w:val="28"/>
          <w:szCs w:val="28"/>
        </w:rPr>
        <w:t>20.1.4. На территории Зеленовского сельского поселения запрещается накапливать и размещать отходы производства и потребления в несанкционированных местах.</w:t>
      </w:r>
    </w:p>
    <w:p>
      <w:pPr>
        <w:pStyle w:val="Normal"/>
        <w:widowControl w:val="false"/>
        <w:shd w:val="clear" w:color="auto" w:fill="FFFFFF"/>
        <w:ind w:firstLine="851"/>
        <w:jc w:val="both"/>
        <w:rPr>
          <w:sz w:val="28"/>
          <w:szCs w:val="28"/>
        </w:rPr>
      </w:pPr>
      <w:r>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pPr>
        <w:pStyle w:val="Normal"/>
        <w:widowControl w:val="false"/>
        <w:shd w:val="clear" w:color="auto" w:fill="FFFFFF"/>
        <w:ind w:firstLine="709"/>
        <w:jc w:val="both"/>
        <w:rPr>
          <w:sz w:val="28"/>
          <w:szCs w:val="28"/>
        </w:rPr>
      </w:pPr>
      <w:r>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2.2 Правил.</w:t>
      </w:r>
    </w:p>
    <w:p>
      <w:pPr>
        <w:pStyle w:val="Normal"/>
        <w:widowControl w:val="false"/>
        <w:ind w:firstLine="709"/>
        <w:jc w:val="both"/>
        <w:rPr>
          <w:sz w:val="28"/>
          <w:szCs w:val="28"/>
        </w:rPr>
      </w:pPr>
      <w:r>
        <w:rPr>
          <w:sz w:val="28"/>
          <w:szCs w:val="28"/>
        </w:rPr>
        <w:t>20.1.5. Организация очистки и уборки территорий,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 Ответственность за организацию и функционирование системы сбора и вывоза ТКО от населения на территории поселения возлагается на Администрацию Зеленовского сельского поселения.</w:t>
      </w:r>
    </w:p>
    <w:p>
      <w:pPr>
        <w:pStyle w:val="Normal"/>
        <w:ind w:firstLine="851"/>
        <w:jc w:val="both"/>
        <w:rPr>
          <w:sz w:val="28"/>
          <w:szCs w:val="28"/>
        </w:rPr>
      </w:pPr>
      <w:r>
        <w:rPr>
          <w:sz w:val="28"/>
          <w:szCs w:val="28"/>
        </w:rPr>
        <w:t xml:space="preserve">20.1.6. Сбор и вывоз отходов и мусора осуществляется по бестарной или контейнерной системе, установленной Порядком сбора и вывоза отходов на территории Зеленовского сельского поселения. </w:t>
      </w:r>
    </w:p>
    <w:p>
      <w:pPr>
        <w:pStyle w:val="Normal"/>
        <w:widowControl w:val="false"/>
        <w:shd w:val="clear" w:color="auto" w:fill="FFFFFF"/>
        <w:ind w:firstLine="709"/>
        <w:jc w:val="both"/>
        <w:rPr>
          <w:sz w:val="28"/>
          <w:szCs w:val="28"/>
        </w:rPr>
      </w:pPr>
      <w:r>
        <w:rPr>
          <w:sz w:val="28"/>
          <w:szCs w:val="28"/>
        </w:rPr>
        <w:t>20.1.7.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pPr>
        <w:pStyle w:val="Normal"/>
        <w:widowControl w:val="false"/>
        <w:ind w:firstLine="709"/>
        <w:jc w:val="both"/>
        <w:rPr>
          <w:sz w:val="28"/>
          <w:szCs w:val="28"/>
        </w:rPr>
      </w:pPr>
      <w:r>
        <w:rPr>
          <w:sz w:val="28"/>
          <w:szCs w:val="28"/>
        </w:rPr>
        <w:t xml:space="preserve">20.1.8. 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органом местного самоуправления. </w:t>
      </w:r>
    </w:p>
    <w:p>
      <w:pPr>
        <w:pStyle w:val="Normal"/>
        <w:widowControl w:val="false"/>
        <w:ind w:firstLine="709"/>
        <w:jc w:val="both"/>
        <w:rPr>
          <w:sz w:val="28"/>
          <w:szCs w:val="28"/>
        </w:rPr>
      </w:pPr>
      <w:r>
        <w:rPr>
          <w:sz w:val="28"/>
          <w:szCs w:val="28"/>
        </w:rPr>
        <w:t>20.1.9.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К площадке устраивается подъезд с твердым или щебеночным покрытием.</w:t>
      </w:r>
    </w:p>
    <w:p>
      <w:pPr>
        <w:pStyle w:val="Normal"/>
        <w:widowControl w:val="false"/>
        <w:ind w:firstLine="709"/>
        <w:jc w:val="both"/>
        <w:rPr>
          <w:color w:val="000000"/>
          <w:sz w:val="28"/>
          <w:szCs w:val="28"/>
        </w:rPr>
      </w:pPr>
      <w:r>
        <w:rPr>
          <w:color w:val="000000"/>
          <w:sz w:val="28"/>
          <w:szCs w:val="28"/>
        </w:rPr>
        <w:t xml:space="preserve">Контейнеры на контейнерных площадках должны быть окрашены (не иметь следов ржавчины и механических повреждений). Покраска контейнеров должна производится по мере необходимости, но не реже </w:t>
      </w:r>
      <w:r>
        <w:rPr>
          <w:sz w:val="28"/>
          <w:szCs w:val="28"/>
        </w:rPr>
        <w:t>одного раза в год</w:t>
      </w:r>
      <w:r>
        <w:rPr>
          <w:color w:val="000000"/>
          <w:sz w:val="28"/>
          <w:szCs w:val="28"/>
        </w:rPr>
        <w:t>.</w:t>
      </w:r>
    </w:p>
    <w:p>
      <w:pPr>
        <w:pStyle w:val="Normal"/>
        <w:widowControl w:val="false"/>
        <w:ind w:firstLine="709"/>
        <w:jc w:val="both"/>
        <w:rPr>
          <w:sz w:val="28"/>
          <w:szCs w:val="28"/>
        </w:rPr>
      </w:pPr>
      <w:r>
        <w:rPr>
          <w:sz w:val="28"/>
          <w:szCs w:val="28"/>
        </w:rPr>
        <w:t>20.1.10. Размещение контейнерных площадок и площадок для бункеров-накопителей производится по согласованию с Администрацией Зеленовского сельского поселения и с органами санитарно-эпидемиологического надзора.</w:t>
      </w:r>
    </w:p>
    <w:p>
      <w:pPr>
        <w:pStyle w:val="Normal"/>
        <w:widowControl w:val="false"/>
        <w:ind w:firstLine="709"/>
        <w:jc w:val="both"/>
        <w:rPr>
          <w:sz w:val="28"/>
          <w:szCs w:val="28"/>
        </w:rPr>
      </w:pPr>
      <w:r>
        <w:rPr>
          <w:sz w:val="28"/>
          <w:szCs w:val="28"/>
        </w:rPr>
        <w:t>20.1.11. Ответственность за установку и содержание контейнерных площадок и площадок для бункеров-накопителей и их зачистку (уборку) возлагается:</w:t>
      </w:r>
    </w:p>
    <w:p>
      <w:pPr>
        <w:pStyle w:val="Normal"/>
        <w:widowControl w:val="false"/>
        <w:jc w:val="both"/>
        <w:rPr>
          <w:sz w:val="28"/>
          <w:szCs w:val="28"/>
        </w:rPr>
      </w:pPr>
      <w:r>
        <w:rPr>
          <w:sz w:val="28"/>
          <w:szCs w:val="28"/>
        </w:rPr>
        <w:t xml:space="preserve">           </w:t>
      </w:r>
      <w:r>
        <w:rPr>
          <w:sz w:val="28"/>
          <w:szCs w:val="28"/>
        </w:rPr>
        <w:t>- по муниципальному и частному жилым фондам  – на обслуживающие (мусоровывозящие) организации;</w:t>
      </w:r>
    </w:p>
    <w:p>
      <w:pPr>
        <w:pStyle w:val="Normal"/>
        <w:widowControl w:val="false"/>
        <w:jc w:val="both"/>
        <w:rPr>
          <w:sz w:val="28"/>
          <w:szCs w:val="28"/>
        </w:rPr>
      </w:pPr>
      <w:r>
        <w:rPr>
          <w:sz w:val="28"/>
          <w:szCs w:val="28"/>
        </w:rPr>
        <w:t xml:space="preserve">           </w:t>
      </w:r>
      <w:r>
        <w:rPr>
          <w:sz w:val="28"/>
          <w:szCs w:val="28"/>
        </w:rPr>
        <w:t>- на предприятиях, организациях и учреждениях – на руководителей;</w:t>
      </w:r>
    </w:p>
    <w:p>
      <w:pPr>
        <w:pStyle w:val="Normal"/>
        <w:widowControl w:val="false"/>
        <w:jc w:val="both"/>
        <w:rPr>
          <w:sz w:val="28"/>
          <w:szCs w:val="28"/>
        </w:rPr>
      </w:pPr>
      <w:r>
        <w:rPr>
          <w:sz w:val="28"/>
          <w:szCs w:val="28"/>
        </w:rPr>
        <w:t xml:space="preserve">           </w:t>
      </w:r>
      <w:r>
        <w:rPr>
          <w:sz w:val="28"/>
          <w:szCs w:val="28"/>
        </w:rPr>
        <w:t>- на объектах торговли, оказания услуг – на руководителей объектов торговли (оказания услуг), индивидуальных предпринимателей;</w:t>
      </w:r>
    </w:p>
    <w:p>
      <w:pPr>
        <w:pStyle w:val="Normal"/>
        <w:widowControl w:val="false"/>
        <w:jc w:val="both"/>
        <w:rPr>
          <w:sz w:val="28"/>
          <w:szCs w:val="28"/>
        </w:rPr>
      </w:pPr>
      <w:r>
        <w:rPr>
          <w:sz w:val="28"/>
          <w:szCs w:val="28"/>
        </w:rPr>
        <w:t xml:space="preserve">           </w:t>
      </w:r>
      <w:r>
        <w:rPr>
          <w:sz w:val="28"/>
          <w:szCs w:val="28"/>
        </w:rPr>
        <w:t>- в садоводческих, дачных, гаражных, жилищно-строительных и пр. кооперативах и товариществах – на их председателей;</w:t>
      </w:r>
    </w:p>
    <w:p>
      <w:pPr>
        <w:pStyle w:val="Normal"/>
        <w:widowControl w:val="false"/>
        <w:ind w:firstLine="709"/>
        <w:jc w:val="both"/>
        <w:rPr>
          <w:sz w:val="28"/>
          <w:szCs w:val="28"/>
        </w:rPr>
      </w:pPr>
      <w:r>
        <w:rPr>
          <w:sz w:val="28"/>
          <w:szCs w:val="28"/>
        </w:rPr>
        <w:t xml:space="preserve">20.1.12. Вывоз отходов осуществляется специализированными организациями в соответствии с утвержденными графиками по согласованию с Администрацией Зеленовского сельского поселения. Периодичность вывоза твердых 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w:t>
      </w:r>
    </w:p>
    <w:p>
      <w:pPr>
        <w:pStyle w:val="Normal"/>
        <w:widowControl w:val="false"/>
        <w:ind w:firstLine="709"/>
        <w:jc w:val="both"/>
        <w:rPr>
          <w:sz w:val="28"/>
          <w:szCs w:val="28"/>
        </w:rPr>
      </w:pPr>
      <w:r>
        <w:rPr>
          <w:sz w:val="28"/>
          <w:szCs w:val="28"/>
        </w:rPr>
        <w:t>20.1.13.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pPr>
        <w:pStyle w:val="Normal"/>
        <w:widowControl w:val="false"/>
        <w:ind w:firstLine="709"/>
        <w:jc w:val="both"/>
        <w:rPr>
          <w:sz w:val="28"/>
          <w:szCs w:val="28"/>
        </w:rPr>
      </w:pPr>
      <w:r>
        <w:rPr>
          <w:sz w:val="28"/>
          <w:szCs w:val="28"/>
        </w:rPr>
        <w:t>20.1.14.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органом местного самоуправления.</w:t>
      </w:r>
    </w:p>
    <w:p>
      <w:pPr>
        <w:pStyle w:val="Normal"/>
        <w:widowControl w:val="false"/>
        <w:shd w:val="clear" w:color="auto" w:fill="FFFFFF"/>
        <w:tabs>
          <w:tab w:val="clear" w:pos="708"/>
          <w:tab w:val="left" w:pos="1152" w:leader="none"/>
        </w:tabs>
        <w:ind w:firstLine="709"/>
        <w:jc w:val="both"/>
        <w:rPr>
          <w:sz w:val="28"/>
          <w:szCs w:val="28"/>
        </w:rPr>
      </w:pPr>
      <w:r>
        <w:rPr>
          <w:sz w:val="28"/>
          <w:szCs w:val="28"/>
        </w:rPr>
        <w:t>20.1.15. Согласно части 4 ст. 24.7 Федерального закона № 89-ФЗ «Об отходах производства и потребления» собственники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 В соответствии с ч. 5 ст. 30 Жилищного кодекса РФ собственник жилого дома или его части обязан обеспечивать обращение с ТКО путем заключения договора с региональным оператором по обращению с ТКО путем заключения договора с региональным оператором по обращению с ТКО. Юридические лица – организации, предприятия, индивидуальные предприниматели – на основании п. 4 ст. 24.7 Федерального закона от 24 июня 1998 года № 89-ФЗ «Об отходах производства и потребления», обязаны в письменной форме заключить договор с Региональным оператором на оказание услуг по обращению с твердыми коммунальными отходами.</w:t>
      </w:r>
    </w:p>
    <w:p>
      <w:pPr>
        <w:pStyle w:val="Normal"/>
        <w:widowControl w:val="false"/>
        <w:shd w:val="clear" w:color="auto" w:fill="FFFFFF"/>
        <w:tabs>
          <w:tab w:val="clear" w:pos="708"/>
          <w:tab w:val="left" w:pos="1152" w:leader="none"/>
        </w:tabs>
        <w:ind w:firstLine="709"/>
        <w:jc w:val="both"/>
        <w:rPr>
          <w:b/>
          <w:b/>
          <w:sz w:val="28"/>
          <w:szCs w:val="28"/>
        </w:rPr>
      </w:pPr>
      <w:r>
        <w:rPr>
          <w:sz w:val="28"/>
          <w:szCs w:val="28"/>
        </w:rPr>
        <w:t>Наступление ответственности за невыполнение указанных требований закона пункт 4 ст. 445 Гражданского Кодекса РФ определяет, что если одна из сторон уклоняется от заключения договора, то другая сторона вправе обратиться в суд с требованием о понуждении заключить договор.</w:t>
      </w:r>
    </w:p>
    <w:p>
      <w:pPr>
        <w:pStyle w:val="Normal"/>
        <w:ind w:firstLine="851"/>
        <w:jc w:val="both"/>
        <w:rPr>
          <w:sz w:val="28"/>
          <w:szCs w:val="28"/>
        </w:rPr>
      </w:pPr>
      <w:r>
        <w:rPr>
          <w:sz w:val="28"/>
          <w:szCs w:val="28"/>
        </w:rPr>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pPr>
        <w:pStyle w:val="Normal"/>
        <w:ind w:firstLine="851"/>
        <w:jc w:val="both"/>
        <w:rPr>
          <w:sz w:val="28"/>
          <w:szCs w:val="28"/>
        </w:rPr>
      </w:pPr>
      <w:r>
        <w:rPr>
          <w:sz w:val="28"/>
          <w:szCs w:val="28"/>
        </w:rPr>
        <w:t>Документами, подтверждающими вывоз отходов и мусора, являются:</w:t>
      </w:r>
    </w:p>
    <w:p>
      <w:pPr>
        <w:pStyle w:val="Normal"/>
        <w:jc w:val="both"/>
        <w:rPr>
          <w:sz w:val="28"/>
          <w:szCs w:val="28"/>
        </w:rPr>
      </w:pPr>
      <w:r>
        <w:rPr>
          <w:sz w:val="28"/>
          <w:szCs w:val="28"/>
        </w:rPr>
        <w:t xml:space="preserve">            </w:t>
      </w:r>
      <w:r>
        <w:rPr>
          <w:sz w:val="28"/>
          <w:szCs w:val="28"/>
        </w:rPr>
        <w:t>- договор на вывоз и утилизацию твердых коммунальных отходов;</w:t>
      </w:r>
    </w:p>
    <w:p>
      <w:pPr>
        <w:pStyle w:val="Normal"/>
        <w:jc w:val="both"/>
        <w:rPr>
          <w:sz w:val="28"/>
          <w:szCs w:val="28"/>
        </w:rPr>
      </w:pPr>
      <w:r>
        <w:rPr>
          <w:sz w:val="28"/>
          <w:szCs w:val="28"/>
        </w:rPr>
        <w:t xml:space="preserve">            </w:t>
      </w:r>
      <w:r>
        <w:rPr>
          <w:sz w:val="28"/>
          <w:szCs w:val="28"/>
        </w:rPr>
        <w:t>- договор на утилизацию твердых коммунальных отходов, если вывоз отходов на объекты утилизации осуществляется производителями отходов самостоятельно;</w:t>
      </w:r>
    </w:p>
    <w:p>
      <w:pPr>
        <w:pStyle w:val="Normal"/>
        <w:jc w:val="both"/>
        <w:rPr>
          <w:sz w:val="28"/>
          <w:szCs w:val="28"/>
        </w:rPr>
      </w:pPr>
      <w:r>
        <w:rPr>
          <w:sz w:val="28"/>
          <w:szCs w:val="28"/>
        </w:rPr>
        <w:t xml:space="preserve">            </w:t>
      </w:r>
      <w:r>
        <w:rPr>
          <w:sz w:val="28"/>
          <w:szCs w:val="28"/>
        </w:rPr>
        <w:t>- договор на вывоз и утилизацию строительного мусора, навоза и других отходов (кроме твердых бытовых отходов);</w:t>
      </w:r>
    </w:p>
    <w:p>
      <w:pPr>
        <w:pStyle w:val="Normal"/>
        <w:jc w:val="both"/>
        <w:rPr>
          <w:sz w:val="28"/>
          <w:szCs w:val="28"/>
        </w:rPr>
      </w:pPr>
      <w:r>
        <w:rPr>
          <w:sz w:val="28"/>
          <w:szCs w:val="28"/>
        </w:rPr>
        <w:t xml:space="preserve">            </w:t>
      </w:r>
      <w:r>
        <w:rPr>
          <w:sz w:val="28"/>
          <w:szCs w:val="28"/>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pPr>
        <w:pStyle w:val="Normal"/>
        <w:jc w:val="both"/>
        <w:rPr>
          <w:sz w:val="28"/>
          <w:szCs w:val="28"/>
        </w:rPr>
      </w:pPr>
      <w:r>
        <w:rPr>
          <w:sz w:val="28"/>
          <w:szCs w:val="28"/>
        </w:rPr>
        <w:t xml:space="preserve">            </w:t>
      </w:r>
      <w:r>
        <w:rPr>
          <w:sz w:val="28"/>
          <w:szCs w:val="28"/>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pPr>
        <w:pStyle w:val="Normal"/>
        <w:jc w:val="both"/>
        <w:rPr>
          <w:color w:val="000000"/>
          <w:sz w:val="28"/>
          <w:szCs w:val="28"/>
          <w:shd w:fill="FFFFFF" w:val="clear"/>
        </w:rPr>
      </w:pPr>
      <w:r>
        <w:rPr>
          <w:sz w:val="28"/>
          <w:szCs w:val="28"/>
        </w:rPr>
        <w:tab/>
        <w:t xml:space="preserve">20.1.16. </w:t>
      </w:r>
      <w:r>
        <w:rPr>
          <w:color w:val="000000"/>
          <w:sz w:val="28"/>
          <w:szCs w:val="28"/>
          <w:shd w:fill="FFFFFF" w:val="clear"/>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pPr>
        <w:pStyle w:val="Normal"/>
        <w:jc w:val="both"/>
        <w:rPr>
          <w:color w:val="000000"/>
          <w:sz w:val="28"/>
          <w:szCs w:val="28"/>
          <w:shd w:fill="FFFFFF" w:val="clear"/>
        </w:rPr>
      </w:pPr>
      <w:r>
        <w:rPr>
          <w:color w:val="000000"/>
          <w:sz w:val="28"/>
          <w:szCs w:val="28"/>
          <w:shd w:fill="FFFFFF" w:val="clear"/>
        </w:rPr>
        <w:tab/>
      </w:r>
      <w:r>
        <w:rPr>
          <w:sz w:val="28"/>
          <w:szCs w:val="28"/>
        </w:rPr>
        <w:t>20.1.</w:t>
      </w:r>
      <w:r>
        <w:rPr>
          <w:color w:val="000000"/>
          <w:sz w:val="28"/>
          <w:szCs w:val="28"/>
          <w:shd w:fill="FFFFFF" w:val="clear"/>
        </w:rPr>
        <w:t>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pPr>
        <w:pStyle w:val="Normal"/>
        <w:jc w:val="both"/>
        <w:rPr>
          <w:color w:val="000000"/>
          <w:sz w:val="28"/>
          <w:szCs w:val="28"/>
          <w:shd w:fill="FFFFFF" w:val="clear"/>
        </w:rPr>
      </w:pPr>
      <w:r>
        <w:rPr>
          <w:color w:val="000000"/>
          <w:sz w:val="28"/>
          <w:szCs w:val="28"/>
          <w:shd w:fill="FFFFFF" w:val="clear"/>
        </w:rPr>
        <w:tab/>
      </w:r>
      <w:r>
        <w:rPr>
          <w:sz w:val="28"/>
          <w:szCs w:val="28"/>
        </w:rPr>
        <w:t>20.1.</w:t>
      </w:r>
      <w:r>
        <w:rPr>
          <w:color w:val="000000"/>
          <w:sz w:val="28"/>
          <w:szCs w:val="28"/>
          <w:shd w:fill="FFFFFF" w:val="clear"/>
        </w:rPr>
        <w:t>18. Площадки для установки мусоросборных контейнеров -специально оборудованные места, предназначенные для сбора коммунальных бытовых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pPr>
        <w:pStyle w:val="Normal"/>
        <w:jc w:val="both"/>
        <w:rPr>
          <w:color w:val="000000"/>
          <w:sz w:val="28"/>
          <w:szCs w:val="28"/>
          <w:shd w:fill="FFFFFF" w:val="clear"/>
        </w:rPr>
      </w:pPr>
      <w:r>
        <w:rPr>
          <w:color w:val="000000"/>
          <w:sz w:val="28"/>
          <w:szCs w:val="28"/>
          <w:shd w:fill="FFFFFF" w:val="clear"/>
        </w:rPr>
        <w:tab/>
      </w:r>
      <w:r>
        <w:rPr>
          <w:sz w:val="28"/>
          <w:szCs w:val="28"/>
        </w:rPr>
        <w:t>20.1.</w:t>
      </w:r>
      <w:r>
        <w:rPr>
          <w:color w:val="000000"/>
          <w:sz w:val="28"/>
          <w:szCs w:val="28"/>
          <w:shd w:fill="FFFFFF" w:val="clear"/>
        </w:rPr>
        <w:t>19.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pPr>
        <w:pStyle w:val="Normal"/>
        <w:jc w:val="both"/>
        <w:rPr>
          <w:color w:val="000000"/>
          <w:sz w:val="28"/>
          <w:szCs w:val="28"/>
          <w:shd w:fill="FFFFFF" w:val="clear"/>
        </w:rPr>
      </w:pPr>
      <w:r>
        <w:rPr>
          <w:color w:val="000000"/>
          <w:sz w:val="28"/>
          <w:szCs w:val="28"/>
          <w:shd w:fill="FFFFFF" w:val="clear"/>
        </w:rPr>
        <w:tab/>
      </w:r>
      <w:r>
        <w:rPr>
          <w:sz w:val="28"/>
          <w:szCs w:val="28"/>
        </w:rPr>
        <w:t>20.1.</w:t>
      </w:r>
      <w:r>
        <w:rPr>
          <w:color w:val="000000"/>
          <w:sz w:val="28"/>
          <w:szCs w:val="28"/>
          <w:shd w:fill="FFFFFF" w:val="clear"/>
        </w:rPr>
        <w:t>20.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pPr>
        <w:pStyle w:val="Normal"/>
        <w:jc w:val="both"/>
        <w:rPr>
          <w:color w:val="000000"/>
          <w:sz w:val="28"/>
          <w:szCs w:val="28"/>
          <w:shd w:fill="FFFFFF" w:val="clear"/>
        </w:rPr>
      </w:pPr>
      <w:r>
        <w:rPr>
          <w:color w:val="000000"/>
          <w:sz w:val="28"/>
          <w:szCs w:val="28"/>
          <w:shd w:fill="FFFFFF" w:val="clear"/>
        </w:rPr>
        <w:tab/>
      </w:r>
      <w:r>
        <w:rPr>
          <w:sz w:val="28"/>
          <w:szCs w:val="28"/>
        </w:rPr>
        <w:t>20.1.</w:t>
      </w:r>
      <w:r>
        <w:rPr>
          <w:color w:val="000000"/>
          <w:sz w:val="28"/>
          <w:szCs w:val="28"/>
          <w:shd w:fill="FFFFFF" w:val="clear"/>
        </w:rPr>
        <w:t>21. Контейнеры, оборудованные колесами для перемещения, должны также быть обеспечены соответствующими тормозными устройствами.</w:t>
      </w:r>
    </w:p>
    <w:p>
      <w:pPr>
        <w:pStyle w:val="Normal"/>
        <w:jc w:val="both"/>
        <w:rPr>
          <w:color w:val="000000"/>
          <w:sz w:val="28"/>
          <w:szCs w:val="28"/>
          <w:shd w:fill="FFFFFF" w:val="clear"/>
        </w:rPr>
      </w:pPr>
      <w:r>
        <w:rPr>
          <w:color w:val="000000"/>
          <w:sz w:val="28"/>
          <w:szCs w:val="28"/>
          <w:shd w:fill="FFFFFF" w:val="clear"/>
        </w:rPr>
        <w:tab/>
      </w:r>
      <w:r>
        <w:rPr>
          <w:sz w:val="28"/>
          <w:szCs w:val="28"/>
        </w:rPr>
        <w:t>20.1.</w:t>
      </w:r>
      <w:r>
        <w:rPr>
          <w:color w:val="000000"/>
          <w:sz w:val="28"/>
          <w:szCs w:val="28"/>
          <w:shd w:fill="FFFFFF" w:val="clear"/>
        </w:rPr>
        <w:t>22.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pPr>
        <w:pStyle w:val="Normal"/>
        <w:jc w:val="both"/>
        <w:rPr>
          <w:color w:val="000000"/>
          <w:sz w:val="28"/>
          <w:szCs w:val="28"/>
          <w:shd w:fill="FFFFFF" w:val="clear"/>
        </w:rPr>
      </w:pPr>
      <w:r>
        <w:rPr>
          <w:color w:val="000000"/>
          <w:sz w:val="28"/>
          <w:szCs w:val="28"/>
          <w:shd w:fill="FFFFFF" w:val="clear"/>
        </w:rPr>
      </w:r>
    </w:p>
    <w:p>
      <w:pPr>
        <w:pStyle w:val="Normal"/>
        <w:widowControl w:val="false"/>
        <w:ind w:firstLine="709"/>
        <w:jc w:val="center"/>
        <w:rPr>
          <w:b/>
          <w:b/>
          <w:sz w:val="28"/>
          <w:szCs w:val="28"/>
        </w:rPr>
      </w:pPr>
      <w:r>
        <w:rPr>
          <w:b/>
          <w:sz w:val="28"/>
          <w:szCs w:val="28"/>
        </w:rPr>
        <w:t>20.2. Сбор и вывоз отходов производства и потребления.</w:t>
      </w:r>
    </w:p>
    <w:p>
      <w:pPr>
        <w:pStyle w:val="Normal"/>
        <w:widowControl w:val="false"/>
        <w:ind w:firstLine="709"/>
        <w:jc w:val="center"/>
        <w:rPr>
          <w:b/>
          <w:b/>
          <w:sz w:val="28"/>
          <w:szCs w:val="28"/>
        </w:rPr>
      </w:pPr>
      <w:r>
        <w:rPr>
          <w:b/>
          <w:sz w:val="28"/>
          <w:szCs w:val="28"/>
        </w:rPr>
      </w:r>
    </w:p>
    <w:p>
      <w:pPr>
        <w:pStyle w:val="Normal"/>
        <w:widowControl w:val="false"/>
        <w:ind w:firstLine="709"/>
        <w:jc w:val="both"/>
        <w:rPr>
          <w:sz w:val="28"/>
          <w:szCs w:val="28"/>
        </w:rPr>
      </w:pPr>
      <w:r>
        <w:rPr>
          <w:sz w:val="28"/>
          <w:szCs w:val="28"/>
        </w:rPr>
        <w:t>20.2.1.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 и бункеры-накопители.</w:t>
      </w:r>
    </w:p>
    <w:p>
      <w:pPr>
        <w:pStyle w:val="Normal"/>
        <w:widowControl w:val="false"/>
        <w:ind w:firstLine="709"/>
        <w:jc w:val="both"/>
        <w:rPr>
          <w:sz w:val="28"/>
          <w:szCs w:val="28"/>
        </w:rPr>
      </w:pPr>
      <w:r>
        <w:rPr>
          <w:sz w:val="28"/>
          <w:szCs w:val="28"/>
        </w:rPr>
        <w:t>20.2.2.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pPr>
        <w:pStyle w:val="Normal"/>
        <w:widowControl w:val="false"/>
        <w:ind w:firstLine="709"/>
        <w:jc w:val="both"/>
        <w:rPr>
          <w:sz w:val="28"/>
          <w:szCs w:val="28"/>
        </w:rPr>
      </w:pPr>
      <w:r>
        <w:rPr>
          <w:sz w:val="28"/>
          <w:szCs w:val="28"/>
        </w:rPr>
        <w:t>20.2.3. Запрещено складирование отходов, образовавшихся во время ремонта, в места временного хранения отходов.</w:t>
      </w:r>
    </w:p>
    <w:p>
      <w:pPr>
        <w:pStyle w:val="Normal"/>
        <w:widowControl w:val="false"/>
        <w:shd w:val="clear" w:color="auto" w:fill="FFFFFF"/>
        <w:tabs>
          <w:tab w:val="clear" w:pos="708"/>
          <w:tab w:val="left" w:pos="1152" w:leader="none"/>
        </w:tabs>
        <w:ind w:firstLine="709"/>
        <w:jc w:val="both"/>
        <w:rPr>
          <w:sz w:val="28"/>
          <w:szCs w:val="28"/>
        </w:rPr>
      </w:pPr>
      <w:r>
        <w:rPr>
          <w:sz w:val="28"/>
          <w:szCs w:val="28"/>
        </w:rPr>
        <w:t>20.2.4.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pPr>
        <w:pStyle w:val="Normal"/>
        <w:widowControl w:val="false"/>
        <w:shd w:val="clear" w:color="auto" w:fill="FFFFFF"/>
        <w:tabs>
          <w:tab w:val="clear" w:pos="708"/>
          <w:tab w:val="left" w:pos="1152" w:leader="none"/>
        </w:tabs>
        <w:ind w:firstLine="709"/>
        <w:jc w:val="both"/>
        <w:rPr>
          <w:sz w:val="28"/>
          <w:szCs w:val="28"/>
        </w:rPr>
      </w:pPr>
      <w:r>
        <w:rPr>
          <w:sz w:val="28"/>
          <w:szCs w:val="28"/>
        </w:rPr>
        <w:t xml:space="preserve">20.2.5.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w:t>
      </w:r>
    </w:p>
    <w:p>
      <w:pPr>
        <w:pStyle w:val="Normal"/>
        <w:widowControl w:val="false"/>
        <w:ind w:firstLine="709"/>
        <w:jc w:val="both"/>
        <w:rPr>
          <w:sz w:val="28"/>
          <w:szCs w:val="28"/>
        </w:rPr>
      </w:pPr>
      <w:r>
        <w:rPr>
          <w:sz w:val="28"/>
          <w:szCs w:val="28"/>
        </w:rPr>
        <w:t>Ответственными за установку емкостей для временного хранения отходов и их очистку являются:</w:t>
      </w:r>
    </w:p>
    <w:p>
      <w:pPr>
        <w:pStyle w:val="Normal"/>
        <w:widowControl w:val="false"/>
        <w:jc w:val="both"/>
        <w:rPr>
          <w:sz w:val="28"/>
          <w:szCs w:val="28"/>
        </w:rPr>
      </w:pPr>
      <w:r>
        <w:rPr>
          <w:sz w:val="28"/>
          <w:szCs w:val="28"/>
        </w:rPr>
        <w:t xml:space="preserve">           </w:t>
      </w:r>
      <w:r>
        <w:rPr>
          <w:sz w:val="28"/>
          <w:szCs w:val="28"/>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pPr>
        <w:pStyle w:val="Normal"/>
        <w:widowControl w:val="false"/>
        <w:jc w:val="both"/>
        <w:rPr>
          <w:sz w:val="28"/>
          <w:szCs w:val="28"/>
        </w:rPr>
      </w:pPr>
      <w:r>
        <w:rPr>
          <w:sz w:val="28"/>
          <w:szCs w:val="28"/>
        </w:rPr>
        <w:t xml:space="preserve">           </w:t>
      </w:r>
      <w:r>
        <w:rPr>
          <w:sz w:val="28"/>
          <w:szCs w:val="28"/>
        </w:rPr>
        <w:t>- организации торговли и организации</w:t>
      </w:r>
      <w:r>
        <w:rPr>
          <w:color w:val="000000"/>
          <w:sz w:val="28"/>
          <w:szCs w:val="28"/>
        </w:rPr>
        <w:t xml:space="preserve"> сферы услуг</w:t>
      </w:r>
      <w:r>
        <w:rPr>
          <w:sz w:val="28"/>
          <w:szCs w:val="28"/>
        </w:rPr>
        <w:t xml:space="preserve"> – у входа и выхода из торговых помещений, у палаток, ларьков, павильонов, кафе, ресторанов парикмахерских, салонов красоты, аптек и т.д.;</w:t>
      </w:r>
    </w:p>
    <w:p>
      <w:pPr>
        <w:pStyle w:val="Normal"/>
        <w:widowControl w:val="false"/>
        <w:jc w:val="both"/>
        <w:rPr>
          <w:sz w:val="28"/>
          <w:szCs w:val="28"/>
        </w:rPr>
      </w:pPr>
      <w:r>
        <w:rPr>
          <w:sz w:val="28"/>
          <w:szCs w:val="28"/>
        </w:rPr>
        <w:t xml:space="preserve">           </w:t>
      </w:r>
      <w:r>
        <w:rPr>
          <w:sz w:val="28"/>
          <w:szCs w:val="28"/>
        </w:rPr>
        <w:t>- администрации рынков – у входа, выхода с территории рынка и через каждые 25 метров по территории рынка;</w:t>
      </w:r>
    </w:p>
    <w:p>
      <w:pPr>
        <w:pStyle w:val="Normal"/>
        <w:widowControl w:val="false"/>
        <w:jc w:val="both"/>
        <w:rPr>
          <w:sz w:val="28"/>
          <w:szCs w:val="28"/>
        </w:rPr>
      </w:pPr>
      <w:r>
        <w:rPr>
          <w:sz w:val="28"/>
          <w:szCs w:val="28"/>
        </w:rPr>
        <w:t xml:space="preserve">           </w:t>
      </w:r>
      <w:r>
        <w:rPr>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pPr>
        <w:pStyle w:val="Normal"/>
        <w:widowControl w:val="false"/>
        <w:jc w:val="both"/>
        <w:rPr>
          <w:sz w:val="28"/>
          <w:szCs w:val="28"/>
        </w:rPr>
      </w:pPr>
      <w:r>
        <w:rPr>
          <w:sz w:val="28"/>
          <w:szCs w:val="28"/>
        </w:rPr>
        <w:t xml:space="preserve">           </w:t>
      </w:r>
      <w:r>
        <w:rPr>
          <w:sz w:val="28"/>
          <w:szCs w:val="28"/>
        </w:rPr>
        <w:t>- владельцы остановок пассажирского транспорта;</w:t>
      </w:r>
    </w:p>
    <w:p>
      <w:pPr>
        <w:pStyle w:val="Normal"/>
        <w:widowControl w:val="false"/>
        <w:jc w:val="both"/>
        <w:rPr>
          <w:sz w:val="28"/>
          <w:szCs w:val="28"/>
        </w:rPr>
      </w:pPr>
      <w:r>
        <w:rPr>
          <w:sz w:val="28"/>
          <w:szCs w:val="28"/>
        </w:rPr>
        <w:t xml:space="preserve">           </w:t>
      </w:r>
      <w:r>
        <w:rPr>
          <w:sz w:val="28"/>
          <w:szCs w:val="28"/>
        </w:rPr>
        <w:t>- в иных случаях 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p>
    <w:p>
      <w:pPr>
        <w:pStyle w:val="Normal"/>
        <w:widowControl w:val="false"/>
        <w:ind w:firstLine="709"/>
        <w:jc w:val="both"/>
        <w:rPr>
          <w:sz w:val="28"/>
          <w:szCs w:val="28"/>
        </w:rPr>
      </w:pPr>
      <w:r>
        <w:rPr>
          <w:sz w:val="28"/>
          <w:szCs w:val="28"/>
        </w:rPr>
        <w:t>Также установка урн должна осуществляется в местах, где это предусмотрено действующим законодательством.</w:t>
      </w:r>
    </w:p>
    <w:p>
      <w:pPr>
        <w:pStyle w:val="Normal"/>
        <w:widowControl w:val="false"/>
        <w:shd w:val="clear" w:color="auto" w:fill="FFFFFF"/>
        <w:tabs>
          <w:tab w:val="clear" w:pos="708"/>
          <w:tab w:val="left" w:pos="1152" w:leader="none"/>
        </w:tabs>
        <w:ind w:firstLine="709"/>
        <w:jc w:val="both"/>
        <w:rPr>
          <w:color w:val="000000"/>
          <w:sz w:val="28"/>
          <w:szCs w:val="28"/>
        </w:rPr>
      </w:pPr>
      <w:r>
        <w:rPr>
          <w:color w:val="000000"/>
          <w:sz w:val="28"/>
          <w:szCs w:val="28"/>
        </w:rPr>
        <w:t>Урны должны находиться с наружной стороны входа (на улице), допускается выставление незакрепленных урн на время работы объекта торговли, сферы услуг.</w:t>
      </w:r>
    </w:p>
    <w:p>
      <w:pPr>
        <w:pStyle w:val="Normal"/>
        <w:widowControl w:val="false"/>
        <w:shd w:val="clear" w:color="auto" w:fill="FFFFFF"/>
        <w:tabs>
          <w:tab w:val="clear" w:pos="708"/>
          <w:tab w:val="left" w:pos="1152" w:leader="none"/>
        </w:tabs>
        <w:ind w:firstLine="709"/>
        <w:jc w:val="both"/>
        <w:rPr>
          <w:color w:val="000000"/>
          <w:sz w:val="28"/>
          <w:szCs w:val="28"/>
        </w:rPr>
      </w:pPr>
      <w:r>
        <w:rPr>
          <w:sz w:val="28"/>
          <w:szCs w:val="28"/>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pPr>
        <w:pStyle w:val="Normal"/>
        <w:widowControl w:val="false"/>
        <w:numPr>
          <w:ilvl w:val="0"/>
          <w:numId w:val="0"/>
        </w:numPr>
        <w:tabs>
          <w:tab w:val="clear" w:pos="708"/>
          <w:tab w:val="left" w:pos="540" w:leader="none"/>
        </w:tabs>
        <w:ind w:firstLine="709"/>
        <w:jc w:val="both"/>
        <w:outlineLvl w:val="1"/>
        <w:rPr>
          <w:bCs/>
          <w:sz w:val="28"/>
          <w:szCs w:val="28"/>
        </w:rPr>
      </w:pPr>
      <w:r>
        <w:rPr>
          <w:color w:val="000000"/>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pPr>
        <w:pStyle w:val="Normal"/>
        <w:widowControl w:val="false"/>
        <w:shd w:val="clear" w:color="auto" w:fill="FFFFFF"/>
        <w:ind w:firstLine="709"/>
        <w:jc w:val="both"/>
        <w:rPr>
          <w:sz w:val="28"/>
          <w:szCs w:val="28"/>
        </w:rPr>
      </w:pPr>
      <w:r>
        <w:rPr>
          <w:sz w:val="28"/>
          <w:szCs w:val="28"/>
        </w:rPr>
        <w:t>20.2.6. На территории общего пользования Зеленовского сельского поселения запрещено сжигание отходов производства и потребления.</w:t>
      </w:r>
    </w:p>
    <w:p>
      <w:pPr>
        <w:pStyle w:val="Normal"/>
        <w:widowControl w:val="false"/>
        <w:ind w:firstLine="709"/>
        <w:jc w:val="both"/>
        <w:rPr>
          <w:sz w:val="28"/>
          <w:szCs w:val="28"/>
        </w:rPr>
      </w:pPr>
      <w:r>
        <w:rPr>
          <w:sz w:val="28"/>
          <w:szCs w:val="28"/>
        </w:rPr>
        <w:t>20.2.7.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pPr>
        <w:pStyle w:val="Normal"/>
        <w:widowControl w:val="false"/>
        <w:shd w:val="clear" w:color="auto" w:fill="FFFFFF"/>
        <w:ind w:firstLine="709"/>
        <w:jc w:val="both"/>
        <w:rPr>
          <w:sz w:val="28"/>
          <w:szCs w:val="28"/>
        </w:rPr>
      </w:pPr>
      <w:r>
        <w:rPr>
          <w:sz w:val="28"/>
          <w:szCs w:val="28"/>
        </w:rPr>
        <w:t xml:space="preserve">20.2.8.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pPr>
        <w:pStyle w:val="Normal"/>
        <w:widowControl w:val="false"/>
        <w:ind w:firstLine="709"/>
        <w:jc w:val="both"/>
        <w:rPr>
          <w:sz w:val="28"/>
          <w:szCs w:val="28"/>
        </w:rPr>
      </w:pPr>
      <w:r>
        <w:rPr>
          <w:sz w:val="28"/>
          <w:szCs w:val="28"/>
        </w:rPr>
        <w:t>20.2.9.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pPr>
        <w:pStyle w:val="Normal"/>
        <w:widowControl w:val="false"/>
        <w:ind w:firstLine="709"/>
        <w:jc w:val="both"/>
        <w:rPr>
          <w:sz w:val="28"/>
          <w:szCs w:val="28"/>
        </w:rPr>
      </w:pPr>
      <w:r>
        <w:rPr>
          <w:sz w:val="28"/>
          <w:szCs w:val="28"/>
        </w:rPr>
        <w:t>20.2.10.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pPr>
        <w:pStyle w:val="Normal"/>
        <w:widowControl w:val="false"/>
        <w:ind w:firstLine="709"/>
        <w:jc w:val="both"/>
        <w:rPr>
          <w:i/>
          <w:i/>
          <w:iCs/>
          <w:sz w:val="28"/>
          <w:szCs w:val="28"/>
        </w:rPr>
      </w:pPr>
      <w:r>
        <w:rPr>
          <w:sz w:val="28"/>
          <w:szCs w:val="28"/>
        </w:rPr>
        <w:t xml:space="preserve">20.2.11. Вывоз ЖБО производится специализированными предприятиями, имеющими специальный транспорт, по договорам или разовым заявкам. </w:t>
      </w:r>
    </w:p>
    <w:p>
      <w:pPr>
        <w:pStyle w:val="Normal"/>
        <w:widowControl w:val="false"/>
        <w:shd w:val="clear" w:color="auto" w:fill="FFFFFF"/>
        <w:tabs>
          <w:tab w:val="clear" w:pos="708"/>
          <w:tab w:val="left" w:pos="1303" w:leader="none"/>
        </w:tabs>
        <w:ind w:firstLine="709"/>
        <w:jc w:val="both"/>
        <w:rPr>
          <w:sz w:val="28"/>
          <w:szCs w:val="28"/>
        </w:rPr>
      </w:pPr>
      <w:r>
        <w:rPr>
          <w:sz w:val="28"/>
          <w:szCs w:val="28"/>
        </w:rPr>
        <w:t xml:space="preserve">20.2.12. Домовладельцы обязаны обеспечить подъезды непосредственно к мусоросборникам и выгребным ямам. </w:t>
      </w:r>
    </w:p>
    <w:p>
      <w:pPr>
        <w:pStyle w:val="Normal"/>
        <w:widowControl w:val="false"/>
        <w:shd w:val="clear" w:color="auto" w:fill="FFFFFF"/>
        <w:tabs>
          <w:tab w:val="clear" w:pos="708"/>
          <w:tab w:val="left" w:pos="1303" w:leader="none"/>
        </w:tabs>
        <w:ind w:firstLine="709"/>
        <w:jc w:val="both"/>
        <w:rPr>
          <w:sz w:val="28"/>
          <w:szCs w:val="28"/>
        </w:rPr>
      </w:pPr>
      <w:r>
        <w:rPr>
          <w:sz w:val="28"/>
          <w:szCs w:val="28"/>
        </w:rPr>
        <w:t>20.2.13.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pPr>
        <w:pStyle w:val="Normal"/>
        <w:widowControl w:val="false"/>
        <w:shd w:val="clear" w:color="auto" w:fill="FFFFFF"/>
        <w:ind w:firstLine="709"/>
        <w:jc w:val="both"/>
        <w:rPr>
          <w:sz w:val="28"/>
          <w:szCs w:val="28"/>
        </w:rPr>
      </w:pPr>
      <w:r>
        <w:rPr>
          <w:sz w:val="28"/>
          <w:szCs w:val="28"/>
        </w:rPr>
        <w:t>20.2.14.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pPr>
        <w:pStyle w:val="Normal"/>
        <w:widowControl w:val="false"/>
        <w:shd w:val="clear" w:color="auto" w:fill="FFFFFF"/>
        <w:ind w:firstLine="709"/>
        <w:jc w:val="both"/>
        <w:rPr>
          <w:sz w:val="28"/>
          <w:szCs w:val="28"/>
        </w:rPr>
      </w:pPr>
      <w:r>
        <w:rPr>
          <w:sz w:val="28"/>
          <w:szCs w:val="28"/>
        </w:rPr>
        <w:t>20.2.15.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pPr>
        <w:pStyle w:val="Normal"/>
        <w:widowControl w:val="false"/>
        <w:ind w:firstLine="709"/>
        <w:jc w:val="both"/>
        <w:rPr>
          <w:sz w:val="28"/>
          <w:szCs w:val="28"/>
        </w:rPr>
      </w:pPr>
      <w:r>
        <w:rPr>
          <w:sz w:val="28"/>
          <w:szCs w:val="28"/>
        </w:rPr>
        <w:t xml:space="preserve">20.2.16. </w:t>
      </w:r>
      <w:r>
        <w:rPr>
          <w:sz w:val="28"/>
          <w:szCs w:val="28"/>
          <w:lang w:eastAsia="en-US"/>
        </w:rPr>
        <w:t xml:space="preserve">Вывоз отходов производства и потребления должен производиться на транспортных средствах оборудованных специальными пологами, </w:t>
      </w:r>
      <w:r>
        <w:rPr>
          <w:sz w:val="28"/>
          <w:szCs w:val="28"/>
        </w:rPr>
        <w:t xml:space="preserve">исключающими возможность потери этих </w:t>
      </w:r>
      <w:r>
        <w:rPr>
          <w:sz w:val="28"/>
          <w:szCs w:val="28"/>
          <w:lang w:eastAsia="en-US"/>
        </w:rPr>
        <w:t>отходов</w:t>
      </w:r>
      <w:r>
        <w:rPr>
          <w:sz w:val="28"/>
          <w:szCs w:val="28"/>
        </w:rPr>
        <w:t xml:space="preserve"> при перевозке, создания аварийной ситуации, причинения транспортируемыми отходами вреда здоровью людей и окружающей среде.</w:t>
      </w:r>
    </w:p>
    <w:p>
      <w:pPr>
        <w:pStyle w:val="Normal"/>
        <w:widowControl w:val="false"/>
        <w:shd w:val="clear" w:color="auto" w:fill="FFFFFF"/>
        <w:ind w:firstLine="709"/>
        <w:jc w:val="both"/>
        <w:rPr>
          <w:sz w:val="28"/>
          <w:szCs w:val="28"/>
        </w:rPr>
      </w:pPr>
      <w:r>
        <w:rPr>
          <w:sz w:val="28"/>
          <w:szCs w:val="28"/>
        </w:rPr>
        <w:t>Вывоз опасных отходов осуществляется в соответствии с требованиями законодательства Российской Федерации.</w:t>
      </w:r>
    </w:p>
    <w:p>
      <w:pPr>
        <w:pStyle w:val="Normal"/>
        <w:widowControl w:val="false"/>
        <w:shd w:val="clear" w:color="auto" w:fill="FFFFFF"/>
        <w:tabs>
          <w:tab w:val="clear" w:pos="708"/>
          <w:tab w:val="left" w:pos="1404" w:leader="none"/>
        </w:tabs>
        <w:ind w:firstLine="709"/>
        <w:jc w:val="both"/>
        <w:rPr>
          <w:sz w:val="28"/>
          <w:szCs w:val="28"/>
          <w:lang w:eastAsia="en-US"/>
        </w:rPr>
      </w:pPr>
      <w:r>
        <w:rPr>
          <w:sz w:val="28"/>
          <w:szCs w:val="28"/>
          <w:lang w:eastAsia="en-US"/>
        </w:rPr>
        <w:t>Запрещается допущение попадания отходов производства и потребления в окружающую среду при их транспортировке, погрузке и выгрузке.</w:t>
      </w:r>
    </w:p>
    <w:p>
      <w:pPr>
        <w:pStyle w:val="Normal"/>
        <w:widowControl w:val="false"/>
        <w:shd w:val="clear" w:color="auto" w:fill="FFFFFF"/>
        <w:tabs>
          <w:tab w:val="clear" w:pos="708"/>
          <w:tab w:val="left" w:pos="1404" w:leader="none"/>
        </w:tabs>
        <w:ind w:firstLine="709"/>
        <w:jc w:val="both"/>
        <w:rPr>
          <w:sz w:val="28"/>
          <w:szCs w:val="28"/>
        </w:rPr>
      </w:pPr>
      <w:r>
        <w:rPr>
          <w:sz w:val="28"/>
          <w:szCs w:val="28"/>
        </w:rPr>
        <w:t>20.2.17.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pPr>
        <w:pStyle w:val="Normal"/>
        <w:widowControl w:val="false"/>
        <w:shd w:val="clear" w:color="auto" w:fill="FFFFFF"/>
        <w:tabs>
          <w:tab w:val="clear" w:pos="708"/>
          <w:tab w:val="left" w:pos="1476" w:leader="none"/>
        </w:tabs>
        <w:ind w:firstLine="709"/>
        <w:jc w:val="both"/>
        <w:rPr>
          <w:sz w:val="28"/>
          <w:szCs w:val="28"/>
        </w:rPr>
      </w:pPr>
      <w:r>
        <w:rPr>
          <w:sz w:val="28"/>
          <w:szCs w:val="28"/>
        </w:rPr>
        <w:t xml:space="preserve">20.2.18. Уборку и очистку конечных остановокобщественного транспорта, территорий диспетчерских пунктов обеспечивают организации, эксплуатирующие данные объекты. </w:t>
      </w:r>
    </w:p>
    <w:p>
      <w:pPr>
        <w:pStyle w:val="Normal"/>
        <w:ind w:firstLine="709"/>
        <w:jc w:val="both"/>
        <w:rPr>
          <w:sz w:val="28"/>
          <w:szCs w:val="28"/>
        </w:rPr>
      </w:pPr>
      <w:r>
        <w:rPr>
          <w:sz w:val="28"/>
          <w:szCs w:val="28"/>
        </w:rPr>
        <w:t>20.2.19.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pPr>
        <w:pStyle w:val="Normal"/>
        <w:widowControl w:val="false"/>
        <w:shd w:val="clear" w:color="auto" w:fill="FFFFFF"/>
        <w:tabs>
          <w:tab w:val="clear" w:pos="708"/>
          <w:tab w:val="left" w:pos="1526" w:leader="none"/>
        </w:tabs>
        <w:ind w:firstLine="709"/>
        <w:jc w:val="both"/>
        <w:rPr>
          <w:sz w:val="28"/>
          <w:szCs w:val="28"/>
        </w:rPr>
      </w:pPr>
      <w:r>
        <w:rPr>
          <w:sz w:val="28"/>
          <w:szCs w:val="28"/>
        </w:rPr>
        <w:t>20.2.20.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Зеленовского сельского поселения.</w:t>
      </w:r>
    </w:p>
    <w:p>
      <w:pPr>
        <w:pStyle w:val="Normal"/>
        <w:widowControl w:val="false"/>
        <w:shd w:val="clear" w:color="auto" w:fill="FFFFFF"/>
        <w:tabs>
          <w:tab w:val="clear" w:pos="708"/>
          <w:tab w:val="left" w:pos="1526" w:leader="none"/>
        </w:tabs>
        <w:ind w:firstLine="709"/>
        <w:jc w:val="both"/>
        <w:rPr>
          <w:sz w:val="28"/>
          <w:szCs w:val="28"/>
        </w:rPr>
      </w:pPr>
      <w:r>
        <w:rPr>
          <w:sz w:val="28"/>
          <w:szCs w:val="28"/>
        </w:rPr>
        <w:t>20.2.21.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Зеленовского сельского поселения.</w:t>
      </w:r>
    </w:p>
    <w:p>
      <w:pPr>
        <w:pStyle w:val="Normal"/>
        <w:widowControl w:val="false"/>
        <w:shd w:val="clear" w:color="auto" w:fill="FFFFFF"/>
        <w:ind w:firstLine="709"/>
        <w:jc w:val="both"/>
        <w:rPr>
          <w:sz w:val="28"/>
          <w:szCs w:val="28"/>
        </w:rPr>
      </w:pPr>
      <w:r>
        <w:rPr>
          <w:sz w:val="28"/>
          <w:szCs w:val="28"/>
        </w:rPr>
        <w:t xml:space="preserve">20.2.22.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 </w:t>
      </w:r>
    </w:p>
    <w:p>
      <w:pPr>
        <w:pStyle w:val="Normal"/>
        <w:widowControl w:val="false"/>
        <w:ind w:firstLine="709"/>
        <w:jc w:val="both"/>
        <w:rPr>
          <w:sz w:val="28"/>
          <w:szCs w:val="28"/>
        </w:rPr>
      </w:pPr>
      <w:r>
        <w:rPr>
          <w:sz w:val="28"/>
          <w:szCs w:val="28"/>
        </w:rPr>
        <w:t>20.2.23.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pPr>
        <w:pStyle w:val="Normal"/>
        <w:widowControl w:val="false"/>
        <w:shd w:val="clear" w:color="auto" w:fill="FFFFFF"/>
        <w:tabs>
          <w:tab w:val="clear" w:pos="708"/>
          <w:tab w:val="left" w:pos="1346" w:leader="none"/>
        </w:tabs>
        <w:ind w:firstLine="709"/>
        <w:jc w:val="both"/>
        <w:rPr>
          <w:sz w:val="28"/>
          <w:szCs w:val="28"/>
        </w:rPr>
      </w:pPr>
      <w:r>
        <w:rPr>
          <w:sz w:val="28"/>
          <w:szCs w:val="28"/>
        </w:rPr>
        <w:t>20.2.24.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pPr>
        <w:pStyle w:val="Normal"/>
        <w:widowControl w:val="false"/>
        <w:ind w:firstLine="709"/>
        <w:jc w:val="both"/>
        <w:rPr>
          <w:sz w:val="28"/>
          <w:szCs w:val="28"/>
        </w:rPr>
      </w:pPr>
      <w:r>
        <w:rPr>
          <w:sz w:val="28"/>
          <w:szCs w:val="28"/>
        </w:rPr>
        <w:t>20.2.25.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pPr>
        <w:pStyle w:val="Normal"/>
        <w:widowControl w:val="false"/>
        <w:ind w:firstLine="709"/>
        <w:jc w:val="both"/>
        <w:rPr>
          <w:sz w:val="28"/>
          <w:szCs w:val="28"/>
        </w:rPr>
      </w:pPr>
      <w:r>
        <w:rPr>
          <w:sz w:val="28"/>
          <w:szCs w:val="28"/>
        </w:rPr>
        <w:t>20.2.26.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pPr>
        <w:pStyle w:val="Normal"/>
        <w:widowControl w:val="false"/>
        <w:ind w:firstLine="709"/>
        <w:jc w:val="both"/>
        <w:rPr>
          <w:sz w:val="28"/>
          <w:szCs w:val="28"/>
        </w:rPr>
      </w:pPr>
      <w:r>
        <w:rPr>
          <w:sz w:val="28"/>
          <w:szCs w:val="28"/>
        </w:rPr>
        <w:t>20.2.27.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pPr>
        <w:pStyle w:val="Normal"/>
        <w:widowControl w:val="false"/>
        <w:ind w:firstLine="709"/>
        <w:jc w:val="both"/>
        <w:rPr>
          <w:sz w:val="28"/>
          <w:szCs w:val="28"/>
        </w:rPr>
      </w:pPr>
      <w:r>
        <w:rPr>
          <w:sz w:val="28"/>
          <w:szCs w:val="28"/>
        </w:rPr>
        <w:t>20.2.28.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pPr>
        <w:pStyle w:val="Normal"/>
        <w:widowControl w:val="false"/>
        <w:ind w:firstLine="709"/>
        <w:jc w:val="both"/>
        <w:rPr>
          <w:sz w:val="28"/>
          <w:szCs w:val="28"/>
        </w:rPr>
      </w:pPr>
      <w:r>
        <w:rPr>
          <w:sz w:val="28"/>
          <w:szCs w:val="28"/>
        </w:rPr>
      </w:r>
    </w:p>
    <w:p>
      <w:pPr>
        <w:pStyle w:val="Normal"/>
        <w:widowControl w:val="false"/>
        <w:ind w:firstLine="709"/>
        <w:jc w:val="center"/>
        <w:rPr>
          <w:b/>
          <w:b/>
          <w:sz w:val="28"/>
          <w:szCs w:val="28"/>
        </w:rPr>
      </w:pPr>
      <w:r>
        <w:rPr>
          <w:b/>
          <w:sz w:val="28"/>
          <w:szCs w:val="28"/>
        </w:rPr>
        <w:t>20.3. Содержание строительных площадок.</w:t>
      </w:r>
    </w:p>
    <w:p>
      <w:pPr>
        <w:pStyle w:val="Normal"/>
        <w:widowControl w:val="false"/>
        <w:ind w:firstLine="709"/>
        <w:jc w:val="center"/>
        <w:rPr>
          <w:b/>
          <w:b/>
          <w:sz w:val="28"/>
          <w:szCs w:val="28"/>
        </w:rPr>
      </w:pPr>
      <w:r>
        <w:rPr>
          <w:b/>
          <w:sz w:val="28"/>
          <w:szCs w:val="28"/>
        </w:rPr>
      </w:r>
    </w:p>
    <w:p>
      <w:pPr>
        <w:pStyle w:val="Normal"/>
        <w:widowControl w:val="false"/>
        <w:ind w:firstLine="709"/>
        <w:jc w:val="both"/>
        <w:rPr>
          <w:sz w:val="28"/>
          <w:szCs w:val="28"/>
        </w:rPr>
      </w:pPr>
      <w:r>
        <w:rPr>
          <w:sz w:val="28"/>
          <w:szCs w:val="28"/>
        </w:rPr>
        <w:t>20.3.1.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pPr>
        <w:pStyle w:val="Normal"/>
        <w:widowControl w:val="false"/>
        <w:ind w:firstLine="709"/>
        <w:jc w:val="both"/>
        <w:rPr>
          <w:sz w:val="28"/>
          <w:szCs w:val="28"/>
        </w:rPr>
      </w:pPr>
      <w:r>
        <w:rPr>
          <w:sz w:val="28"/>
          <w:szCs w:val="28"/>
        </w:rPr>
        <w:t>20.3.2.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pPr>
        <w:pStyle w:val="Normal"/>
        <w:widowControl w:val="false"/>
        <w:ind w:firstLine="709"/>
        <w:jc w:val="both"/>
        <w:rPr>
          <w:sz w:val="28"/>
          <w:szCs w:val="28"/>
        </w:rPr>
      </w:pPr>
      <w:r>
        <w:rPr>
          <w:sz w:val="28"/>
          <w:szCs w:val="28"/>
        </w:rPr>
        <w:t>20.3.3.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pPr>
        <w:pStyle w:val="Normal"/>
        <w:widowControl w:val="false"/>
        <w:ind w:firstLine="709"/>
        <w:jc w:val="both"/>
        <w:rPr>
          <w:sz w:val="28"/>
          <w:szCs w:val="28"/>
        </w:rPr>
      </w:pPr>
      <w:r>
        <w:rPr>
          <w:sz w:val="28"/>
          <w:szCs w:val="28"/>
        </w:rPr>
        <w:t>20.3.4.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pPr>
        <w:pStyle w:val="Normal"/>
        <w:widowControl w:val="false"/>
        <w:ind w:firstLine="709"/>
        <w:jc w:val="both"/>
        <w:rPr>
          <w:sz w:val="28"/>
          <w:szCs w:val="28"/>
        </w:rPr>
      </w:pPr>
      <w:r>
        <w:rPr>
          <w:sz w:val="28"/>
          <w:szCs w:val="28"/>
        </w:rPr>
        <w:t>20.3.5. Ответственность за содержание законсервированного объекта строительства (долгостроя) возлагается на балансодержателя (заказчика-застройщика).</w:t>
      </w:r>
    </w:p>
    <w:p>
      <w:pPr>
        <w:pStyle w:val="Normal"/>
        <w:widowControl w:val="false"/>
        <w:shd w:val="clear" w:color="auto" w:fill="FFFFFF"/>
        <w:tabs>
          <w:tab w:val="clear" w:pos="708"/>
          <w:tab w:val="left" w:pos="1541" w:leader="none"/>
        </w:tabs>
        <w:ind w:firstLine="709"/>
        <w:jc w:val="both"/>
        <w:rPr>
          <w:sz w:val="28"/>
          <w:szCs w:val="28"/>
        </w:rPr>
      </w:pPr>
      <w:r>
        <w:rPr>
          <w:sz w:val="28"/>
          <w:szCs w:val="28"/>
        </w:rPr>
        <w:t>20.3.6.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pPr>
        <w:pStyle w:val="Normal"/>
        <w:widowControl w:val="false"/>
        <w:shd w:val="clear" w:color="auto" w:fill="FFFFFF"/>
        <w:ind w:firstLine="709"/>
        <w:jc w:val="both"/>
        <w:rPr>
          <w:sz w:val="28"/>
          <w:szCs w:val="28"/>
        </w:rPr>
      </w:pPr>
      <w:r>
        <w:rPr>
          <w:sz w:val="28"/>
          <w:szCs w:val="28"/>
        </w:rPr>
        <w:t xml:space="preserve">  </w:t>
      </w:r>
      <w:r>
        <w:rPr>
          <w:sz w:val="28"/>
          <w:szCs w:val="28"/>
        </w:rPr>
        <w:t>Проезды, как правило, должны выходить на второстепенные улицы и оборудоваться шлагбаумами или воротами.</w:t>
      </w:r>
    </w:p>
    <w:p>
      <w:pPr>
        <w:pStyle w:val="Normal"/>
        <w:widowControl w:val="false"/>
        <w:shd w:val="clear" w:color="auto" w:fill="FFFFFF"/>
        <w:ind w:firstLine="709"/>
        <w:jc w:val="both"/>
        <w:rPr>
          <w:sz w:val="28"/>
          <w:szCs w:val="28"/>
        </w:rPr>
      </w:pPr>
      <w:r>
        <w:rPr>
          <w:sz w:val="28"/>
          <w:szCs w:val="28"/>
        </w:rPr>
        <w:t xml:space="preserve">  </w:t>
      </w:r>
      <w:r>
        <w:rPr>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pPr>
        <w:pStyle w:val="Normal"/>
        <w:widowControl w:val="false"/>
        <w:ind w:firstLine="709"/>
        <w:jc w:val="both"/>
        <w:rPr>
          <w:sz w:val="28"/>
          <w:szCs w:val="28"/>
        </w:rPr>
      </w:pPr>
      <w:r>
        <w:rPr>
          <w:sz w:val="28"/>
          <w:szCs w:val="28"/>
        </w:rPr>
        <w:t>20.3.7.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pPr>
        <w:pStyle w:val="Normal"/>
        <w:widowControl w:val="false"/>
        <w:ind w:firstLine="709"/>
        <w:jc w:val="both"/>
        <w:rPr>
          <w:sz w:val="28"/>
          <w:szCs w:val="28"/>
        </w:rPr>
      </w:pPr>
      <w:r>
        <w:rPr>
          <w:sz w:val="28"/>
          <w:szCs w:val="28"/>
        </w:rPr>
        <w:t>20.3.8. При уборке в ночное время должны приниматься меры, предупреждающие шум, нарушение тишины и покоя граждан.</w:t>
      </w:r>
    </w:p>
    <w:p>
      <w:pPr>
        <w:pStyle w:val="Normal"/>
        <w:widowControl w:val="false"/>
        <w:ind w:firstLine="709"/>
        <w:jc w:val="both"/>
        <w:rPr>
          <w:sz w:val="28"/>
          <w:szCs w:val="28"/>
        </w:rPr>
      </w:pPr>
      <w:r>
        <w:rPr>
          <w:sz w:val="28"/>
          <w:szCs w:val="28"/>
        </w:rPr>
        <w:t>20.3.9.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pPr>
        <w:pStyle w:val="Normal"/>
        <w:tabs>
          <w:tab w:val="clear" w:pos="708"/>
          <w:tab w:val="left" w:pos="1267" w:leader="none"/>
        </w:tabs>
        <w:ind w:firstLine="851"/>
        <w:jc w:val="both"/>
        <w:rPr>
          <w:sz w:val="28"/>
          <w:szCs w:val="28"/>
        </w:rPr>
      </w:pPr>
      <w:r>
        <w:rPr>
          <w:sz w:val="28"/>
          <w:szCs w:val="28"/>
        </w:rPr>
        <w:t>20.3.10. Администрация Зеленовского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Normal"/>
        <w:widowControl w:val="false"/>
        <w:shd w:val="clear" w:color="auto" w:fill="FFFFFF"/>
        <w:ind w:firstLine="709"/>
        <w:jc w:val="both"/>
        <w:rPr>
          <w:b/>
          <w:b/>
          <w:sz w:val="28"/>
          <w:szCs w:val="28"/>
        </w:rPr>
      </w:pPr>
      <w:r>
        <w:rPr>
          <w:b/>
          <w:sz w:val="28"/>
          <w:szCs w:val="28"/>
        </w:rPr>
      </w:r>
    </w:p>
    <w:p>
      <w:pPr>
        <w:pStyle w:val="Normal"/>
        <w:widowControl w:val="false"/>
        <w:shd w:val="clear" w:color="auto" w:fill="FFFFFF"/>
        <w:ind w:firstLine="709"/>
        <w:jc w:val="center"/>
        <w:rPr>
          <w:b/>
          <w:b/>
          <w:sz w:val="28"/>
          <w:szCs w:val="28"/>
        </w:rPr>
      </w:pPr>
      <w:r>
        <w:rPr>
          <w:b/>
          <w:sz w:val="28"/>
          <w:szCs w:val="28"/>
        </w:rPr>
        <w:t>Статья 21. На территории Зеленовского сельского поселения запрещается:</w:t>
      </w:r>
    </w:p>
    <w:p>
      <w:pPr>
        <w:pStyle w:val="Normal"/>
        <w:widowControl w:val="false"/>
        <w:shd w:val="clear" w:color="auto" w:fill="FFFFFF"/>
        <w:ind w:firstLine="709"/>
        <w:jc w:val="center"/>
        <w:rPr>
          <w:sz w:val="28"/>
          <w:szCs w:val="28"/>
        </w:rPr>
      </w:pPr>
      <w:r>
        <w:rPr>
          <w:sz w:val="28"/>
          <w:szCs w:val="28"/>
        </w:rPr>
      </w:r>
    </w:p>
    <w:p>
      <w:pPr>
        <w:pStyle w:val="Normal"/>
        <w:widowControl w:val="false"/>
        <w:shd w:val="clear" w:color="auto" w:fill="FFFFFF"/>
        <w:jc w:val="both"/>
        <w:rPr>
          <w:sz w:val="28"/>
          <w:szCs w:val="28"/>
        </w:rPr>
      </w:pPr>
      <w:r>
        <w:rPr>
          <w:sz w:val="28"/>
          <w:szCs w:val="28"/>
        </w:rPr>
        <w:t xml:space="preserve">21.1.  - вывоз и выгрузка навоза, мусора и грунта в не отведенные для этой цели места; </w:t>
      </w:r>
    </w:p>
    <w:p>
      <w:pPr>
        <w:pStyle w:val="Normal"/>
        <w:widowControl w:val="false"/>
        <w:shd w:val="clear" w:color="auto" w:fill="FFFFFF"/>
        <w:jc w:val="both"/>
        <w:rPr>
          <w:sz w:val="28"/>
          <w:szCs w:val="28"/>
        </w:rPr>
      </w:pPr>
      <w:r>
        <w:rPr>
          <w:sz w:val="28"/>
          <w:szCs w:val="28"/>
        </w:rPr>
        <w:t>21.2. - складирование отходов, навоза и другого мусора на прилегающих территориях;</w:t>
      </w:r>
    </w:p>
    <w:p>
      <w:pPr>
        <w:pStyle w:val="Normal"/>
        <w:widowControl w:val="false"/>
        <w:shd w:val="clear" w:color="auto" w:fill="FFFFFF"/>
        <w:jc w:val="both"/>
        <w:rPr>
          <w:sz w:val="28"/>
          <w:szCs w:val="28"/>
        </w:rPr>
      </w:pPr>
      <w:r>
        <w:rPr>
          <w:sz w:val="28"/>
          <w:szCs w:val="28"/>
        </w:rPr>
        <w:t>21.3.  -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pPr>
        <w:pStyle w:val="Normal"/>
        <w:widowControl w:val="false"/>
        <w:shd w:val="clear" w:color="auto" w:fill="FFFFFF"/>
        <w:jc w:val="both"/>
        <w:rPr>
          <w:sz w:val="28"/>
          <w:szCs w:val="28"/>
        </w:rPr>
      </w:pPr>
      <w:r>
        <w:rPr>
          <w:sz w:val="28"/>
          <w:szCs w:val="28"/>
        </w:rPr>
        <w:t>21.4.  - выжигание сухой растительности на полях, улицах, площадях, в скверах, на прилегающих территориях, во дворах индивидуальных домовладений и многоквартирных жилых домов, на территориях организаций и свалках;</w:t>
      </w:r>
    </w:p>
    <w:p>
      <w:pPr>
        <w:pStyle w:val="Normal"/>
        <w:widowControl w:val="false"/>
        <w:shd w:val="clear" w:color="auto" w:fill="FFFFFF"/>
        <w:jc w:val="both"/>
        <w:rPr>
          <w:sz w:val="28"/>
          <w:szCs w:val="28"/>
        </w:rPr>
      </w:pPr>
      <w:r>
        <w:rPr>
          <w:sz w:val="28"/>
          <w:szCs w:val="28"/>
        </w:rPr>
        <w:t>21.5.  - оставление мусора на улицах, площадях и в других общественных местах, выставление тары с мусором на улицы;</w:t>
      </w:r>
    </w:p>
    <w:p>
      <w:pPr>
        <w:pStyle w:val="Normal"/>
        <w:widowControl w:val="false"/>
        <w:shd w:val="clear" w:color="auto" w:fill="FFFFFF"/>
        <w:jc w:val="both"/>
        <w:rPr>
          <w:sz w:val="28"/>
          <w:szCs w:val="28"/>
        </w:rPr>
      </w:pPr>
      <w:r>
        <w:rPr>
          <w:sz w:val="28"/>
          <w:szCs w:val="28"/>
        </w:rPr>
        <w:t>21.6.  - выбрасывание мусора на проезжую часть улиц, в ливнеприемники ливневой канализации, а также из окон, балконов (лоджий) жилых домов;</w:t>
      </w:r>
    </w:p>
    <w:p>
      <w:pPr>
        <w:pStyle w:val="Normal"/>
        <w:widowControl w:val="false"/>
        <w:shd w:val="clear" w:color="auto" w:fill="FFFFFF"/>
        <w:jc w:val="both"/>
        <w:rPr>
          <w:sz w:val="28"/>
          <w:szCs w:val="28"/>
        </w:rPr>
      </w:pPr>
      <w:r>
        <w:rPr>
          <w:sz w:val="28"/>
          <w:szCs w:val="28"/>
        </w:rPr>
        <w:t>21.7. - устройство сливных (помойных) ям с нарушением установленных норм, выпуск канализационных стоков открытым способом и в ливневую канализацию;</w:t>
      </w:r>
    </w:p>
    <w:p>
      <w:pPr>
        <w:pStyle w:val="Normal"/>
        <w:widowControl w:val="false"/>
        <w:shd w:val="clear" w:color="auto" w:fill="FFFFFF"/>
        <w:jc w:val="both"/>
        <w:rPr>
          <w:sz w:val="28"/>
          <w:szCs w:val="28"/>
        </w:rPr>
      </w:pPr>
      <w:r>
        <w:rPr>
          <w:sz w:val="28"/>
          <w:szCs w:val="28"/>
        </w:rPr>
        <w:t>21.8.  - складирование без разрешительных документов строительных материалов на тротуарах, на прилегающих территориях и в иных общественных местах;</w:t>
      </w:r>
    </w:p>
    <w:p>
      <w:pPr>
        <w:pStyle w:val="Normal"/>
        <w:widowControl w:val="false"/>
        <w:shd w:val="clear" w:color="auto" w:fill="FFFFFF"/>
        <w:jc w:val="both"/>
        <w:rPr>
          <w:sz w:val="28"/>
          <w:szCs w:val="28"/>
        </w:rPr>
      </w:pPr>
      <w:r>
        <w:rPr>
          <w:sz w:val="28"/>
          <w:szCs w:val="28"/>
        </w:rPr>
        <w:t>21.9.  - размещение транспортного средства без кузовных деталей или элементов ходовой части, сельхозмашин и оборудования на придомовой территории;</w:t>
      </w:r>
    </w:p>
    <w:p>
      <w:pPr>
        <w:pStyle w:val="Normal"/>
        <w:widowControl w:val="false"/>
        <w:shd w:val="clear" w:color="auto" w:fill="FFFFFF"/>
        <w:jc w:val="both"/>
        <w:rPr>
          <w:sz w:val="28"/>
          <w:szCs w:val="28"/>
        </w:rPr>
      </w:pPr>
      <w:r>
        <w:rPr>
          <w:sz w:val="28"/>
          <w:szCs w:val="28"/>
        </w:rPr>
        <w:t>21.10. - загрязнение улиц при перевозке мусора, сыпучих и жидких материалов;</w:t>
      </w:r>
    </w:p>
    <w:p>
      <w:pPr>
        <w:pStyle w:val="Normal"/>
        <w:widowControl w:val="false"/>
        <w:shd w:val="clear" w:color="auto" w:fill="FFFFFF"/>
        <w:jc w:val="both"/>
        <w:rPr>
          <w:sz w:val="28"/>
          <w:szCs w:val="28"/>
        </w:rPr>
      </w:pPr>
      <w:r>
        <w:rPr>
          <w:sz w:val="28"/>
          <w:szCs w:val="28"/>
        </w:rPr>
        <w:t>21.11. - складирование без разрешения Администрации Зеленовского сельского поселения кормов для животных и птицы на прилегающих территориях и в иных общественных местах.</w:t>
      </w:r>
    </w:p>
    <w:p>
      <w:pPr>
        <w:pStyle w:val="Normal"/>
        <w:widowControl w:val="false"/>
        <w:shd w:val="clear" w:color="auto" w:fill="FFFFFF"/>
        <w:jc w:val="both"/>
        <w:rPr>
          <w:sz w:val="28"/>
          <w:szCs w:val="28"/>
        </w:rPr>
      </w:pPr>
      <w:r>
        <w:rPr>
          <w:sz w:val="28"/>
          <w:szCs w:val="28"/>
        </w:rPr>
        <w:t>21.12.   -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pPr>
        <w:pStyle w:val="Normal"/>
        <w:widowControl w:val="false"/>
        <w:shd w:val="clear" w:color="auto" w:fill="FFFFFF"/>
        <w:ind w:firstLine="709"/>
        <w:jc w:val="both"/>
        <w:rPr>
          <w:sz w:val="28"/>
          <w:szCs w:val="28"/>
        </w:rPr>
      </w:pPr>
      <w:r>
        <w:rPr>
          <w:sz w:val="28"/>
          <w:szCs w:val="28"/>
        </w:rPr>
        <w:t>21.13.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Зеленовского сельского поселения.</w:t>
      </w:r>
    </w:p>
    <w:p>
      <w:pPr>
        <w:pStyle w:val="Normal"/>
        <w:widowControl w:val="false"/>
        <w:shd w:val="clear" w:color="auto" w:fill="FFFFFF"/>
        <w:ind w:firstLine="709"/>
        <w:jc w:val="both"/>
        <w:rPr>
          <w:sz w:val="28"/>
          <w:szCs w:val="28"/>
        </w:rPr>
      </w:pPr>
      <w:r>
        <w:rPr>
          <w:sz w:val="28"/>
          <w:szCs w:val="28"/>
        </w:rPr>
        <w:t>21.14. Для получения разрешения необходимо представить в Администрацию Зеленовского сельского поселения:</w:t>
      </w:r>
    </w:p>
    <w:p>
      <w:pPr>
        <w:pStyle w:val="Normal"/>
        <w:widowControl w:val="false"/>
        <w:shd w:val="clear" w:color="auto" w:fill="FFFFFF"/>
        <w:ind w:firstLine="709"/>
        <w:jc w:val="both"/>
        <w:rPr>
          <w:sz w:val="28"/>
          <w:szCs w:val="28"/>
        </w:rPr>
      </w:pPr>
      <w:r>
        <w:rPr>
          <w:sz w:val="28"/>
          <w:szCs w:val="28"/>
        </w:rPr>
        <w:t xml:space="preserve">  </w:t>
      </w:r>
      <w:r>
        <w:rPr>
          <w:sz w:val="28"/>
          <w:szCs w:val="28"/>
        </w:rPr>
        <w:t>а) заявление – заполняется на месте.</w:t>
      </w:r>
    </w:p>
    <w:p>
      <w:pPr>
        <w:pStyle w:val="Normal"/>
        <w:widowControl w:val="false"/>
        <w:shd w:val="clear" w:color="auto" w:fill="FFFFFF"/>
        <w:ind w:firstLine="709"/>
        <w:jc w:val="both"/>
        <w:rPr>
          <w:sz w:val="28"/>
          <w:szCs w:val="28"/>
        </w:rPr>
      </w:pPr>
      <w:r>
        <w:rPr>
          <w:sz w:val="28"/>
          <w:szCs w:val="28"/>
        </w:rPr>
        <w:t xml:space="preserve">  </w:t>
      </w:r>
      <w:r>
        <w:rPr>
          <w:sz w:val="28"/>
          <w:szCs w:val="28"/>
        </w:rPr>
        <w:t>В заявлении о выдаче разрешения указывается:</w:t>
      </w:r>
    </w:p>
    <w:p>
      <w:pPr>
        <w:pStyle w:val="Normal"/>
        <w:widowControl w:val="false"/>
        <w:shd w:val="clear" w:color="auto" w:fill="FFFFFF"/>
        <w:jc w:val="both"/>
        <w:rPr>
          <w:sz w:val="28"/>
          <w:szCs w:val="28"/>
        </w:rPr>
      </w:pPr>
      <w:r>
        <w:rPr>
          <w:sz w:val="28"/>
          <w:szCs w:val="28"/>
        </w:rPr>
        <w:t>- предполагаемое место складирования (адрес, схема места);</w:t>
      </w:r>
    </w:p>
    <w:p>
      <w:pPr>
        <w:pStyle w:val="Normal"/>
        <w:widowControl w:val="false"/>
        <w:shd w:val="clear" w:color="auto" w:fill="FFFFFF"/>
        <w:jc w:val="both"/>
        <w:rPr>
          <w:sz w:val="28"/>
          <w:szCs w:val="28"/>
        </w:rPr>
      </w:pPr>
      <w:r>
        <w:rPr>
          <w:sz w:val="28"/>
          <w:szCs w:val="28"/>
        </w:rPr>
        <w:t>- номенклатура строительных материалов, вид кормов;</w:t>
      </w:r>
    </w:p>
    <w:p>
      <w:pPr>
        <w:pStyle w:val="Normal"/>
        <w:widowControl w:val="false"/>
        <w:shd w:val="clear" w:color="auto" w:fill="FFFFFF"/>
        <w:jc w:val="both"/>
        <w:rPr>
          <w:sz w:val="28"/>
          <w:szCs w:val="28"/>
        </w:rPr>
      </w:pPr>
      <w:r>
        <w:rPr>
          <w:sz w:val="28"/>
          <w:szCs w:val="28"/>
        </w:rPr>
        <w:t>- предполагаемый срок, в течение которого будет использована земля прилегающей территории;</w:t>
      </w:r>
    </w:p>
    <w:p>
      <w:pPr>
        <w:pStyle w:val="Normal"/>
        <w:widowControl w:val="false"/>
        <w:shd w:val="clear" w:color="auto" w:fill="FFFFFF"/>
        <w:jc w:val="both"/>
        <w:rPr>
          <w:sz w:val="28"/>
          <w:szCs w:val="28"/>
        </w:rPr>
      </w:pPr>
      <w:r>
        <w:rPr>
          <w:sz w:val="28"/>
          <w:szCs w:val="28"/>
        </w:rPr>
        <w:t>- предполагаемая площадь участка земли, которая будет занята складируемыми строительными материалами и кормами для животных и птиц.</w:t>
      </w:r>
    </w:p>
    <w:p>
      <w:pPr>
        <w:pStyle w:val="Normal"/>
        <w:widowControl w:val="false"/>
        <w:shd w:val="clear" w:color="auto" w:fill="FFFFFF"/>
        <w:ind w:firstLine="709"/>
        <w:jc w:val="both"/>
        <w:rPr>
          <w:sz w:val="28"/>
          <w:szCs w:val="28"/>
        </w:rPr>
      </w:pPr>
      <w:r>
        <w:rPr>
          <w:sz w:val="28"/>
          <w:szCs w:val="28"/>
        </w:rPr>
        <w:t xml:space="preserve">  </w:t>
      </w:r>
      <w:r>
        <w:rPr>
          <w:sz w:val="28"/>
          <w:szCs w:val="28"/>
        </w:rPr>
        <w:t>б) копия паспорта.</w:t>
      </w:r>
    </w:p>
    <w:p>
      <w:pPr>
        <w:pStyle w:val="Normal"/>
        <w:widowControl w:val="false"/>
        <w:shd w:val="clear" w:color="auto" w:fill="FFFFFF"/>
        <w:ind w:firstLine="709"/>
        <w:jc w:val="both"/>
        <w:rPr>
          <w:sz w:val="28"/>
          <w:szCs w:val="28"/>
        </w:rPr>
      </w:pPr>
      <w:r>
        <w:rPr>
          <w:sz w:val="28"/>
          <w:szCs w:val="28"/>
        </w:rPr>
        <w:t>21.15.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pPr>
        <w:pStyle w:val="Normal"/>
        <w:widowControl w:val="false"/>
        <w:shd w:val="clear" w:color="auto" w:fill="FFFFFF"/>
        <w:ind w:firstLine="709"/>
        <w:jc w:val="both"/>
        <w:rPr>
          <w:sz w:val="28"/>
          <w:szCs w:val="28"/>
        </w:rPr>
      </w:pPr>
      <w:r>
        <w:rPr>
          <w:sz w:val="28"/>
          <w:szCs w:val="28"/>
        </w:rPr>
        <w:t>21.16. Администрация Зеленовского сельского поселения при наличии соответствующих документов (см. п.2.38.1.) и при отсутствии обстоятельств, перечисленных в 2.38.4. оформляет разрешение на срок до 1 - го месяца.</w:t>
      </w:r>
    </w:p>
    <w:p>
      <w:pPr>
        <w:pStyle w:val="Normal"/>
        <w:widowControl w:val="false"/>
        <w:shd w:val="clear" w:color="auto" w:fill="FFFFFF"/>
        <w:ind w:firstLine="709"/>
        <w:jc w:val="both"/>
        <w:rPr>
          <w:sz w:val="28"/>
          <w:szCs w:val="28"/>
        </w:rPr>
      </w:pPr>
      <w:r>
        <w:rPr>
          <w:sz w:val="28"/>
          <w:szCs w:val="28"/>
        </w:rPr>
        <w:t>21.17. В выдаче разрешения может быть отказано, если складирование строительных материалов, кормов для животных и птиц:</w:t>
      </w:r>
    </w:p>
    <w:p>
      <w:pPr>
        <w:pStyle w:val="Normal"/>
        <w:widowControl w:val="false"/>
        <w:shd w:val="clear" w:color="auto" w:fill="FFFFFF"/>
        <w:jc w:val="both"/>
        <w:rPr>
          <w:sz w:val="28"/>
          <w:szCs w:val="28"/>
        </w:rPr>
      </w:pPr>
      <w:r>
        <w:rPr>
          <w:sz w:val="28"/>
          <w:szCs w:val="28"/>
        </w:rPr>
        <w:t xml:space="preserve">            </w:t>
      </w:r>
      <w:r>
        <w:rPr>
          <w:sz w:val="28"/>
          <w:szCs w:val="28"/>
        </w:rPr>
        <w:t>- представляет угрозу безопасности движения транспортных средств и пешеходов, а также препятствует движению транспортных средств;</w:t>
      </w:r>
    </w:p>
    <w:p>
      <w:pPr>
        <w:pStyle w:val="Normal"/>
        <w:widowControl w:val="false"/>
        <w:shd w:val="clear" w:color="auto" w:fill="FFFFFF"/>
        <w:jc w:val="both"/>
        <w:rPr>
          <w:sz w:val="28"/>
          <w:szCs w:val="28"/>
        </w:rPr>
      </w:pPr>
      <w:r>
        <w:rPr>
          <w:sz w:val="28"/>
          <w:szCs w:val="28"/>
        </w:rPr>
        <w:t xml:space="preserve">            </w:t>
      </w:r>
      <w:r>
        <w:rPr>
          <w:sz w:val="28"/>
          <w:szCs w:val="28"/>
        </w:rPr>
        <w:t>- представляет угрозу жизни и здоровью граждан;</w:t>
      </w:r>
    </w:p>
    <w:p>
      <w:pPr>
        <w:pStyle w:val="Normal"/>
        <w:widowControl w:val="false"/>
        <w:shd w:val="clear" w:color="auto" w:fill="FFFFFF"/>
        <w:jc w:val="both"/>
        <w:rPr>
          <w:sz w:val="28"/>
          <w:szCs w:val="28"/>
        </w:rPr>
      </w:pPr>
      <w:r>
        <w:rPr>
          <w:sz w:val="28"/>
          <w:szCs w:val="28"/>
        </w:rPr>
        <w:t xml:space="preserve">            </w:t>
      </w:r>
      <w:r>
        <w:rPr>
          <w:sz w:val="28"/>
          <w:szCs w:val="28"/>
        </w:rPr>
        <w:t>- препятствуют обслуживанию объектов инфраструктуры, объектов коммунально - бытового назначения;</w:t>
      </w:r>
    </w:p>
    <w:p>
      <w:pPr>
        <w:pStyle w:val="Normal"/>
        <w:widowControl w:val="false"/>
        <w:shd w:val="clear" w:color="auto" w:fill="FFFFFF"/>
        <w:jc w:val="both"/>
        <w:rPr>
          <w:sz w:val="28"/>
          <w:szCs w:val="28"/>
        </w:rPr>
      </w:pPr>
      <w:r>
        <w:rPr>
          <w:sz w:val="28"/>
          <w:szCs w:val="28"/>
        </w:rPr>
        <w:t xml:space="preserve">            </w:t>
      </w:r>
      <w:r>
        <w:rPr>
          <w:sz w:val="28"/>
          <w:szCs w:val="28"/>
        </w:rPr>
        <w:t>- не соответствует противопожарным нормам и правилам;</w:t>
      </w:r>
    </w:p>
    <w:p>
      <w:pPr>
        <w:pStyle w:val="Normal"/>
        <w:widowControl w:val="false"/>
        <w:shd w:val="clear" w:color="auto" w:fill="FFFFFF"/>
        <w:jc w:val="both"/>
        <w:rPr>
          <w:sz w:val="28"/>
          <w:szCs w:val="28"/>
        </w:rPr>
      </w:pPr>
      <w:r>
        <w:rPr>
          <w:sz w:val="28"/>
          <w:szCs w:val="28"/>
        </w:rPr>
        <w:t xml:space="preserve">            </w:t>
      </w:r>
      <w:r>
        <w:rPr>
          <w:sz w:val="28"/>
          <w:szCs w:val="28"/>
        </w:rPr>
        <w:t>-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w:t>
      </w:r>
    </w:p>
    <w:p>
      <w:pPr>
        <w:pStyle w:val="Normal"/>
        <w:widowControl w:val="false"/>
        <w:shd w:val="clear" w:color="auto" w:fill="FFFFFF"/>
        <w:ind w:firstLine="709"/>
        <w:jc w:val="both"/>
        <w:rPr>
          <w:sz w:val="28"/>
          <w:szCs w:val="28"/>
        </w:rPr>
      </w:pPr>
      <w:r>
        <w:rPr>
          <w:sz w:val="28"/>
          <w:szCs w:val="28"/>
        </w:rPr>
        <w:t xml:space="preserve">21.18. В разрешении на право складирования строительных материалов, кормов для животных и птиц указываются: </w:t>
      </w:r>
    </w:p>
    <w:p>
      <w:pPr>
        <w:pStyle w:val="Normal"/>
        <w:widowControl w:val="false"/>
        <w:shd w:val="clear" w:color="auto" w:fill="FFFFFF"/>
        <w:jc w:val="both"/>
        <w:rPr>
          <w:sz w:val="28"/>
          <w:szCs w:val="28"/>
        </w:rPr>
      </w:pPr>
      <w:r>
        <w:rPr>
          <w:sz w:val="28"/>
          <w:szCs w:val="28"/>
        </w:rPr>
        <w:t xml:space="preserve">  </w:t>
      </w:r>
      <w:r>
        <w:rPr>
          <w:sz w:val="28"/>
          <w:szCs w:val="28"/>
        </w:rPr>
        <w:t>- данные лица, которому выдается разрешение;</w:t>
      </w:r>
    </w:p>
    <w:p>
      <w:pPr>
        <w:pStyle w:val="Normal"/>
        <w:widowControl w:val="false"/>
        <w:shd w:val="clear" w:color="auto" w:fill="FFFFFF"/>
        <w:jc w:val="both"/>
        <w:rPr>
          <w:sz w:val="28"/>
          <w:szCs w:val="28"/>
        </w:rPr>
      </w:pPr>
      <w:r>
        <w:rPr>
          <w:sz w:val="28"/>
          <w:szCs w:val="28"/>
        </w:rPr>
        <w:t xml:space="preserve">  </w:t>
      </w:r>
      <w:r>
        <w:rPr>
          <w:sz w:val="28"/>
          <w:szCs w:val="28"/>
        </w:rPr>
        <w:t>- адрес, точное место складирования, размещения;</w:t>
      </w:r>
    </w:p>
    <w:p>
      <w:pPr>
        <w:pStyle w:val="Normal"/>
        <w:widowControl w:val="false"/>
        <w:shd w:val="clear" w:color="auto" w:fill="FFFFFF"/>
        <w:jc w:val="both"/>
        <w:rPr>
          <w:sz w:val="28"/>
          <w:szCs w:val="28"/>
        </w:rPr>
      </w:pPr>
      <w:r>
        <w:rPr>
          <w:sz w:val="28"/>
          <w:szCs w:val="28"/>
        </w:rPr>
        <w:t xml:space="preserve">  </w:t>
      </w:r>
      <w:r>
        <w:rPr>
          <w:sz w:val="28"/>
          <w:szCs w:val="28"/>
        </w:rPr>
        <w:t>- номенклатура строительных материалов, вид кормов для животных и птиц;</w:t>
      </w:r>
    </w:p>
    <w:p>
      <w:pPr>
        <w:pStyle w:val="Normal"/>
        <w:widowControl w:val="false"/>
        <w:shd w:val="clear" w:color="auto" w:fill="FFFFFF"/>
        <w:jc w:val="both"/>
        <w:rPr>
          <w:sz w:val="28"/>
          <w:szCs w:val="28"/>
        </w:rPr>
      </w:pPr>
      <w:r>
        <w:rPr>
          <w:sz w:val="28"/>
          <w:szCs w:val="28"/>
        </w:rPr>
        <w:t xml:space="preserve">   </w:t>
      </w:r>
      <w:r>
        <w:rPr>
          <w:sz w:val="28"/>
          <w:szCs w:val="28"/>
        </w:rPr>
        <w:t>- площадь участка земли под складирование;</w:t>
      </w:r>
    </w:p>
    <w:p>
      <w:pPr>
        <w:pStyle w:val="Normal"/>
        <w:widowControl w:val="false"/>
        <w:shd w:val="clear" w:color="auto" w:fill="FFFFFF"/>
        <w:jc w:val="both"/>
        <w:rPr>
          <w:sz w:val="28"/>
          <w:szCs w:val="28"/>
        </w:rPr>
      </w:pPr>
      <w:r>
        <w:rPr>
          <w:sz w:val="28"/>
          <w:szCs w:val="28"/>
        </w:rPr>
        <w:t xml:space="preserve">   </w:t>
      </w:r>
      <w:r>
        <w:rPr>
          <w:sz w:val="28"/>
          <w:szCs w:val="28"/>
        </w:rPr>
        <w:t>- срок, на который выдано разрешение.</w:t>
      </w:r>
    </w:p>
    <w:p>
      <w:pPr>
        <w:pStyle w:val="Normal"/>
        <w:widowControl w:val="false"/>
        <w:shd w:val="clear" w:color="auto" w:fill="FFFFFF"/>
        <w:ind w:firstLine="709"/>
        <w:jc w:val="both"/>
        <w:rPr>
          <w:sz w:val="28"/>
          <w:szCs w:val="28"/>
        </w:rPr>
      </w:pPr>
      <w:r>
        <w:rPr>
          <w:sz w:val="28"/>
          <w:szCs w:val="28"/>
        </w:rPr>
        <w:t>21.19 При необходимости продления срока действия разрешения, заявитель обязан явиться в Администрация Зеленовского сельского поселения (не позднее 1-го дня после окончания срока) и оформить продление действия разрешения.</w:t>
      </w:r>
    </w:p>
    <w:p>
      <w:pPr>
        <w:pStyle w:val="Normal"/>
        <w:widowControl w:val="false"/>
        <w:shd w:val="clear" w:color="auto" w:fill="FFFFFF"/>
        <w:ind w:firstLine="709"/>
        <w:jc w:val="both"/>
        <w:rPr>
          <w:sz w:val="28"/>
          <w:szCs w:val="28"/>
        </w:rPr>
      </w:pPr>
      <w:r>
        <w:rPr>
          <w:sz w:val="28"/>
          <w:szCs w:val="28"/>
        </w:rPr>
        <w:t>Срок действия разрешения может быть продлен (при обязательном обращении граждан) на срок до 1-го месяца.</w:t>
      </w:r>
    </w:p>
    <w:p>
      <w:pPr>
        <w:pStyle w:val="Normal"/>
        <w:widowControl w:val="false"/>
        <w:shd w:val="clear" w:color="auto" w:fill="FFFFFF"/>
        <w:ind w:firstLine="709"/>
        <w:jc w:val="both"/>
        <w:rPr>
          <w:sz w:val="28"/>
          <w:szCs w:val="28"/>
        </w:rPr>
      </w:pPr>
      <w:r>
        <w:rPr>
          <w:sz w:val="28"/>
          <w:szCs w:val="28"/>
        </w:rPr>
        <w:t xml:space="preserve">21.20.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 </w:t>
      </w:r>
    </w:p>
    <w:p>
      <w:pPr>
        <w:pStyle w:val="Normal"/>
        <w:widowControl w:val="false"/>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t xml:space="preserve">Статья 22. Особенности уборки территории </w:t>
      </w:r>
      <w:r>
        <w:rPr>
          <w:b/>
          <w:sz w:val="28"/>
          <w:szCs w:val="28"/>
        </w:rPr>
        <w:t xml:space="preserve">Зеленовского </w:t>
      </w:r>
      <w:r>
        <w:rPr>
          <w:b/>
          <w:bCs/>
          <w:sz w:val="28"/>
          <w:szCs w:val="28"/>
        </w:rPr>
        <w:t>сельского поселения по сезонам года</w:t>
      </w:r>
    </w:p>
    <w:p>
      <w:pPr>
        <w:pStyle w:val="Normal"/>
        <w:widowControl w:val="false"/>
        <w:ind w:firstLine="709"/>
        <w:jc w:val="center"/>
        <w:rPr>
          <w:b/>
          <w:b/>
          <w:bCs/>
          <w:sz w:val="28"/>
          <w:szCs w:val="28"/>
        </w:rPr>
      </w:pPr>
      <w:r>
        <w:rPr>
          <w:b/>
          <w:bCs/>
          <w:sz w:val="28"/>
          <w:szCs w:val="28"/>
        </w:rPr>
      </w:r>
    </w:p>
    <w:p>
      <w:pPr>
        <w:pStyle w:val="Normal"/>
        <w:widowControl w:val="false"/>
        <w:ind w:firstLine="709"/>
        <w:jc w:val="center"/>
        <w:rPr>
          <w:b/>
          <w:b/>
          <w:bCs/>
          <w:sz w:val="28"/>
          <w:szCs w:val="28"/>
        </w:rPr>
      </w:pPr>
      <w:r>
        <w:rPr>
          <w:b/>
          <w:bCs/>
          <w:sz w:val="28"/>
          <w:szCs w:val="28"/>
        </w:rPr>
        <w:t>22.1. Особенности уборки территорий в весенне-летний период</w:t>
      </w:r>
    </w:p>
    <w:p>
      <w:pPr>
        <w:pStyle w:val="Normal"/>
        <w:widowControl w:val="false"/>
        <w:ind w:firstLine="709"/>
        <w:jc w:val="center"/>
        <w:rPr>
          <w:b/>
          <w:b/>
          <w:bCs/>
          <w:sz w:val="28"/>
          <w:szCs w:val="28"/>
        </w:rPr>
      </w:pPr>
      <w:r>
        <w:rPr>
          <w:b/>
          <w:bCs/>
          <w:sz w:val="28"/>
          <w:szCs w:val="28"/>
        </w:rPr>
      </w:r>
    </w:p>
    <w:p>
      <w:pPr>
        <w:pStyle w:val="Normal"/>
        <w:widowControl w:val="false"/>
        <w:ind w:firstLine="709"/>
        <w:jc w:val="both"/>
        <w:rPr>
          <w:sz w:val="28"/>
          <w:szCs w:val="28"/>
        </w:rPr>
      </w:pPr>
      <w:r>
        <w:rPr>
          <w:sz w:val="28"/>
          <w:szCs w:val="28"/>
        </w:rPr>
        <w:t>22.1.1. Весенне-летняя уборка производится с 15 апреля по 15 октября и предусматривает полив и подметание тротуаров, площадей и проезжей части улиц.</w:t>
      </w:r>
    </w:p>
    <w:p>
      <w:pPr>
        <w:pStyle w:val="Normal"/>
        <w:widowControl w:val="false"/>
        <w:ind w:firstLine="709"/>
        <w:jc w:val="both"/>
        <w:rPr>
          <w:sz w:val="28"/>
          <w:szCs w:val="28"/>
        </w:rPr>
      </w:pPr>
      <w:r>
        <w:rPr>
          <w:sz w:val="28"/>
          <w:szCs w:val="28"/>
        </w:rPr>
        <w:t>В зависимости от климатических условий постановлением Администрации Зеленовского сельского поселения период весенне-летней уборки может быть изменен.</w:t>
      </w:r>
    </w:p>
    <w:p>
      <w:pPr>
        <w:pStyle w:val="Normal"/>
        <w:widowControl w:val="false"/>
        <w:ind w:firstLine="709"/>
        <w:jc w:val="both"/>
        <w:rPr>
          <w:sz w:val="28"/>
          <w:szCs w:val="28"/>
        </w:rPr>
      </w:pPr>
      <w:r>
        <w:rPr>
          <w:sz w:val="28"/>
          <w:szCs w:val="28"/>
        </w:rPr>
        <w:t>22.1.2. Уборка и поливка дорожных покрытий, тротуаров и дворовых территорий, зеленых насаждений и газонов производятся силами организаций и домовладельцев.</w:t>
      </w:r>
    </w:p>
    <w:p>
      <w:pPr>
        <w:pStyle w:val="Normal"/>
        <w:widowControl w:val="false"/>
        <w:ind w:firstLine="709"/>
        <w:jc w:val="both"/>
        <w:rPr>
          <w:sz w:val="28"/>
          <w:szCs w:val="28"/>
        </w:rPr>
      </w:pPr>
      <w:r>
        <w:rPr>
          <w:sz w:val="28"/>
          <w:szCs w:val="28"/>
        </w:rPr>
        <w:t>22.1.3.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pPr>
        <w:pStyle w:val="Normal"/>
        <w:widowControl w:val="false"/>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t>Статья 23. Особенности уборки территорий в осенне-зимний период</w:t>
      </w:r>
    </w:p>
    <w:p>
      <w:pPr>
        <w:pStyle w:val="Normal"/>
        <w:widowControl w:val="false"/>
        <w:ind w:firstLine="709"/>
        <w:jc w:val="center"/>
        <w:rPr>
          <w:b/>
          <w:b/>
          <w:bCs/>
          <w:sz w:val="28"/>
          <w:szCs w:val="28"/>
        </w:rPr>
      </w:pPr>
      <w:r>
        <w:rPr>
          <w:b/>
          <w:bCs/>
          <w:sz w:val="28"/>
          <w:szCs w:val="28"/>
        </w:rPr>
      </w:r>
    </w:p>
    <w:p>
      <w:pPr>
        <w:pStyle w:val="Normal"/>
        <w:widowControl w:val="false"/>
        <w:shd w:val="clear" w:color="auto" w:fill="FFFFFF"/>
        <w:tabs>
          <w:tab w:val="clear" w:pos="708"/>
          <w:tab w:val="left" w:pos="1800" w:leader="none"/>
        </w:tabs>
        <w:ind w:firstLine="709"/>
        <w:jc w:val="both"/>
        <w:rPr>
          <w:sz w:val="28"/>
          <w:szCs w:val="28"/>
        </w:rPr>
      </w:pPr>
      <w:r>
        <w:rPr>
          <w:sz w:val="28"/>
          <w:szCs w:val="28"/>
        </w:rPr>
        <w:t>23.1. Уборка территории Зеленовского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pPr>
        <w:pStyle w:val="Normal"/>
        <w:widowControl w:val="false"/>
        <w:shd w:val="clear" w:color="auto" w:fill="FFFFFF"/>
        <w:ind w:firstLine="709"/>
        <w:jc w:val="both"/>
        <w:rPr>
          <w:sz w:val="28"/>
          <w:szCs w:val="28"/>
        </w:rPr>
      </w:pPr>
      <w:r>
        <w:rPr>
          <w:sz w:val="28"/>
          <w:szCs w:val="28"/>
        </w:rPr>
        <w:t>В зависимости от климатических условий постановлением Администрации Зеленовского сельского поселения период осенне-зимней уборки может быть изменен.</w:t>
      </w:r>
    </w:p>
    <w:p>
      <w:pPr>
        <w:pStyle w:val="Normal"/>
        <w:widowControl w:val="false"/>
        <w:shd w:val="clear" w:color="auto" w:fill="FFFFFF"/>
        <w:ind w:firstLine="709"/>
        <w:jc w:val="both"/>
        <w:rPr>
          <w:sz w:val="28"/>
          <w:szCs w:val="28"/>
        </w:rPr>
      </w:pPr>
      <w:r>
        <w:rPr>
          <w:sz w:val="28"/>
          <w:szCs w:val="28"/>
        </w:rPr>
        <w:t xml:space="preserve">23.2. Укладка свежевыпавшего снега в валы и кучи разрешается на улицах, площадях с последующей вывозкой с учетом требований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pPr>
        <w:pStyle w:val="Normal"/>
        <w:widowControl w:val="false"/>
        <w:shd w:val="clear" w:color="auto" w:fill="FFFFFF"/>
        <w:ind w:firstLine="709"/>
        <w:jc w:val="both"/>
        <w:rPr>
          <w:sz w:val="28"/>
          <w:szCs w:val="28"/>
        </w:rPr>
      </w:pPr>
      <w:r>
        <w:rPr>
          <w:sz w:val="28"/>
          <w:szCs w:val="28"/>
        </w:rPr>
        <w:t>Формирование снежных валов не допускается:</w:t>
      </w:r>
    </w:p>
    <w:p>
      <w:pPr>
        <w:pStyle w:val="Normal"/>
        <w:widowControl w:val="false"/>
        <w:shd w:val="clear" w:color="auto" w:fill="FFFFFF"/>
        <w:jc w:val="both"/>
        <w:rPr>
          <w:sz w:val="28"/>
          <w:szCs w:val="28"/>
        </w:rPr>
      </w:pPr>
      <w:r>
        <w:rPr>
          <w:sz w:val="28"/>
          <w:szCs w:val="28"/>
        </w:rPr>
        <w:t xml:space="preserve">           </w:t>
      </w:r>
      <w:r>
        <w:rPr>
          <w:sz w:val="28"/>
          <w:szCs w:val="28"/>
        </w:rPr>
        <w:t>- на пересечениях всех дорог и улиц в одном уровне и вблизи железнодорожных переездов в зоне треугольника видимости;</w:t>
      </w:r>
    </w:p>
    <w:p>
      <w:pPr>
        <w:pStyle w:val="Normal"/>
        <w:widowControl w:val="false"/>
        <w:shd w:val="clear" w:color="auto" w:fill="FFFFFF"/>
        <w:jc w:val="both"/>
        <w:rPr>
          <w:sz w:val="28"/>
          <w:szCs w:val="28"/>
        </w:rPr>
      </w:pPr>
      <w:r>
        <w:rPr>
          <w:sz w:val="28"/>
          <w:szCs w:val="28"/>
        </w:rPr>
        <w:t xml:space="preserve">           </w:t>
      </w:r>
      <w:r>
        <w:rPr>
          <w:sz w:val="28"/>
          <w:szCs w:val="28"/>
        </w:rPr>
        <w:t>- ближе 5 метров от пешеходного перехода;</w:t>
      </w:r>
    </w:p>
    <w:p>
      <w:pPr>
        <w:pStyle w:val="Normal"/>
        <w:widowControl w:val="false"/>
        <w:shd w:val="clear" w:color="auto" w:fill="FFFFFF"/>
        <w:jc w:val="both"/>
        <w:rPr>
          <w:sz w:val="28"/>
          <w:szCs w:val="28"/>
        </w:rPr>
      </w:pPr>
      <w:r>
        <w:rPr>
          <w:sz w:val="28"/>
          <w:szCs w:val="28"/>
        </w:rPr>
        <w:t xml:space="preserve">           </w:t>
      </w:r>
      <w:r>
        <w:rPr>
          <w:sz w:val="28"/>
          <w:szCs w:val="28"/>
        </w:rPr>
        <w:t>- ближе 20 метров от остановочного пункта общественного транспорта;</w:t>
      </w:r>
    </w:p>
    <w:p>
      <w:pPr>
        <w:pStyle w:val="Normal"/>
        <w:widowControl w:val="false"/>
        <w:shd w:val="clear" w:color="auto" w:fill="FFFFFF"/>
        <w:jc w:val="both"/>
        <w:rPr>
          <w:sz w:val="28"/>
          <w:szCs w:val="28"/>
        </w:rPr>
      </w:pPr>
      <w:r>
        <w:rPr>
          <w:sz w:val="28"/>
          <w:szCs w:val="28"/>
        </w:rPr>
        <w:t xml:space="preserve">           </w:t>
      </w:r>
      <w:r>
        <w:rPr>
          <w:sz w:val="28"/>
          <w:szCs w:val="28"/>
        </w:rPr>
        <w:t>- на участках дорог, оборудованных транспортными ограждениями или повышенным бордюром;</w:t>
      </w:r>
    </w:p>
    <w:p>
      <w:pPr>
        <w:pStyle w:val="Normal"/>
        <w:widowControl w:val="false"/>
        <w:shd w:val="clear" w:color="auto" w:fill="FFFFFF"/>
        <w:jc w:val="both"/>
        <w:rPr>
          <w:sz w:val="28"/>
          <w:szCs w:val="28"/>
        </w:rPr>
      </w:pPr>
      <w:r>
        <w:rPr>
          <w:sz w:val="28"/>
          <w:szCs w:val="28"/>
        </w:rPr>
        <w:t xml:space="preserve">           </w:t>
      </w:r>
      <w:r>
        <w:rPr>
          <w:sz w:val="28"/>
          <w:szCs w:val="28"/>
        </w:rPr>
        <w:t>- на тротуарах.</w:t>
      </w:r>
    </w:p>
    <w:p>
      <w:pPr>
        <w:pStyle w:val="Normal"/>
        <w:widowControl w:val="false"/>
        <w:shd w:val="clear" w:color="auto" w:fill="FFFFFF"/>
        <w:ind w:firstLine="709"/>
        <w:jc w:val="both"/>
        <w:rPr>
          <w:sz w:val="28"/>
          <w:szCs w:val="28"/>
        </w:rPr>
      </w:pPr>
      <w:r>
        <w:rPr>
          <w:sz w:val="28"/>
          <w:szCs w:val="28"/>
        </w:rPr>
        <w:t>23.3.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pPr>
        <w:pStyle w:val="Normal"/>
        <w:widowControl w:val="false"/>
        <w:shd w:val="clear" w:color="auto" w:fill="FFFFFF"/>
        <w:tabs>
          <w:tab w:val="clear" w:pos="708"/>
          <w:tab w:val="left" w:pos="1159" w:leader="none"/>
        </w:tabs>
        <w:ind w:firstLine="709"/>
        <w:jc w:val="both"/>
        <w:rPr>
          <w:sz w:val="28"/>
          <w:szCs w:val="28"/>
        </w:rPr>
      </w:pPr>
      <w:r>
        <w:rPr>
          <w:sz w:val="28"/>
          <w:szCs w:val="28"/>
        </w:rPr>
        <w:t>23.4. Посыпку противогололедными материалами следует начинать немедленно с начала снегопада или появления гололеда.</w:t>
      </w:r>
    </w:p>
    <w:p>
      <w:pPr>
        <w:pStyle w:val="Normal"/>
        <w:widowControl w:val="false"/>
        <w:shd w:val="clear" w:color="auto" w:fill="FFFFFF"/>
        <w:ind w:firstLine="709"/>
        <w:jc w:val="both"/>
        <w:rPr>
          <w:sz w:val="28"/>
          <w:szCs w:val="28"/>
        </w:rPr>
      </w:pPr>
      <w:r>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pPr>
        <w:pStyle w:val="Normal"/>
        <w:widowControl w:val="false"/>
        <w:shd w:val="clear" w:color="auto" w:fill="FFFFFF"/>
        <w:tabs>
          <w:tab w:val="clear" w:pos="708"/>
          <w:tab w:val="left" w:pos="1274" w:leader="none"/>
        </w:tabs>
        <w:ind w:firstLine="709"/>
        <w:jc w:val="both"/>
        <w:rPr>
          <w:sz w:val="28"/>
          <w:szCs w:val="28"/>
        </w:rPr>
      </w:pPr>
      <w:r>
        <w:rPr>
          <w:sz w:val="28"/>
          <w:szCs w:val="28"/>
        </w:rPr>
        <w:t>23.5.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и других мер безопасности.</w:t>
      </w:r>
    </w:p>
    <w:p>
      <w:pPr>
        <w:pStyle w:val="Normal"/>
        <w:widowControl w:val="false"/>
        <w:shd w:val="clear" w:color="auto" w:fill="FFFFFF"/>
        <w:ind w:firstLine="709"/>
        <w:jc w:val="both"/>
        <w:rPr>
          <w:sz w:val="28"/>
          <w:szCs w:val="28"/>
        </w:rPr>
      </w:pPr>
      <w:r>
        <w:rPr>
          <w:sz w:val="28"/>
          <w:szCs w:val="28"/>
        </w:rPr>
        <w:t xml:space="preserve">Снег, сброшенный с крыш, должен быть убран. </w:t>
      </w:r>
    </w:p>
    <w:p>
      <w:pPr>
        <w:pStyle w:val="Normal"/>
        <w:widowControl w:val="false"/>
        <w:shd w:val="clear" w:color="auto" w:fill="FFFFFF"/>
        <w:ind w:firstLine="709"/>
        <w:jc w:val="both"/>
        <w:rPr>
          <w:sz w:val="28"/>
          <w:szCs w:val="28"/>
        </w:rPr>
      </w:pPr>
      <w:r>
        <w:rPr>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pPr>
        <w:pStyle w:val="Normal"/>
        <w:widowControl w:val="false"/>
        <w:shd w:val="clear" w:color="auto" w:fill="FFFFFF"/>
        <w:tabs>
          <w:tab w:val="clear" w:pos="708"/>
          <w:tab w:val="left" w:pos="1134" w:leader="none"/>
        </w:tabs>
        <w:ind w:firstLine="709"/>
        <w:jc w:val="both"/>
        <w:rPr>
          <w:sz w:val="28"/>
          <w:szCs w:val="28"/>
        </w:rPr>
      </w:pPr>
      <w:r>
        <w:rPr>
          <w:sz w:val="28"/>
          <w:szCs w:val="28"/>
        </w:rPr>
        <w:t>23.6. Вывоз снега разрешается только на специально отведенные места отвала, установленные органами местного самоуправления.</w:t>
      </w:r>
    </w:p>
    <w:p>
      <w:pPr>
        <w:pStyle w:val="Normal"/>
        <w:widowControl w:val="false"/>
        <w:shd w:val="clear" w:color="auto" w:fill="FFFFFF"/>
        <w:tabs>
          <w:tab w:val="clear" w:pos="708"/>
          <w:tab w:val="left" w:pos="1134" w:leader="none"/>
        </w:tabs>
        <w:ind w:firstLine="709"/>
        <w:jc w:val="both"/>
        <w:rPr>
          <w:sz w:val="28"/>
          <w:szCs w:val="28"/>
        </w:rPr>
      </w:pPr>
      <w:r>
        <w:rPr>
          <w:sz w:val="28"/>
          <w:szCs w:val="28"/>
        </w:rPr>
        <w:t>Места отвала снега должны быть обеспечены удобными подъездами, необходимыми механизмами для складирования снега.</w:t>
      </w:r>
    </w:p>
    <w:p>
      <w:pPr>
        <w:pStyle w:val="Normal"/>
        <w:widowControl w:val="false"/>
        <w:shd w:val="clear" w:color="auto" w:fill="FFFFFF"/>
        <w:tabs>
          <w:tab w:val="clear" w:pos="708"/>
          <w:tab w:val="left" w:pos="1134" w:leader="none"/>
          <w:tab w:val="left" w:pos="1258" w:leader="none"/>
        </w:tabs>
        <w:ind w:firstLine="709"/>
        <w:jc w:val="both"/>
        <w:rPr>
          <w:sz w:val="28"/>
          <w:szCs w:val="28"/>
        </w:rPr>
      </w:pPr>
      <w:r>
        <w:rPr>
          <w:sz w:val="28"/>
          <w:szCs w:val="28"/>
        </w:rPr>
        <w:t>23.7. Уборка и вывоз снега ильда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pPr>
        <w:pStyle w:val="Normal"/>
        <w:widowControl w:val="false"/>
        <w:shd w:val="clear" w:color="auto" w:fill="FFFFFF"/>
        <w:tabs>
          <w:tab w:val="clear" w:pos="708"/>
          <w:tab w:val="left" w:pos="1134" w:leader="none"/>
          <w:tab w:val="left" w:pos="1344" w:leader="none"/>
        </w:tabs>
        <w:ind w:firstLine="709"/>
        <w:jc w:val="both"/>
        <w:rPr>
          <w:sz w:val="28"/>
          <w:szCs w:val="28"/>
        </w:rPr>
      </w:pPr>
      <w:r>
        <w:rPr>
          <w:sz w:val="28"/>
          <w:szCs w:val="28"/>
        </w:rPr>
        <w:t>23.8. При уборке улиц, проездов, площадей специализированными организациями лица, указанные в пункте 20.2.2 Правил, обеспечивают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pPr>
        <w:pStyle w:val="Normal"/>
        <w:widowControl w:val="false"/>
        <w:tabs>
          <w:tab w:val="clear" w:pos="708"/>
          <w:tab w:val="left" w:pos="1134" w:leader="none"/>
        </w:tabs>
        <w:ind w:firstLine="709"/>
        <w:jc w:val="both"/>
        <w:rPr>
          <w:sz w:val="28"/>
          <w:szCs w:val="28"/>
        </w:rPr>
      </w:pPr>
      <w:r>
        <w:rPr>
          <w:sz w:val="28"/>
          <w:szCs w:val="28"/>
        </w:rPr>
        <w:t>23.9. Запрещается загромождение территорий автобусных остановок, проездов, проходов, укладка снега и льда на газоны.</w:t>
      </w:r>
    </w:p>
    <w:p>
      <w:pPr>
        <w:pStyle w:val="Normal"/>
        <w:widowControl w:val="false"/>
        <w:ind w:firstLine="180"/>
        <w:jc w:val="both"/>
        <w:rPr>
          <w:sz w:val="28"/>
          <w:szCs w:val="28"/>
        </w:rPr>
      </w:pPr>
      <w:r>
        <w:rPr>
          <w:sz w:val="28"/>
          <w:szCs w:val="28"/>
        </w:rPr>
      </w:r>
    </w:p>
    <w:p>
      <w:pPr>
        <w:pStyle w:val="Normal"/>
        <w:widowControl w:val="false"/>
        <w:ind w:firstLine="180"/>
        <w:jc w:val="center"/>
        <w:rPr>
          <w:b/>
          <w:b/>
          <w:bCs/>
          <w:sz w:val="28"/>
          <w:szCs w:val="28"/>
        </w:rPr>
      </w:pPr>
      <w:r>
        <w:rPr>
          <w:b/>
          <w:bCs/>
          <w:sz w:val="28"/>
          <w:szCs w:val="28"/>
        </w:rPr>
        <w:t>Статья 24. Озеленение территории и содержание зеленых насаждений</w:t>
      </w:r>
    </w:p>
    <w:p>
      <w:pPr>
        <w:pStyle w:val="Normal"/>
        <w:widowControl w:val="false"/>
        <w:ind w:firstLine="180"/>
        <w:jc w:val="both"/>
        <w:rPr>
          <w:sz w:val="28"/>
          <w:szCs w:val="28"/>
        </w:rPr>
      </w:pPr>
      <w:r>
        <w:rPr>
          <w:sz w:val="28"/>
          <w:szCs w:val="28"/>
        </w:rPr>
      </w:r>
    </w:p>
    <w:p>
      <w:pPr>
        <w:pStyle w:val="Normal"/>
        <w:widowControl w:val="false"/>
        <w:shd w:val="clear" w:color="auto" w:fill="FFFFFF"/>
        <w:ind w:firstLine="709"/>
        <w:jc w:val="both"/>
        <w:rPr>
          <w:sz w:val="28"/>
          <w:szCs w:val="28"/>
        </w:rPr>
      </w:pPr>
      <w:r>
        <w:rPr>
          <w:sz w:val="28"/>
          <w:szCs w:val="28"/>
        </w:rPr>
        <w:t>24.1. 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pPr>
        <w:pStyle w:val="Normal"/>
        <w:widowControl w:val="false"/>
        <w:shd w:val="clear" w:color="auto" w:fill="FFFFFF"/>
        <w:ind w:firstLine="709"/>
        <w:jc w:val="both"/>
        <w:rPr>
          <w:sz w:val="28"/>
          <w:szCs w:val="28"/>
        </w:rPr>
      </w:pPr>
      <w:r>
        <w:rPr>
          <w:sz w:val="28"/>
          <w:szCs w:val="28"/>
        </w:rPr>
        <w:t>24.2.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pPr>
        <w:pStyle w:val="Normal"/>
        <w:widowControl w:val="false"/>
        <w:shd w:val="clear" w:color="auto" w:fill="FFFFFF"/>
        <w:ind w:firstLine="709"/>
        <w:jc w:val="both"/>
        <w:rPr>
          <w:sz w:val="28"/>
          <w:szCs w:val="28"/>
        </w:rPr>
      </w:pPr>
      <w:r>
        <w:rPr>
          <w:sz w:val="28"/>
          <w:szCs w:val="28"/>
        </w:rPr>
        <w:t>24.3.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Зеленовского сельского поселения в пределах средств, предусмотренных в бюджете муниципального образования на эти цели.</w:t>
      </w:r>
    </w:p>
    <w:p>
      <w:pPr>
        <w:pStyle w:val="Normal"/>
        <w:widowControl w:val="false"/>
        <w:shd w:val="clear" w:color="auto" w:fill="FFFFFF"/>
        <w:ind w:firstLine="709"/>
        <w:jc w:val="both"/>
        <w:rPr>
          <w:sz w:val="28"/>
          <w:szCs w:val="28"/>
        </w:rPr>
      </w:pPr>
      <w:r>
        <w:rPr>
          <w:sz w:val="28"/>
          <w:szCs w:val="28"/>
        </w:rPr>
        <w:t>Допускается выполнение мероприятий общественными организациями и гражданами в рамках проведения месячников по озеленению.</w:t>
      </w:r>
    </w:p>
    <w:p>
      <w:pPr>
        <w:pStyle w:val="Normal"/>
        <w:widowControl w:val="false"/>
        <w:shd w:val="clear" w:color="auto" w:fill="FFFFFF"/>
        <w:ind w:firstLine="709"/>
        <w:jc w:val="both"/>
        <w:rPr>
          <w:sz w:val="28"/>
          <w:szCs w:val="28"/>
        </w:rPr>
      </w:pPr>
      <w:r>
        <w:rPr>
          <w:sz w:val="28"/>
          <w:szCs w:val="28"/>
        </w:rPr>
        <w:t>24.4.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pPr>
        <w:pStyle w:val="Normal"/>
        <w:widowControl w:val="false"/>
        <w:shd w:val="clear" w:color="auto" w:fill="FFFFFF"/>
        <w:tabs>
          <w:tab w:val="clear" w:pos="708"/>
          <w:tab w:val="left" w:pos="1114" w:leader="none"/>
        </w:tabs>
        <w:ind w:firstLine="709"/>
        <w:jc w:val="both"/>
        <w:rPr>
          <w:sz w:val="28"/>
          <w:szCs w:val="28"/>
        </w:rPr>
      </w:pPr>
      <w:r>
        <w:rPr>
          <w:sz w:val="28"/>
          <w:szCs w:val="28"/>
        </w:rPr>
        <w:t>24.5. Лица, указанные в пунктах 24.3 и 24.4. настоящих Правил:</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проводят своевременный ремонт ограждений зеленых насаждений.</w:t>
      </w:r>
    </w:p>
    <w:p>
      <w:pPr>
        <w:pStyle w:val="Normal"/>
        <w:widowControl w:val="false"/>
        <w:shd w:val="clear" w:color="auto" w:fill="FFFFFF"/>
        <w:tabs>
          <w:tab w:val="clear" w:pos="708"/>
          <w:tab w:val="left" w:pos="1114" w:leader="none"/>
        </w:tabs>
        <w:ind w:firstLine="709"/>
        <w:jc w:val="both"/>
        <w:rPr>
          <w:b/>
          <w:b/>
          <w:sz w:val="28"/>
          <w:szCs w:val="28"/>
        </w:rPr>
      </w:pPr>
      <w:r>
        <w:rPr>
          <w:b/>
          <w:sz w:val="28"/>
          <w:szCs w:val="28"/>
        </w:rPr>
      </w:r>
    </w:p>
    <w:p>
      <w:pPr>
        <w:pStyle w:val="Normal"/>
        <w:widowControl w:val="false"/>
        <w:shd w:val="clear" w:color="auto" w:fill="FFFFFF"/>
        <w:tabs>
          <w:tab w:val="clear" w:pos="708"/>
          <w:tab w:val="left" w:pos="1114" w:leader="none"/>
        </w:tabs>
        <w:ind w:firstLine="709"/>
        <w:jc w:val="center"/>
        <w:rPr>
          <w:b/>
          <w:b/>
          <w:sz w:val="28"/>
          <w:szCs w:val="28"/>
        </w:rPr>
      </w:pPr>
      <w:r>
        <w:rPr>
          <w:b/>
          <w:sz w:val="28"/>
          <w:szCs w:val="28"/>
        </w:rPr>
        <w:t>Статья 25.На площадях зеленых насаждений запрещается:</w:t>
      </w:r>
    </w:p>
    <w:p>
      <w:pPr>
        <w:pStyle w:val="Normal"/>
        <w:widowControl w:val="false"/>
        <w:shd w:val="clear" w:color="auto" w:fill="FFFFFF"/>
        <w:tabs>
          <w:tab w:val="clear" w:pos="708"/>
          <w:tab w:val="left" w:pos="1114" w:leader="none"/>
        </w:tabs>
        <w:ind w:firstLine="709"/>
        <w:jc w:val="center"/>
        <w:rPr>
          <w:b/>
          <w:b/>
          <w:sz w:val="28"/>
          <w:szCs w:val="28"/>
        </w:rPr>
      </w:pPr>
      <w:r>
        <w:rPr>
          <w:b/>
          <w:sz w:val="28"/>
          <w:szCs w:val="28"/>
        </w:rPr>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ходить и лежать на газонах и в молодых лесных посадках;</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ломать деревья, кустарники, сучья и ветви, срывать листья и цветы, сбивать и собирать плоды;</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разбивать палатки и разводить костры;</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засорять газоны, цветники, дорожки и водоемы;</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портить скульптуры, скамейки, ограды;</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ездить на велосипедах, мотоциклах, лошадях, тракторах и автомашинах;</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парковать автотранспортные средства на газонах;</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пасти скот, за исключением мест, отведенных для этих целей;</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производить строительные и ремонтные работы без ограждений насаждений щитами, гарантирующими защиту их от повреждений;</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обнажать корни деревьев на расстоянии ближе 1,5 м от ствола и засыпать шейки деревьев землей или строительным мусором;</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widowControl w:val="false"/>
        <w:shd w:val="clear" w:color="auto" w:fill="FFFFFF"/>
        <w:tabs>
          <w:tab w:val="clear" w:pos="708"/>
          <w:tab w:val="left" w:pos="1114" w:leader="none"/>
        </w:tabs>
        <w:jc w:val="both"/>
        <w:rPr>
          <w:sz w:val="28"/>
          <w:szCs w:val="28"/>
        </w:rPr>
      </w:pPr>
      <w:r>
        <w:rPr>
          <w:sz w:val="28"/>
          <w:szCs w:val="28"/>
        </w:rPr>
        <w:t xml:space="preserve">           </w:t>
      </w:r>
      <w:r>
        <w:rPr>
          <w:sz w:val="28"/>
          <w:szCs w:val="28"/>
        </w:rPr>
        <w:t>- добывать растительную землю, песок и производить другие раскопки;</w:t>
      </w:r>
    </w:p>
    <w:p>
      <w:pPr>
        <w:pStyle w:val="Normal"/>
        <w:widowControl w:val="false"/>
        <w:shd w:val="clear" w:color="auto" w:fill="FFFFFF"/>
        <w:tabs>
          <w:tab w:val="clear" w:pos="708"/>
          <w:tab w:val="left" w:pos="1090" w:leader="none"/>
        </w:tabs>
        <w:jc w:val="both"/>
        <w:rPr>
          <w:sz w:val="28"/>
          <w:szCs w:val="28"/>
        </w:rPr>
      </w:pPr>
      <w:r>
        <w:rPr>
          <w:sz w:val="28"/>
          <w:szCs w:val="28"/>
        </w:rPr>
        <w:t xml:space="preserve">           </w:t>
      </w:r>
      <w:r>
        <w:rPr>
          <w:sz w:val="28"/>
          <w:szCs w:val="28"/>
        </w:rPr>
        <w:t>- выгуливать и отпускать с поводка собак в парках, лесопарках, скверах и иных территориях зеленых насаждений.</w:t>
      </w:r>
    </w:p>
    <w:p>
      <w:pPr>
        <w:pStyle w:val="Normal"/>
        <w:widowControl w:val="false"/>
        <w:shd w:val="clear" w:color="auto" w:fill="FFFFFF"/>
        <w:ind w:firstLine="709"/>
        <w:jc w:val="both"/>
        <w:rPr>
          <w:sz w:val="28"/>
          <w:szCs w:val="28"/>
        </w:rPr>
      </w:pPr>
      <w:r>
        <w:rPr>
          <w:sz w:val="28"/>
          <w:szCs w:val="28"/>
        </w:rPr>
        <w:t xml:space="preserve">25.1.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pPr>
        <w:pStyle w:val="Normal"/>
        <w:widowControl w:val="false"/>
        <w:shd w:val="clear" w:color="auto" w:fill="FFFFFF"/>
        <w:ind w:firstLine="709"/>
        <w:jc w:val="both"/>
        <w:rPr>
          <w:sz w:val="28"/>
          <w:szCs w:val="28"/>
        </w:rPr>
      </w:pPr>
      <w:r>
        <w:rPr>
          <w:sz w:val="28"/>
          <w:szCs w:val="28"/>
        </w:rPr>
        <w:t xml:space="preserve">25.2.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уходные работы за пересаженными деревьями и кустарниками до момента полной приживаемости. </w:t>
      </w:r>
    </w:p>
    <w:p>
      <w:pPr>
        <w:pStyle w:val="Normal"/>
        <w:keepNext w:val="true"/>
        <w:widowControl w:val="false"/>
        <w:shd w:val="clear" w:color="auto" w:fill="FFFFFF"/>
        <w:ind w:firstLine="709"/>
        <w:jc w:val="both"/>
        <w:rPr>
          <w:sz w:val="28"/>
          <w:szCs w:val="28"/>
        </w:rPr>
      </w:pPr>
      <w:r>
        <w:rPr>
          <w:sz w:val="28"/>
          <w:szCs w:val="28"/>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pPr>
        <w:pStyle w:val="Normal"/>
        <w:widowControl w:val="false"/>
        <w:ind w:firstLine="709"/>
        <w:jc w:val="both"/>
        <w:rPr>
          <w:sz w:val="28"/>
          <w:szCs w:val="28"/>
        </w:rPr>
      </w:pPr>
      <w:r>
        <w:rPr>
          <w:sz w:val="28"/>
          <w:szCs w:val="28"/>
        </w:rPr>
        <w:t>Разрешение выдается по заявкам юридических и физических лиц, индивидуальных предпринимателей в случаях:</w:t>
      </w:r>
    </w:p>
    <w:p>
      <w:pPr>
        <w:pStyle w:val="Normal"/>
        <w:widowControl w:val="false"/>
        <w:jc w:val="both"/>
        <w:rPr>
          <w:sz w:val="28"/>
          <w:szCs w:val="28"/>
        </w:rPr>
      </w:pPr>
      <w:r>
        <w:rPr>
          <w:sz w:val="28"/>
          <w:szCs w:val="28"/>
        </w:rPr>
        <w:t xml:space="preserve">          </w:t>
      </w:r>
      <w:r>
        <w:rPr>
          <w:sz w:val="28"/>
          <w:szCs w:val="28"/>
        </w:rPr>
        <w:t>- сноса зеленых насаждений под новое строительство, прокладку инженерных коммуникаций, линий электропередач, газопроводов и пр.;</w:t>
      </w:r>
    </w:p>
    <w:p>
      <w:pPr>
        <w:pStyle w:val="Normal"/>
        <w:widowControl w:val="false"/>
        <w:jc w:val="both"/>
        <w:rPr>
          <w:sz w:val="28"/>
          <w:szCs w:val="28"/>
        </w:rPr>
      </w:pPr>
      <w:r>
        <w:rPr>
          <w:sz w:val="28"/>
          <w:szCs w:val="28"/>
        </w:rPr>
        <w:t xml:space="preserve">          </w:t>
      </w:r>
      <w:r>
        <w:rPr>
          <w:sz w:val="28"/>
          <w:szCs w:val="28"/>
        </w:rPr>
        <w:t>- санитарной вырубки;</w:t>
      </w:r>
    </w:p>
    <w:p>
      <w:pPr>
        <w:pStyle w:val="Normal"/>
        <w:widowControl w:val="false"/>
        <w:jc w:val="both"/>
        <w:rPr>
          <w:sz w:val="28"/>
          <w:szCs w:val="28"/>
        </w:rPr>
      </w:pPr>
      <w:r>
        <w:rPr>
          <w:sz w:val="28"/>
          <w:szCs w:val="28"/>
        </w:rPr>
        <w:t xml:space="preserve">          </w:t>
      </w:r>
      <w:r>
        <w:rPr>
          <w:sz w:val="28"/>
          <w:szCs w:val="28"/>
        </w:rPr>
        <w:t>- реконструкции зеленых насаждений;</w:t>
      </w:r>
    </w:p>
    <w:p>
      <w:pPr>
        <w:pStyle w:val="Normal"/>
        <w:widowControl w:val="false"/>
        <w:jc w:val="both"/>
        <w:rPr>
          <w:sz w:val="28"/>
          <w:szCs w:val="28"/>
        </w:rPr>
      </w:pPr>
      <w:r>
        <w:rPr>
          <w:sz w:val="28"/>
          <w:szCs w:val="28"/>
        </w:rPr>
        <w:t xml:space="preserve">          </w:t>
      </w:r>
      <w:r>
        <w:rPr>
          <w:sz w:val="28"/>
          <w:szCs w:val="28"/>
        </w:rPr>
        <w:t xml:space="preserve">- иных обоснованных причин. </w:t>
      </w:r>
    </w:p>
    <w:p>
      <w:pPr>
        <w:pStyle w:val="Normal"/>
        <w:widowControl w:val="false"/>
        <w:ind w:firstLine="709"/>
        <w:jc w:val="both"/>
        <w:rPr>
          <w:sz w:val="28"/>
          <w:szCs w:val="28"/>
        </w:rPr>
      </w:pPr>
      <w:r>
        <w:rPr>
          <w:sz w:val="28"/>
          <w:szCs w:val="28"/>
        </w:rPr>
        <w:t>При этом заинтересованное лицо (заявитель) производит компенсационное озеленение на территории Зеленовского сельского поселения, определенной Администрацией Зеленовского сельского поселения.</w:t>
      </w:r>
    </w:p>
    <w:p>
      <w:pPr>
        <w:pStyle w:val="Normal"/>
        <w:widowControl w:val="false"/>
        <w:shd w:val="clear" w:color="auto" w:fill="FFFFFF"/>
        <w:tabs>
          <w:tab w:val="clear" w:pos="708"/>
          <w:tab w:val="left" w:pos="1190" w:leader="none"/>
        </w:tabs>
        <w:ind w:firstLine="709"/>
        <w:jc w:val="both"/>
        <w:rPr>
          <w:sz w:val="28"/>
          <w:szCs w:val="28"/>
        </w:rPr>
      </w:pPr>
      <w:r>
        <w:rPr>
          <w:sz w:val="28"/>
          <w:szCs w:val="28"/>
        </w:rPr>
        <w:t>25.3.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pPr>
        <w:pStyle w:val="Normal"/>
        <w:widowControl w:val="false"/>
        <w:shd w:val="clear" w:color="auto" w:fill="FFFFFF"/>
        <w:tabs>
          <w:tab w:val="clear" w:pos="708"/>
          <w:tab w:val="left" w:pos="1390" w:leader="none"/>
        </w:tabs>
        <w:ind w:firstLine="709"/>
        <w:jc w:val="both"/>
        <w:rPr>
          <w:sz w:val="28"/>
          <w:szCs w:val="28"/>
        </w:rPr>
      </w:pPr>
      <w:r>
        <w:rPr>
          <w:sz w:val="28"/>
          <w:szCs w:val="28"/>
        </w:rPr>
        <w:t>25.4.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pPr>
        <w:pStyle w:val="Normal"/>
        <w:widowControl w:val="false"/>
        <w:ind w:firstLine="709"/>
        <w:jc w:val="both"/>
        <w:rPr>
          <w:sz w:val="28"/>
          <w:szCs w:val="28"/>
        </w:rPr>
      </w:pPr>
      <w:r>
        <w:rPr>
          <w:sz w:val="28"/>
          <w:szCs w:val="28"/>
        </w:rPr>
        <w:t>25.5.Текущее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pPr>
        <w:pStyle w:val="Normal"/>
        <w:widowControl w:val="false"/>
        <w:ind w:firstLine="709"/>
        <w:jc w:val="both"/>
        <w:rPr>
          <w:sz w:val="28"/>
          <w:szCs w:val="28"/>
        </w:rPr>
      </w:pPr>
      <w:r>
        <w:rPr>
          <w:sz w:val="28"/>
          <w:szCs w:val="28"/>
        </w:rPr>
        <w:t>25.6.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pStyle w:val="Normal"/>
        <w:widowControl w:val="false"/>
        <w:ind w:firstLine="709"/>
        <w:jc w:val="both"/>
        <w:rPr>
          <w:sz w:val="28"/>
          <w:szCs w:val="28"/>
        </w:rPr>
      </w:pPr>
      <w:r>
        <w:rPr>
          <w:sz w:val="28"/>
          <w:szCs w:val="28"/>
        </w:rPr>
        <w:t>25.7. На улицах, скверах, парках, в населенных пунктах и лесополосах категорически запрещается самовольная вырубка зеленых насаждений.</w:t>
      </w:r>
    </w:p>
    <w:p>
      <w:pPr>
        <w:pStyle w:val="Normal"/>
        <w:widowControl w:val="false"/>
        <w:ind w:firstLine="709"/>
        <w:jc w:val="both"/>
        <w:rPr>
          <w:sz w:val="28"/>
          <w:szCs w:val="28"/>
        </w:rPr>
      </w:pPr>
      <w:r>
        <w:rPr>
          <w:sz w:val="28"/>
          <w:szCs w:val="28"/>
        </w:rPr>
        <w:t>25.8.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pPr>
        <w:pStyle w:val="Normal"/>
        <w:widowControl w:val="false"/>
        <w:ind w:firstLine="709"/>
        <w:jc w:val="both"/>
        <w:rPr>
          <w:i/>
          <w:i/>
          <w:iCs/>
          <w:sz w:val="28"/>
          <w:szCs w:val="28"/>
        </w:rPr>
      </w:pPr>
      <w:r>
        <w:rPr>
          <w:sz w:val="28"/>
          <w:szCs w:val="28"/>
        </w:rPr>
        <w:t xml:space="preserve">25.9. Разрешение на снос зеленых насаждений выдается Главой Администрации Зеленовского сельского поселения. </w:t>
      </w:r>
    </w:p>
    <w:p>
      <w:pPr>
        <w:pStyle w:val="Normal"/>
        <w:widowControl w:val="false"/>
        <w:ind w:firstLine="709"/>
        <w:jc w:val="both"/>
        <w:rPr>
          <w:sz w:val="28"/>
          <w:szCs w:val="28"/>
        </w:rPr>
      </w:pPr>
      <w:r>
        <w:rPr>
          <w:sz w:val="28"/>
          <w:szCs w:val="28"/>
        </w:rPr>
        <w:t>25.10. Содержание зеленых насаждений на прилегающих и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pPr>
        <w:pStyle w:val="Normal"/>
        <w:widowControl w:val="false"/>
        <w:ind w:firstLine="709"/>
        <w:jc w:val="both"/>
        <w:rPr>
          <w:sz w:val="28"/>
          <w:szCs w:val="28"/>
        </w:rPr>
      </w:pPr>
      <w:r>
        <w:rPr>
          <w:sz w:val="28"/>
          <w:szCs w:val="28"/>
        </w:rPr>
        <w:t>25.11. В секторе индивидуальной и многоэтажной жилой застройки посадка зеленых насаждений от межи или жилого дома разрешается:</w:t>
      </w:r>
    </w:p>
    <w:p>
      <w:pPr>
        <w:pStyle w:val="Normal"/>
        <w:widowControl w:val="false"/>
        <w:jc w:val="both"/>
        <w:rPr>
          <w:sz w:val="28"/>
          <w:szCs w:val="28"/>
        </w:rPr>
      </w:pPr>
      <w:r>
        <w:rPr>
          <w:sz w:val="28"/>
          <w:szCs w:val="28"/>
        </w:rPr>
        <w:t xml:space="preserve">          </w:t>
      </w:r>
      <w:r>
        <w:rPr>
          <w:sz w:val="28"/>
          <w:szCs w:val="28"/>
        </w:rPr>
        <w:t>- для среднерослых деревьев – не ближе 2 метров;</w:t>
      </w:r>
    </w:p>
    <w:p>
      <w:pPr>
        <w:pStyle w:val="Normal"/>
        <w:widowControl w:val="false"/>
        <w:jc w:val="both"/>
        <w:rPr>
          <w:sz w:val="28"/>
          <w:szCs w:val="28"/>
        </w:rPr>
      </w:pPr>
      <w:r>
        <w:rPr>
          <w:sz w:val="28"/>
          <w:szCs w:val="28"/>
        </w:rPr>
        <w:t xml:space="preserve">          </w:t>
      </w:r>
      <w:r>
        <w:rPr>
          <w:sz w:val="28"/>
          <w:szCs w:val="28"/>
        </w:rPr>
        <w:t>- для высокорослых деревьев – не ближе 4 метров;</w:t>
      </w:r>
    </w:p>
    <w:p>
      <w:pPr>
        <w:pStyle w:val="Normal"/>
        <w:widowControl w:val="false"/>
        <w:jc w:val="both"/>
        <w:rPr>
          <w:sz w:val="28"/>
          <w:szCs w:val="28"/>
        </w:rPr>
      </w:pPr>
      <w:r>
        <w:rPr>
          <w:sz w:val="28"/>
          <w:szCs w:val="28"/>
        </w:rPr>
        <w:t xml:space="preserve">          </w:t>
      </w:r>
      <w:r>
        <w:rPr>
          <w:sz w:val="28"/>
          <w:szCs w:val="28"/>
        </w:rPr>
        <w:t xml:space="preserve">- для кустарников – не ближе 1 метра. </w:t>
      </w:r>
    </w:p>
    <w:p>
      <w:pPr>
        <w:pStyle w:val="Normal"/>
        <w:widowControl w:val="false"/>
        <w:ind w:firstLine="709"/>
        <w:jc w:val="both"/>
        <w:rPr>
          <w:sz w:val="28"/>
          <w:szCs w:val="28"/>
        </w:rPr>
      </w:pPr>
      <w:r>
        <w:rPr>
          <w:sz w:val="28"/>
          <w:szCs w:val="28"/>
        </w:rPr>
        <w:t>25.12.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pPr>
        <w:pStyle w:val="Normal"/>
        <w:widowControl w:val="false"/>
        <w:ind w:firstLine="709"/>
        <w:jc w:val="both"/>
        <w:rPr>
          <w:sz w:val="28"/>
          <w:szCs w:val="28"/>
        </w:rPr>
      </w:pPr>
      <w:r>
        <w:rPr>
          <w:sz w:val="28"/>
          <w:szCs w:val="28"/>
        </w:rPr>
        <w:t>25.13. Ответственность за сохранность зеленых насаждений и уход за ними возлагается:</w:t>
      </w:r>
    </w:p>
    <w:p>
      <w:pPr>
        <w:pStyle w:val="Normal"/>
        <w:widowControl w:val="false"/>
        <w:ind w:firstLine="709"/>
        <w:jc w:val="both"/>
        <w:rPr>
          <w:sz w:val="28"/>
          <w:szCs w:val="28"/>
        </w:rPr>
      </w:pPr>
      <w:r>
        <w:rPr>
          <w:sz w:val="28"/>
          <w:szCs w:val="28"/>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pPr>
        <w:pStyle w:val="Normal"/>
        <w:widowControl w:val="false"/>
        <w:ind w:firstLine="709"/>
        <w:jc w:val="both"/>
        <w:rPr>
          <w:sz w:val="28"/>
          <w:szCs w:val="28"/>
        </w:rPr>
      </w:pPr>
      <w:r>
        <w:rPr>
          <w:sz w:val="28"/>
          <w:szCs w:val="28"/>
        </w:rPr>
        <w:t>- у домов по фасаду вдоль проезжей части улиц и во дворах – на владельцев (пользователей) домовладений, зданий и строений.</w:t>
      </w:r>
    </w:p>
    <w:p>
      <w:pPr>
        <w:pStyle w:val="Normal"/>
        <w:widowControl w:val="false"/>
        <w:ind w:firstLine="709"/>
        <w:jc w:val="both"/>
        <w:rPr>
          <w:sz w:val="28"/>
          <w:szCs w:val="28"/>
        </w:rPr>
      </w:pPr>
      <w:r>
        <w:rPr>
          <w:sz w:val="28"/>
          <w:szCs w:val="28"/>
        </w:rPr>
        <w:t>25.14. На территориях предприятий, учреждений, школ, больниц и т.д. и прилегающих к ним территориях – на администрации предприятий и организаций.</w:t>
      </w:r>
    </w:p>
    <w:p>
      <w:pPr>
        <w:pStyle w:val="Normal"/>
        <w:widowControl w:val="false"/>
        <w:ind w:firstLine="709"/>
        <w:jc w:val="both"/>
        <w:rPr>
          <w:sz w:val="28"/>
          <w:szCs w:val="28"/>
        </w:rPr>
      </w:pPr>
      <w:r>
        <w:rPr>
          <w:sz w:val="28"/>
          <w:szCs w:val="28"/>
        </w:rPr>
        <w:t>25.15.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Normal"/>
        <w:widowControl w:val="false"/>
        <w:ind w:firstLine="709"/>
        <w:jc w:val="both"/>
        <w:rPr>
          <w:sz w:val="28"/>
          <w:szCs w:val="28"/>
        </w:rPr>
      </w:pPr>
      <w:r>
        <w:rPr>
          <w:sz w:val="28"/>
          <w:szCs w:val="28"/>
        </w:rPr>
        <w:t>25.16.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pStyle w:val="Normal"/>
        <w:widowControl w:val="false"/>
        <w:ind w:firstLine="709"/>
        <w:jc w:val="both"/>
        <w:rPr>
          <w:sz w:val="28"/>
          <w:szCs w:val="28"/>
        </w:rPr>
      </w:pPr>
      <w:r>
        <w:rPr>
          <w:sz w:val="28"/>
          <w:szCs w:val="28"/>
        </w:rPr>
        <w:t>25.17. При производстве рубочных или уходных работ производитель работ обязан очистить территорию от остатков обрезков стволов и веток.</w:t>
      </w:r>
    </w:p>
    <w:p>
      <w:pPr>
        <w:pStyle w:val="Normal"/>
        <w:widowControl w:val="false"/>
        <w:ind w:firstLine="709"/>
        <w:jc w:val="both"/>
        <w:rPr>
          <w:sz w:val="28"/>
          <w:szCs w:val="28"/>
        </w:rPr>
      </w:pPr>
      <w:r>
        <w:rPr>
          <w:sz w:val="28"/>
          <w:szCs w:val="28"/>
        </w:rPr>
        <w:t>25.18.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pPr>
        <w:pStyle w:val="Normal"/>
        <w:widowControl w:val="false"/>
        <w:ind w:firstLine="709"/>
        <w:jc w:val="both"/>
        <w:rPr>
          <w:sz w:val="28"/>
          <w:szCs w:val="28"/>
        </w:rPr>
      </w:pPr>
      <w:r>
        <w:rPr>
          <w:sz w:val="28"/>
          <w:szCs w:val="28"/>
        </w:rPr>
        <w:t>25.19.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pPr>
        <w:pStyle w:val="Normal"/>
        <w:widowControl w:val="false"/>
        <w:ind w:firstLine="180"/>
        <w:jc w:val="both"/>
        <w:rPr>
          <w:sz w:val="28"/>
          <w:szCs w:val="28"/>
        </w:rPr>
      </w:pPr>
      <w:r>
        <w:rPr>
          <w:sz w:val="28"/>
          <w:szCs w:val="28"/>
        </w:rPr>
      </w:r>
    </w:p>
    <w:p>
      <w:pPr>
        <w:pStyle w:val="Normal"/>
        <w:widowControl w:val="false"/>
        <w:ind w:firstLine="180"/>
        <w:jc w:val="center"/>
        <w:rPr>
          <w:b/>
          <w:b/>
          <w:bCs/>
          <w:sz w:val="28"/>
          <w:szCs w:val="28"/>
        </w:rPr>
      </w:pPr>
      <w:r>
        <w:rPr>
          <w:b/>
          <w:bCs/>
          <w:sz w:val="28"/>
          <w:szCs w:val="28"/>
        </w:rPr>
        <w:t xml:space="preserve">Статья 26. Порядок размещения и эксплуатации рекламно– информационных элементов на территории </w:t>
      </w:r>
      <w:r>
        <w:rPr>
          <w:b/>
          <w:sz w:val="28"/>
          <w:szCs w:val="28"/>
        </w:rPr>
        <w:t xml:space="preserve">Зеленовского </w:t>
      </w:r>
      <w:r>
        <w:rPr>
          <w:b/>
          <w:bCs/>
          <w:sz w:val="28"/>
          <w:szCs w:val="28"/>
        </w:rPr>
        <w:t>сельского поселения</w:t>
      </w:r>
    </w:p>
    <w:p>
      <w:pPr>
        <w:pStyle w:val="Normal"/>
        <w:widowControl w:val="false"/>
        <w:ind w:firstLine="180"/>
        <w:jc w:val="both"/>
        <w:rPr>
          <w:sz w:val="28"/>
          <w:szCs w:val="28"/>
        </w:rPr>
      </w:pPr>
      <w:r>
        <w:rPr>
          <w:sz w:val="28"/>
          <w:szCs w:val="28"/>
        </w:rPr>
      </w:r>
    </w:p>
    <w:p>
      <w:pPr>
        <w:pStyle w:val="Normal"/>
        <w:widowControl w:val="false"/>
        <w:jc w:val="both"/>
        <w:rPr>
          <w:sz w:val="28"/>
          <w:szCs w:val="28"/>
        </w:rPr>
      </w:pPr>
      <w:r>
        <w:rPr>
          <w:sz w:val="28"/>
          <w:szCs w:val="28"/>
        </w:rPr>
        <w:t>26.1.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pPr>
        <w:pStyle w:val="Normal"/>
        <w:widowControl w:val="false"/>
        <w:ind w:firstLine="709"/>
        <w:jc w:val="both"/>
        <w:rPr>
          <w:sz w:val="28"/>
          <w:szCs w:val="28"/>
        </w:rPr>
      </w:pPr>
      <w:r>
        <w:rPr>
          <w:sz w:val="28"/>
          <w:szCs w:val="28"/>
        </w:rPr>
        <w:t>26.2.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pPr>
        <w:pStyle w:val="Normal"/>
        <w:widowControl w:val="false"/>
        <w:ind w:firstLine="709"/>
        <w:jc w:val="both"/>
        <w:rPr>
          <w:sz w:val="28"/>
          <w:szCs w:val="28"/>
        </w:rPr>
      </w:pPr>
      <w:r>
        <w:rPr>
          <w:sz w:val="28"/>
          <w:szCs w:val="28"/>
        </w:rPr>
        <w:t>26.3. Размещение рекламно-информационных элементов на территории Зеленовского сельского поселения осуществляется только на основании разрешения, выдаваемого соответствующим отделом Администрации района.</w:t>
      </w:r>
    </w:p>
    <w:p>
      <w:pPr>
        <w:pStyle w:val="Normal"/>
        <w:widowControl w:val="false"/>
        <w:shd w:val="clear" w:color="auto" w:fill="FFFFFF"/>
        <w:ind w:firstLine="709"/>
        <w:jc w:val="both"/>
        <w:rPr>
          <w:sz w:val="28"/>
          <w:szCs w:val="28"/>
        </w:rPr>
      </w:pPr>
      <w:r>
        <w:rPr>
          <w:sz w:val="28"/>
          <w:szCs w:val="28"/>
        </w:rPr>
        <w:t>26.4. Установка всякого рода вывесок осуществляется только после согласования эскизов с администрацией муниципального образования.</w:t>
      </w:r>
    </w:p>
    <w:p>
      <w:pPr>
        <w:pStyle w:val="Normal"/>
        <w:widowControl w:val="false"/>
        <w:ind w:firstLine="709"/>
        <w:jc w:val="both"/>
        <w:rPr>
          <w:sz w:val="28"/>
          <w:szCs w:val="28"/>
        </w:rPr>
      </w:pPr>
      <w:r>
        <w:rPr>
          <w:sz w:val="28"/>
          <w:szCs w:val="28"/>
        </w:rPr>
        <w:t>26.5.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pPr>
        <w:pStyle w:val="Normal"/>
        <w:widowControl w:val="false"/>
        <w:ind w:firstLine="709"/>
        <w:jc w:val="both"/>
        <w:rPr>
          <w:sz w:val="28"/>
          <w:szCs w:val="28"/>
        </w:rPr>
      </w:pPr>
      <w:r>
        <w:rPr>
          <w:sz w:val="28"/>
          <w:szCs w:val="28"/>
        </w:rPr>
        <w:t>26.6. Размещение газет, афиш, плакатов (театральных, гастрольных), листовок, объявлений производится только в отведенных для этих целей местах.</w:t>
      </w:r>
    </w:p>
    <w:p>
      <w:pPr>
        <w:pStyle w:val="Normal"/>
        <w:widowControl w:val="false"/>
        <w:shd w:val="clear" w:color="auto" w:fill="FFFFFF"/>
        <w:tabs>
          <w:tab w:val="clear" w:pos="708"/>
          <w:tab w:val="left" w:pos="1613" w:leader="none"/>
        </w:tabs>
        <w:ind w:firstLine="709"/>
        <w:jc w:val="both"/>
        <w:rPr>
          <w:sz w:val="28"/>
          <w:szCs w:val="28"/>
        </w:rPr>
      </w:pPr>
      <w:r>
        <w:rPr>
          <w:sz w:val="28"/>
          <w:szCs w:val="28"/>
        </w:rPr>
        <w:t>26.7.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pPr>
        <w:pStyle w:val="Normal"/>
        <w:widowControl w:val="false"/>
        <w:ind w:firstLine="709"/>
        <w:jc w:val="both"/>
        <w:rPr>
          <w:sz w:val="28"/>
          <w:szCs w:val="28"/>
        </w:rPr>
      </w:pPr>
      <w:r>
        <w:rPr>
          <w:sz w:val="28"/>
          <w:szCs w:val="28"/>
        </w:rPr>
        <w:t>26.8.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pPr>
        <w:pStyle w:val="Normal"/>
        <w:widowControl w:val="false"/>
        <w:shd w:val="clear" w:color="auto" w:fill="FFFFFF"/>
        <w:tabs>
          <w:tab w:val="clear" w:pos="708"/>
          <w:tab w:val="left" w:pos="1433" w:leader="none"/>
        </w:tabs>
        <w:ind w:firstLine="709"/>
        <w:jc w:val="both"/>
        <w:rPr>
          <w:sz w:val="28"/>
          <w:szCs w:val="28"/>
        </w:rPr>
      </w:pPr>
      <w:r>
        <w:rPr>
          <w:sz w:val="28"/>
          <w:szCs w:val="28"/>
        </w:rPr>
        <w:t>26.9.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pPr>
        <w:pStyle w:val="Normal"/>
        <w:widowControl w:val="false"/>
        <w:ind w:firstLine="709"/>
        <w:jc w:val="both"/>
        <w:rPr>
          <w:sz w:val="28"/>
          <w:szCs w:val="28"/>
        </w:rPr>
      </w:pPr>
      <w:r>
        <w:rPr>
          <w:sz w:val="28"/>
          <w:szCs w:val="28"/>
        </w:rPr>
        <w:t>В случае неисправности отдельных знаков реклама или вывески должны выключаться полностью.</w:t>
      </w:r>
    </w:p>
    <w:p>
      <w:pPr>
        <w:pStyle w:val="Normal"/>
        <w:widowControl w:val="false"/>
        <w:ind w:firstLine="709"/>
        <w:jc w:val="both"/>
        <w:rPr>
          <w:sz w:val="28"/>
          <w:szCs w:val="28"/>
        </w:rPr>
      </w:pPr>
      <w:r>
        <w:rPr>
          <w:sz w:val="28"/>
          <w:szCs w:val="28"/>
        </w:rPr>
        <w:t>26.10. Информация предвыборной агитации размещается в специально отведенных местах, с разрешения Главы Администрации Зеленовского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pPr>
        <w:pStyle w:val="Normal"/>
        <w:widowControl w:val="false"/>
        <w:ind w:firstLine="709"/>
        <w:jc w:val="both"/>
        <w:rPr>
          <w:sz w:val="28"/>
          <w:szCs w:val="28"/>
        </w:rPr>
      </w:pPr>
      <w:r>
        <w:rPr>
          <w:sz w:val="28"/>
          <w:szCs w:val="28"/>
        </w:rPr>
        <w:t>26.11.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pPr>
        <w:pStyle w:val="Normal"/>
        <w:widowControl w:val="false"/>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t xml:space="preserve">Статья 27. Строительство, установка и содержание малых </w:t>
      </w:r>
    </w:p>
    <w:p>
      <w:pPr>
        <w:pStyle w:val="Normal"/>
        <w:widowControl w:val="false"/>
        <w:ind w:firstLine="709"/>
        <w:jc w:val="center"/>
        <w:rPr>
          <w:b/>
          <w:b/>
          <w:bCs/>
          <w:sz w:val="28"/>
          <w:szCs w:val="28"/>
        </w:rPr>
      </w:pPr>
      <w:r>
        <w:rPr>
          <w:b/>
          <w:bCs/>
          <w:sz w:val="28"/>
          <w:szCs w:val="28"/>
        </w:rPr>
        <w:t xml:space="preserve">архитектурных форм, элементов благоустройства, точек выездной, </w:t>
      </w:r>
    </w:p>
    <w:p>
      <w:pPr>
        <w:pStyle w:val="Normal"/>
        <w:widowControl w:val="false"/>
        <w:ind w:firstLine="709"/>
        <w:jc w:val="center"/>
        <w:rPr>
          <w:b/>
          <w:b/>
          <w:bCs/>
          <w:sz w:val="28"/>
          <w:szCs w:val="28"/>
        </w:rPr>
      </w:pPr>
      <w:r>
        <w:rPr>
          <w:b/>
          <w:bCs/>
          <w:sz w:val="28"/>
          <w:szCs w:val="28"/>
        </w:rPr>
        <w:t>выносной и мелкорозничной торговли</w:t>
      </w:r>
    </w:p>
    <w:p>
      <w:pPr>
        <w:pStyle w:val="Normal"/>
        <w:widowControl w:val="false"/>
        <w:ind w:firstLine="709"/>
        <w:jc w:val="center"/>
        <w:rPr>
          <w:b/>
          <w:b/>
          <w:bCs/>
          <w:sz w:val="28"/>
          <w:szCs w:val="28"/>
        </w:rPr>
      </w:pPr>
      <w:r>
        <w:rPr>
          <w:b/>
          <w:bCs/>
          <w:sz w:val="28"/>
          <w:szCs w:val="28"/>
        </w:rPr>
      </w:r>
    </w:p>
    <w:p>
      <w:pPr>
        <w:pStyle w:val="ListParagraph"/>
        <w:widowControl w:val="false"/>
        <w:ind w:left="1211" w:hanging="0"/>
        <w:rPr>
          <w:b/>
          <w:b/>
          <w:sz w:val="28"/>
          <w:szCs w:val="28"/>
        </w:rPr>
      </w:pPr>
      <w:r>
        <w:rPr>
          <w:b/>
          <w:sz w:val="28"/>
          <w:szCs w:val="28"/>
        </w:rPr>
        <w:t>27.1.Общие требования к содержанию элементов благоустройства.</w:t>
      </w:r>
    </w:p>
    <w:p>
      <w:pPr>
        <w:pStyle w:val="ListParagraph"/>
        <w:widowControl w:val="false"/>
        <w:ind w:left="1069" w:hanging="0"/>
        <w:rPr>
          <w:b/>
          <w:b/>
          <w:sz w:val="28"/>
          <w:szCs w:val="28"/>
        </w:rPr>
      </w:pPr>
      <w:r>
        <w:rPr>
          <w:b/>
          <w:sz w:val="28"/>
          <w:szCs w:val="28"/>
        </w:rPr>
      </w:r>
    </w:p>
    <w:p>
      <w:pPr>
        <w:pStyle w:val="Normal"/>
        <w:widowControl w:val="false"/>
        <w:shd w:val="clear" w:color="auto" w:fill="FFFFFF"/>
        <w:ind w:firstLine="709"/>
        <w:jc w:val="both"/>
        <w:rPr>
          <w:sz w:val="28"/>
          <w:szCs w:val="28"/>
        </w:rPr>
      </w:pPr>
      <w:r>
        <w:rPr>
          <w:sz w:val="28"/>
          <w:szCs w:val="28"/>
        </w:rPr>
        <w:t>27.1.1.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собственником или лицом, уполномоченным собственником.</w:t>
      </w:r>
    </w:p>
    <w:p>
      <w:pPr>
        <w:pStyle w:val="Normal"/>
        <w:widowControl w:val="false"/>
        <w:shd w:val="clear" w:color="auto" w:fill="FFFFFF"/>
        <w:ind w:firstLine="709"/>
        <w:jc w:val="both"/>
        <w:rPr>
          <w:sz w:val="28"/>
          <w:szCs w:val="28"/>
        </w:rPr>
      </w:pPr>
      <w:r>
        <w:rPr>
          <w:sz w:val="28"/>
          <w:szCs w:val="28"/>
        </w:rPr>
        <w:t>27.1.2. Физические и юридические лица организуют содержание элементов благоустройства, расположенных на прилегающих территориях.</w:t>
      </w:r>
    </w:p>
    <w:p>
      <w:pPr>
        <w:pStyle w:val="Normal"/>
        <w:widowControl w:val="false"/>
        <w:ind w:firstLine="709"/>
        <w:jc w:val="both"/>
        <w:rPr>
          <w:sz w:val="28"/>
          <w:szCs w:val="28"/>
        </w:rPr>
      </w:pPr>
      <w:r>
        <w:rPr>
          <w:sz w:val="28"/>
          <w:szCs w:val="28"/>
        </w:rPr>
        <w:t>27.1.3 Организацию содержания иных элементов благоустройства осуществляет Администрация Зеленовского  сельского поселения по договорам со специализированными организациями.</w:t>
      </w:r>
    </w:p>
    <w:p>
      <w:pPr>
        <w:pStyle w:val="Normal"/>
        <w:widowControl w:val="false"/>
        <w:ind w:firstLine="709"/>
        <w:jc w:val="both"/>
        <w:rPr>
          <w:sz w:val="28"/>
          <w:szCs w:val="28"/>
        </w:rPr>
      </w:pPr>
      <w:r>
        <w:rPr>
          <w:sz w:val="28"/>
          <w:szCs w:val="28"/>
        </w:rPr>
        <w:t>27.1.4.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 Ростовской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pPr>
        <w:pStyle w:val="Normal"/>
        <w:widowControl w:val="false"/>
        <w:numPr>
          <w:ilvl w:val="0"/>
          <w:numId w:val="0"/>
        </w:numPr>
        <w:ind w:firstLine="709"/>
        <w:jc w:val="both"/>
        <w:outlineLvl w:val="1"/>
        <w:rPr>
          <w:sz w:val="28"/>
          <w:szCs w:val="28"/>
        </w:rPr>
      </w:pPr>
      <w:r>
        <w:rPr>
          <w:sz w:val="28"/>
          <w:szCs w:val="28"/>
        </w:rPr>
        <w:t>27.1.5.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pPr>
        <w:pStyle w:val="Normal"/>
        <w:widowControl w:val="false"/>
        <w:numPr>
          <w:ilvl w:val="0"/>
          <w:numId w:val="0"/>
        </w:numPr>
        <w:ind w:firstLine="709"/>
        <w:jc w:val="both"/>
        <w:outlineLvl w:val="1"/>
        <w:rPr>
          <w:sz w:val="28"/>
          <w:szCs w:val="28"/>
        </w:rPr>
      </w:pPr>
      <w:r>
        <w:rPr>
          <w:sz w:val="28"/>
          <w:szCs w:val="28"/>
        </w:rPr>
        <w:t>27.1.6.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Normal"/>
        <w:widowControl w:val="false"/>
        <w:ind w:firstLine="709"/>
        <w:jc w:val="both"/>
        <w:rPr>
          <w:sz w:val="28"/>
          <w:szCs w:val="28"/>
        </w:rPr>
      </w:pPr>
      <w:r>
        <w:rPr>
          <w:sz w:val="28"/>
          <w:szCs w:val="28"/>
        </w:rPr>
        <w:t>27.1.7.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их ремонт, отделку и окраску.</w:t>
      </w:r>
    </w:p>
    <w:p>
      <w:pPr>
        <w:pStyle w:val="Normal"/>
        <w:widowControl w:val="false"/>
        <w:ind w:firstLine="709"/>
        <w:jc w:val="both"/>
        <w:rPr>
          <w:sz w:val="28"/>
          <w:szCs w:val="28"/>
        </w:rPr>
      </w:pPr>
      <w:r>
        <w:rPr>
          <w:sz w:val="28"/>
          <w:szCs w:val="28"/>
        </w:rPr>
        <w:t>27.1.8.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pPr>
        <w:pStyle w:val="Normal"/>
        <w:widowControl w:val="false"/>
        <w:shd w:val="clear" w:color="auto" w:fill="FFFFFF"/>
        <w:ind w:firstLine="709"/>
        <w:jc w:val="center"/>
        <w:rPr>
          <w:b/>
          <w:b/>
          <w:sz w:val="28"/>
          <w:szCs w:val="28"/>
        </w:rPr>
      </w:pPr>
      <w:r>
        <w:rPr>
          <w:b/>
          <w:sz w:val="28"/>
          <w:szCs w:val="28"/>
        </w:rPr>
      </w:r>
    </w:p>
    <w:p>
      <w:pPr>
        <w:pStyle w:val="Normal"/>
        <w:widowControl w:val="false"/>
        <w:shd w:val="clear" w:color="auto" w:fill="FFFFFF"/>
        <w:ind w:firstLine="709"/>
        <w:jc w:val="center"/>
        <w:rPr>
          <w:b/>
          <w:b/>
          <w:sz w:val="28"/>
          <w:szCs w:val="28"/>
        </w:rPr>
      </w:pPr>
      <w:r>
        <w:rPr>
          <w:b/>
          <w:sz w:val="28"/>
          <w:szCs w:val="28"/>
        </w:rPr>
        <w:t xml:space="preserve">Статья 28.   Строительство, установка и содержание </w:t>
      </w:r>
    </w:p>
    <w:p>
      <w:pPr>
        <w:pStyle w:val="Normal"/>
        <w:widowControl w:val="false"/>
        <w:shd w:val="clear" w:color="auto" w:fill="FFFFFF"/>
        <w:ind w:firstLine="709"/>
        <w:jc w:val="center"/>
        <w:rPr>
          <w:b/>
          <w:b/>
          <w:sz w:val="28"/>
          <w:szCs w:val="28"/>
        </w:rPr>
      </w:pPr>
      <w:r>
        <w:rPr>
          <w:b/>
          <w:sz w:val="28"/>
          <w:szCs w:val="28"/>
        </w:rPr>
        <w:t>малых архитектурных форм.</w:t>
      </w:r>
    </w:p>
    <w:p>
      <w:pPr>
        <w:pStyle w:val="Normal"/>
        <w:widowControl w:val="false"/>
        <w:shd w:val="clear" w:color="auto" w:fill="FFFFFF"/>
        <w:ind w:firstLine="709"/>
        <w:jc w:val="center"/>
        <w:rPr>
          <w:b/>
          <w:b/>
          <w:i/>
          <w:i/>
          <w:iCs/>
          <w:sz w:val="28"/>
          <w:szCs w:val="28"/>
        </w:rPr>
      </w:pPr>
      <w:r>
        <w:rPr>
          <w:b/>
          <w:i/>
          <w:iCs/>
          <w:sz w:val="28"/>
          <w:szCs w:val="28"/>
        </w:rPr>
      </w:r>
    </w:p>
    <w:p>
      <w:pPr>
        <w:pStyle w:val="Normal"/>
        <w:widowControl w:val="false"/>
        <w:shd w:val="clear" w:color="auto" w:fill="FFFFFF"/>
        <w:tabs>
          <w:tab w:val="clear" w:pos="708"/>
          <w:tab w:val="left" w:pos="1276" w:leader="none"/>
        </w:tabs>
        <w:ind w:firstLine="709"/>
        <w:jc w:val="both"/>
        <w:rPr>
          <w:sz w:val="28"/>
          <w:szCs w:val="28"/>
        </w:rPr>
      </w:pPr>
      <w:r>
        <w:rPr>
          <w:sz w:val="28"/>
          <w:szCs w:val="28"/>
        </w:rPr>
        <w:t>28.1. Физические или юридические лица обязаны содержать малые архитектурные формы, производить их ремонт и окраску, согласовывая колеры с Администрацией Зеленовского сельского поселения.</w:t>
      </w:r>
    </w:p>
    <w:p>
      <w:pPr>
        <w:pStyle w:val="Normal"/>
        <w:widowControl w:val="false"/>
        <w:shd w:val="clear" w:color="auto" w:fill="FFFFFF"/>
        <w:tabs>
          <w:tab w:val="clear" w:pos="708"/>
          <w:tab w:val="left" w:pos="1354" w:leader="none"/>
        </w:tabs>
        <w:ind w:firstLine="709"/>
        <w:jc w:val="both"/>
        <w:rPr>
          <w:sz w:val="28"/>
          <w:szCs w:val="28"/>
        </w:rPr>
      </w:pPr>
      <w:r>
        <w:rPr>
          <w:sz w:val="28"/>
          <w:szCs w:val="28"/>
        </w:rPr>
        <w:t>28.2.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
    <w:p>
      <w:pPr>
        <w:pStyle w:val="Normal"/>
        <w:widowControl w:val="false"/>
        <w:shd w:val="clear" w:color="auto" w:fill="FFFFFF"/>
        <w:tabs>
          <w:tab w:val="clear" w:pos="708"/>
          <w:tab w:val="left" w:pos="1354" w:leader="none"/>
        </w:tabs>
        <w:ind w:firstLine="709"/>
        <w:jc w:val="both"/>
        <w:rPr>
          <w:sz w:val="28"/>
          <w:szCs w:val="28"/>
        </w:rPr>
      </w:pPr>
      <w:r>
        <w:rPr>
          <w:sz w:val="28"/>
          <w:szCs w:val="28"/>
        </w:rPr>
        <w:t>28.3.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pPr>
        <w:pStyle w:val="Normal"/>
        <w:widowControl w:val="false"/>
        <w:shd w:val="clear" w:color="auto" w:fill="FFFFFF"/>
        <w:rPr>
          <w:b/>
          <w:b/>
          <w:sz w:val="28"/>
          <w:szCs w:val="28"/>
        </w:rPr>
      </w:pPr>
      <w:r>
        <w:rPr>
          <w:b/>
          <w:sz w:val="28"/>
          <w:szCs w:val="28"/>
        </w:rPr>
      </w:r>
    </w:p>
    <w:p>
      <w:pPr>
        <w:pStyle w:val="Normal"/>
        <w:widowControl w:val="false"/>
        <w:shd w:val="clear" w:color="auto" w:fill="FFFFFF"/>
        <w:ind w:firstLine="709"/>
        <w:jc w:val="center"/>
        <w:rPr>
          <w:b/>
          <w:b/>
          <w:sz w:val="28"/>
          <w:szCs w:val="28"/>
        </w:rPr>
      </w:pPr>
      <w:r>
        <w:rPr>
          <w:b/>
          <w:sz w:val="28"/>
          <w:szCs w:val="28"/>
        </w:rPr>
        <w:t>Статья 29. Ремонт и содержание зданий и сооружений.</w:t>
      </w:r>
    </w:p>
    <w:p>
      <w:pPr>
        <w:pStyle w:val="Normal"/>
        <w:widowControl w:val="false"/>
        <w:shd w:val="clear" w:color="auto" w:fill="FFFFFF"/>
        <w:ind w:firstLine="709"/>
        <w:jc w:val="center"/>
        <w:rPr>
          <w:b/>
          <w:b/>
          <w:sz w:val="28"/>
          <w:szCs w:val="28"/>
        </w:rPr>
      </w:pPr>
      <w:r>
        <w:rPr>
          <w:b/>
          <w:sz w:val="28"/>
          <w:szCs w:val="28"/>
        </w:rPr>
      </w:r>
    </w:p>
    <w:p>
      <w:pPr>
        <w:pStyle w:val="Normal"/>
        <w:widowControl w:val="false"/>
        <w:shd w:val="clear" w:color="auto" w:fill="FFFFFF"/>
        <w:tabs>
          <w:tab w:val="clear" w:pos="708"/>
          <w:tab w:val="left" w:pos="1349" w:leader="none"/>
        </w:tabs>
        <w:ind w:firstLine="709"/>
        <w:jc w:val="both"/>
        <w:rPr>
          <w:sz w:val="28"/>
          <w:szCs w:val="28"/>
        </w:rPr>
      </w:pPr>
      <w:r>
        <w:rPr>
          <w:sz w:val="28"/>
          <w:szCs w:val="28"/>
        </w:rPr>
        <w:t>29.1. Эксплуатация зданий и сооружений, их ремонт производятся в соответствии с установленными правилами и нормами технической эксплуатации.</w:t>
      </w:r>
    </w:p>
    <w:p>
      <w:pPr>
        <w:pStyle w:val="Normal"/>
        <w:widowControl w:val="false"/>
        <w:shd w:val="clear" w:color="auto" w:fill="FFFFFF"/>
        <w:tabs>
          <w:tab w:val="clear" w:pos="708"/>
          <w:tab w:val="left" w:pos="1349" w:leader="none"/>
        </w:tabs>
        <w:ind w:firstLine="709"/>
        <w:jc w:val="both"/>
        <w:rPr>
          <w:sz w:val="28"/>
          <w:szCs w:val="28"/>
        </w:rPr>
      </w:pPr>
      <w:r>
        <w:rPr>
          <w:sz w:val="28"/>
          <w:szCs w:val="28"/>
        </w:rPr>
        <w:t>29.2.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pPr>
        <w:pStyle w:val="Normal"/>
        <w:widowControl w:val="false"/>
        <w:shd w:val="clear" w:color="auto" w:fill="FFFFFF"/>
        <w:tabs>
          <w:tab w:val="clear" w:pos="708"/>
          <w:tab w:val="left" w:pos="1349" w:leader="none"/>
        </w:tabs>
        <w:ind w:firstLine="709"/>
        <w:jc w:val="both"/>
        <w:rPr>
          <w:sz w:val="28"/>
          <w:szCs w:val="28"/>
        </w:rPr>
      </w:pPr>
      <w:r>
        <w:rPr>
          <w:sz w:val="28"/>
          <w:szCs w:val="28"/>
        </w:rPr>
        <w:t xml:space="preserve">29.3. Всякие изменения фасадов зданий, связанные с ликвидацией или изменением </w:t>
      </w:r>
      <w:bookmarkStart w:id="5" w:name="_GoBack"/>
      <w:bookmarkEnd w:id="5"/>
      <w:r>
        <w:rPr>
          <w:sz w:val="28"/>
          <w:szCs w:val="28"/>
        </w:rPr>
        <w:t>отдельных деталей производятся по согласованию с главным архитектором Администрации Тарасовского района.</w:t>
      </w:r>
    </w:p>
    <w:p>
      <w:pPr>
        <w:pStyle w:val="Normal"/>
        <w:tabs>
          <w:tab w:val="clear" w:pos="708"/>
          <w:tab w:val="left" w:pos="1267" w:leader="none"/>
        </w:tabs>
        <w:ind w:firstLine="709"/>
        <w:jc w:val="both"/>
        <w:rPr>
          <w:color w:val="FF0000"/>
          <w:sz w:val="28"/>
          <w:szCs w:val="28"/>
        </w:rPr>
      </w:pPr>
      <w:r>
        <w:rPr>
          <w:sz w:val="28"/>
          <w:szCs w:val="28"/>
        </w:rPr>
        <w:t>29.4.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pPr>
        <w:pStyle w:val="Normal"/>
        <w:widowControl w:val="false"/>
        <w:shd w:val="clear" w:color="auto" w:fill="FFFFFF"/>
        <w:tabs>
          <w:tab w:val="clear" w:pos="708"/>
          <w:tab w:val="left" w:pos="1375" w:leader="none"/>
        </w:tabs>
        <w:ind w:firstLine="709"/>
        <w:jc w:val="both"/>
        <w:rPr>
          <w:sz w:val="28"/>
          <w:szCs w:val="28"/>
        </w:rPr>
      </w:pPr>
      <w:r>
        <w:rPr>
          <w:sz w:val="28"/>
          <w:szCs w:val="28"/>
        </w:rPr>
        <w:t>29.5.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Normal"/>
        <w:widowControl w:val="false"/>
        <w:shd w:val="clear" w:color="auto" w:fill="FFFFFF"/>
        <w:ind w:firstLine="709"/>
        <w:jc w:val="both"/>
        <w:rPr>
          <w:sz w:val="28"/>
          <w:szCs w:val="28"/>
        </w:rPr>
      </w:pPr>
      <w:r>
        <w:rPr>
          <w:sz w:val="28"/>
          <w:szCs w:val="28"/>
        </w:rPr>
      </w:r>
    </w:p>
    <w:p>
      <w:pPr>
        <w:pStyle w:val="Normal"/>
        <w:widowControl w:val="false"/>
        <w:shd w:val="clear" w:color="auto" w:fill="FFFFFF"/>
        <w:ind w:firstLine="709"/>
        <w:jc w:val="center"/>
        <w:rPr>
          <w:b/>
          <w:b/>
          <w:sz w:val="28"/>
          <w:szCs w:val="28"/>
        </w:rPr>
      </w:pPr>
      <w:r>
        <w:rPr>
          <w:b/>
          <w:sz w:val="28"/>
          <w:szCs w:val="28"/>
        </w:rPr>
        <w:t>Статья 30. Освещение территории Зеленовского сельского поселения.</w:t>
      </w:r>
    </w:p>
    <w:p>
      <w:pPr>
        <w:pStyle w:val="Normal"/>
        <w:widowControl w:val="false"/>
        <w:shd w:val="clear" w:color="auto" w:fill="FFFFFF"/>
        <w:ind w:firstLine="709"/>
        <w:jc w:val="center"/>
        <w:rPr>
          <w:b/>
          <w:b/>
          <w:sz w:val="28"/>
          <w:szCs w:val="28"/>
        </w:rPr>
      </w:pPr>
      <w:r>
        <w:rPr>
          <w:b/>
          <w:sz w:val="28"/>
          <w:szCs w:val="28"/>
        </w:rPr>
      </w:r>
    </w:p>
    <w:p>
      <w:pPr>
        <w:pStyle w:val="Normal"/>
        <w:widowControl w:val="false"/>
        <w:shd w:val="clear" w:color="auto" w:fill="FFFFFF"/>
        <w:ind w:firstLine="709"/>
        <w:jc w:val="both"/>
        <w:rPr>
          <w:sz w:val="28"/>
          <w:szCs w:val="28"/>
        </w:rPr>
      </w:pPr>
      <w:r>
        <w:rPr>
          <w:sz w:val="28"/>
          <w:szCs w:val="28"/>
        </w:rPr>
        <w:t>30.1.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Зеленовского сельского поселения.</w:t>
      </w:r>
    </w:p>
    <w:p>
      <w:pPr>
        <w:pStyle w:val="Normal"/>
        <w:widowControl w:val="false"/>
        <w:shd w:val="clear" w:color="auto" w:fill="FFFFFF"/>
        <w:ind w:firstLine="709"/>
        <w:jc w:val="both"/>
        <w:rPr>
          <w:sz w:val="28"/>
          <w:szCs w:val="28"/>
        </w:rPr>
      </w:pPr>
      <w:r>
        <w:rPr>
          <w:sz w:val="28"/>
          <w:szCs w:val="28"/>
        </w:rPr>
        <w:t>Обязанность по освещению данных объектов возлагается на их собственников или уполномоченных собственником лиц.</w:t>
      </w:r>
    </w:p>
    <w:p>
      <w:pPr>
        <w:pStyle w:val="Normal"/>
        <w:widowControl w:val="false"/>
        <w:ind w:firstLine="709"/>
        <w:jc w:val="both"/>
        <w:rPr>
          <w:sz w:val="28"/>
          <w:szCs w:val="28"/>
        </w:rPr>
      </w:pPr>
      <w:r>
        <w:rPr>
          <w:sz w:val="28"/>
          <w:szCs w:val="28"/>
        </w:rPr>
        <w:t>30.2.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Зеленовского сельского поселения.</w:t>
      </w:r>
    </w:p>
    <w:p>
      <w:pPr>
        <w:pStyle w:val="Normal"/>
        <w:widowControl w:val="false"/>
        <w:shd w:val="clear" w:color="auto" w:fill="FFFFFF"/>
        <w:ind w:firstLine="709"/>
        <w:jc w:val="both"/>
        <w:rPr>
          <w:sz w:val="28"/>
          <w:szCs w:val="28"/>
        </w:rPr>
      </w:pPr>
      <w:r>
        <w:rPr>
          <w:sz w:val="28"/>
          <w:szCs w:val="28"/>
        </w:rPr>
      </w:r>
    </w:p>
    <w:p>
      <w:pPr>
        <w:pStyle w:val="Normal"/>
        <w:widowControl w:val="false"/>
        <w:ind w:firstLine="180"/>
        <w:jc w:val="center"/>
        <w:rPr>
          <w:b/>
          <w:b/>
          <w:bCs/>
          <w:sz w:val="28"/>
          <w:szCs w:val="28"/>
        </w:rPr>
      </w:pPr>
      <w:r>
        <w:rPr>
          <w:b/>
          <w:bCs/>
          <w:sz w:val="28"/>
          <w:szCs w:val="28"/>
        </w:rPr>
        <w:t xml:space="preserve">Статья 31.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p>
    <w:p>
      <w:pPr>
        <w:pStyle w:val="Normal"/>
        <w:widowControl w:val="false"/>
        <w:ind w:firstLine="180"/>
        <w:jc w:val="center"/>
        <w:rPr>
          <w:b/>
          <w:b/>
          <w:bCs/>
          <w:sz w:val="28"/>
          <w:szCs w:val="28"/>
        </w:rPr>
      </w:pPr>
      <w:r>
        <w:rPr>
          <w:b/>
          <w:bCs/>
          <w:sz w:val="28"/>
          <w:szCs w:val="28"/>
        </w:rPr>
        <w:t>содержания жилых  строений Зеленовского  сельского поселения</w:t>
      </w:r>
    </w:p>
    <w:p>
      <w:pPr>
        <w:pStyle w:val="Normal"/>
        <w:widowControl w:val="false"/>
        <w:ind w:firstLine="180"/>
        <w:jc w:val="center"/>
        <w:rPr>
          <w:sz w:val="28"/>
          <w:szCs w:val="28"/>
        </w:rPr>
      </w:pPr>
      <w:r>
        <w:rPr>
          <w:sz w:val="28"/>
          <w:szCs w:val="28"/>
        </w:rPr>
      </w:r>
    </w:p>
    <w:p>
      <w:pPr>
        <w:pStyle w:val="Normal"/>
        <w:widowControl w:val="false"/>
        <w:ind w:firstLine="709"/>
        <w:jc w:val="both"/>
        <w:rPr>
          <w:sz w:val="28"/>
          <w:szCs w:val="28"/>
        </w:rPr>
      </w:pPr>
      <w:r>
        <w:rPr>
          <w:sz w:val="28"/>
          <w:szCs w:val="28"/>
        </w:rPr>
        <w:t>31.1. Эксплуатация зданий и сооружений, их ремонт производятся в соответствии с установленными правилами и нормами технической эксплуатации.</w:t>
      </w:r>
    </w:p>
    <w:p>
      <w:pPr>
        <w:pStyle w:val="Normal"/>
        <w:widowControl w:val="false"/>
        <w:ind w:firstLine="709"/>
        <w:jc w:val="both"/>
        <w:rPr>
          <w:sz w:val="28"/>
          <w:szCs w:val="28"/>
        </w:rPr>
      </w:pPr>
      <w:r>
        <w:rPr>
          <w:sz w:val="28"/>
          <w:szCs w:val="28"/>
        </w:rPr>
        <w:t>31.2.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pPr>
        <w:pStyle w:val="Normal"/>
        <w:widowControl w:val="false"/>
        <w:shd w:val="clear" w:color="auto" w:fill="FFFFFF"/>
        <w:tabs>
          <w:tab w:val="clear" w:pos="708"/>
          <w:tab w:val="left" w:pos="1349" w:leader="none"/>
        </w:tabs>
        <w:ind w:firstLine="709"/>
        <w:jc w:val="both"/>
        <w:rPr>
          <w:sz w:val="28"/>
          <w:szCs w:val="28"/>
        </w:rPr>
      </w:pPr>
      <w:r>
        <w:rPr>
          <w:sz w:val="28"/>
          <w:szCs w:val="28"/>
        </w:rPr>
        <w:t>32.3.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pPr>
        <w:pStyle w:val="Normal"/>
        <w:widowControl w:val="false"/>
        <w:shd w:val="clear" w:color="auto" w:fill="FFFFFF"/>
        <w:tabs>
          <w:tab w:val="clear" w:pos="708"/>
          <w:tab w:val="left" w:pos="1349" w:leader="none"/>
        </w:tabs>
        <w:ind w:firstLine="709"/>
        <w:jc w:val="both"/>
        <w:rPr>
          <w:sz w:val="28"/>
          <w:szCs w:val="28"/>
        </w:rPr>
      </w:pPr>
      <w:r>
        <w:rPr>
          <w:sz w:val="28"/>
          <w:szCs w:val="28"/>
        </w:rPr>
        <w:t>32.4. Всякие изменения фасадов зданий, связанные с ликвидацией или изменением отдельных деталей производятся по согласованию с главным архитектором Администрации Тарасовского  района.</w:t>
      </w:r>
    </w:p>
    <w:p>
      <w:pPr>
        <w:pStyle w:val="Normal"/>
        <w:tabs>
          <w:tab w:val="clear" w:pos="708"/>
          <w:tab w:val="left" w:pos="1267" w:leader="none"/>
        </w:tabs>
        <w:ind w:firstLine="709"/>
        <w:jc w:val="both"/>
        <w:rPr>
          <w:color w:val="FF0000"/>
          <w:sz w:val="28"/>
          <w:szCs w:val="28"/>
        </w:rPr>
      </w:pPr>
      <w:r>
        <w:rPr>
          <w:sz w:val="28"/>
          <w:szCs w:val="28"/>
        </w:rPr>
        <w:t>32.5.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pPr>
        <w:pStyle w:val="Normal"/>
        <w:widowControl w:val="false"/>
        <w:shd w:val="clear" w:color="auto" w:fill="FFFFFF"/>
        <w:tabs>
          <w:tab w:val="clear" w:pos="708"/>
          <w:tab w:val="left" w:pos="1375" w:leader="none"/>
        </w:tabs>
        <w:ind w:firstLine="709"/>
        <w:jc w:val="both"/>
        <w:rPr>
          <w:sz w:val="28"/>
          <w:szCs w:val="28"/>
        </w:rPr>
      </w:pPr>
      <w:r>
        <w:rPr>
          <w:sz w:val="28"/>
          <w:szCs w:val="28"/>
        </w:rPr>
        <w:t>32.6.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Normal"/>
        <w:widowControl w:val="false"/>
        <w:ind w:firstLine="709"/>
        <w:jc w:val="both"/>
        <w:rPr>
          <w:sz w:val="28"/>
          <w:szCs w:val="28"/>
        </w:rPr>
      </w:pPr>
      <w:r>
        <w:rPr>
          <w:sz w:val="28"/>
          <w:szCs w:val="28"/>
        </w:rPr>
        <w:t>32.7. Все виды внешнего оформления населенных пунктов Тарасовского района, а также оформление внешних интерьеров зданий подлежат обязательному согласованию с главным архитектором Тарасовского района.</w:t>
      </w:r>
    </w:p>
    <w:p>
      <w:pPr>
        <w:pStyle w:val="Normal"/>
        <w:widowControl w:val="false"/>
        <w:ind w:firstLine="709"/>
        <w:jc w:val="both"/>
        <w:rPr>
          <w:sz w:val="28"/>
          <w:szCs w:val="28"/>
        </w:rPr>
      </w:pPr>
      <w:r>
        <w:rPr>
          <w:sz w:val="28"/>
          <w:szCs w:val="28"/>
        </w:rPr>
        <w:t>32.8.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pPr>
        <w:pStyle w:val="Normal"/>
        <w:widowControl w:val="false"/>
        <w:ind w:firstLine="709"/>
        <w:jc w:val="both"/>
        <w:rPr>
          <w:sz w:val="28"/>
          <w:szCs w:val="28"/>
        </w:rPr>
      </w:pPr>
      <w:r>
        <w:rPr>
          <w:sz w:val="28"/>
          <w:szCs w:val="28"/>
        </w:rPr>
        <w:t>32.9. Все вновь возводимые усадебные, одно -, двухквартирные жилые дома должны быть расположены от:</w:t>
      </w:r>
    </w:p>
    <w:p>
      <w:pPr>
        <w:pStyle w:val="Normal"/>
        <w:widowControl w:val="false"/>
        <w:jc w:val="both"/>
        <w:rPr>
          <w:sz w:val="28"/>
          <w:szCs w:val="28"/>
        </w:rPr>
      </w:pPr>
      <w:r>
        <w:rPr>
          <w:sz w:val="28"/>
          <w:szCs w:val="28"/>
        </w:rPr>
        <w:t xml:space="preserve">          </w:t>
      </w:r>
      <w:r>
        <w:rPr>
          <w:sz w:val="28"/>
          <w:szCs w:val="28"/>
        </w:rPr>
        <w:t>- красной линии улиц не менее чем на 5 метров;</w:t>
      </w:r>
    </w:p>
    <w:p>
      <w:pPr>
        <w:pStyle w:val="Normal"/>
        <w:widowControl w:val="false"/>
        <w:jc w:val="both"/>
        <w:rPr>
          <w:sz w:val="28"/>
          <w:szCs w:val="28"/>
        </w:rPr>
      </w:pPr>
      <w:r>
        <w:rPr>
          <w:sz w:val="28"/>
          <w:szCs w:val="28"/>
        </w:rPr>
        <w:t xml:space="preserve">          </w:t>
      </w:r>
      <w:r>
        <w:rPr>
          <w:sz w:val="28"/>
          <w:szCs w:val="28"/>
        </w:rPr>
        <w:t>- красной линии проездов не менее чем на 3 метра;</w:t>
      </w:r>
    </w:p>
    <w:p>
      <w:pPr>
        <w:pStyle w:val="Normal"/>
        <w:widowControl w:val="false"/>
        <w:jc w:val="both"/>
        <w:rPr>
          <w:sz w:val="28"/>
          <w:szCs w:val="28"/>
        </w:rPr>
      </w:pPr>
      <w:r>
        <w:rPr>
          <w:sz w:val="28"/>
          <w:szCs w:val="28"/>
        </w:rPr>
        <w:t xml:space="preserve">          </w:t>
      </w:r>
      <w:r>
        <w:rPr>
          <w:sz w:val="28"/>
          <w:szCs w:val="28"/>
        </w:rPr>
        <w:t xml:space="preserve">- границы смежного участка не менее чем на 3 метра. </w:t>
      </w:r>
    </w:p>
    <w:p>
      <w:pPr>
        <w:pStyle w:val="Normal"/>
        <w:widowControl w:val="false"/>
        <w:ind w:firstLine="709"/>
        <w:jc w:val="both"/>
        <w:rPr>
          <w:sz w:val="28"/>
          <w:szCs w:val="28"/>
        </w:rPr>
      </w:pPr>
      <w:r>
        <w:rPr>
          <w:sz w:val="28"/>
          <w:szCs w:val="28"/>
        </w:rPr>
        <w:t>32.10. Расстояние от вновь возводимых хозяйственных построек до красных линий улиц и проездов должно быть не менее 5 метров.</w:t>
      </w:r>
    </w:p>
    <w:p>
      <w:pPr>
        <w:pStyle w:val="Normal"/>
        <w:widowControl w:val="false"/>
        <w:ind w:firstLine="709"/>
        <w:jc w:val="both"/>
        <w:rPr>
          <w:sz w:val="28"/>
          <w:szCs w:val="28"/>
        </w:rPr>
      </w:pPr>
      <w:r>
        <w:rPr>
          <w:sz w:val="28"/>
          <w:szCs w:val="28"/>
        </w:rPr>
        <w:t>32.11.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pPr>
        <w:pStyle w:val="Normal"/>
        <w:widowControl w:val="false"/>
        <w:ind w:firstLine="709"/>
        <w:jc w:val="both"/>
        <w:rPr>
          <w:sz w:val="28"/>
          <w:szCs w:val="28"/>
        </w:rPr>
      </w:pPr>
      <w:r>
        <w:rPr>
          <w:sz w:val="28"/>
          <w:szCs w:val="28"/>
        </w:rPr>
        <w:t>32.12.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pPr>
        <w:pStyle w:val="Normal"/>
        <w:widowControl w:val="false"/>
        <w:ind w:firstLine="709"/>
        <w:jc w:val="both"/>
        <w:rPr>
          <w:sz w:val="28"/>
          <w:szCs w:val="28"/>
        </w:rPr>
      </w:pPr>
      <w:r>
        <w:rPr>
          <w:sz w:val="28"/>
          <w:szCs w:val="28"/>
        </w:rPr>
        <w:t>32.13. Необходимость и периодичность проведения работ по ремонту и окраске фасадов зданий определяются:</w:t>
      </w:r>
    </w:p>
    <w:p>
      <w:pPr>
        <w:pStyle w:val="Normal"/>
        <w:widowControl w:val="false"/>
        <w:jc w:val="both"/>
        <w:rPr>
          <w:sz w:val="28"/>
          <w:szCs w:val="28"/>
        </w:rPr>
      </w:pPr>
      <w:r>
        <w:rPr>
          <w:sz w:val="28"/>
          <w:szCs w:val="28"/>
        </w:rPr>
        <w:t xml:space="preserve">- владельцами исходя из существующего состояния фасада; </w:t>
      </w:r>
    </w:p>
    <w:p>
      <w:pPr>
        <w:pStyle w:val="Normal"/>
        <w:widowControl w:val="false"/>
        <w:jc w:val="both"/>
        <w:rPr>
          <w:sz w:val="28"/>
          <w:szCs w:val="28"/>
        </w:rPr>
      </w:pPr>
      <w:r>
        <w:rPr>
          <w:sz w:val="28"/>
          <w:szCs w:val="28"/>
        </w:rPr>
        <w:t>- органами местного самоуправления – с обязательной выдачей соответствующих предписаний.</w:t>
      </w:r>
    </w:p>
    <w:p>
      <w:pPr>
        <w:pStyle w:val="Normal"/>
        <w:widowControl w:val="false"/>
        <w:ind w:firstLine="709"/>
        <w:jc w:val="both"/>
        <w:rPr>
          <w:sz w:val="28"/>
          <w:szCs w:val="28"/>
        </w:rPr>
      </w:pPr>
      <w:r>
        <w:rPr>
          <w:sz w:val="28"/>
          <w:szCs w:val="28"/>
        </w:rPr>
        <w:t>32.14.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соответствующим отделом Администрации  Тарасовского  района.</w:t>
      </w:r>
    </w:p>
    <w:p>
      <w:pPr>
        <w:pStyle w:val="Normal"/>
        <w:widowControl w:val="false"/>
        <w:ind w:firstLine="709"/>
        <w:jc w:val="both"/>
        <w:rPr>
          <w:sz w:val="28"/>
          <w:szCs w:val="28"/>
        </w:rPr>
      </w:pPr>
      <w:r>
        <w:rPr>
          <w:sz w:val="28"/>
          <w:szCs w:val="28"/>
        </w:rPr>
        <w:t>32.15.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pPr>
        <w:pStyle w:val="Normal"/>
        <w:widowControl w:val="false"/>
        <w:ind w:firstLine="709"/>
        <w:jc w:val="both"/>
        <w:rPr>
          <w:sz w:val="28"/>
          <w:szCs w:val="28"/>
        </w:rPr>
      </w:pPr>
      <w:r>
        <w:rPr>
          <w:sz w:val="28"/>
          <w:szCs w:val="28"/>
        </w:rPr>
        <w:t>32.16. Изменение некоторых деталей фасадов зданий, устройство новых балконов, оконных и дверных проемов (входов) обязательно согласовываются с соответствующим отделом Администрации Тарасовского  района.</w:t>
      </w:r>
    </w:p>
    <w:p>
      <w:pPr>
        <w:pStyle w:val="Normal"/>
        <w:widowControl w:val="false"/>
        <w:ind w:firstLine="709"/>
        <w:jc w:val="both"/>
        <w:rPr>
          <w:sz w:val="28"/>
          <w:szCs w:val="28"/>
        </w:rPr>
      </w:pPr>
      <w:r>
        <w:rPr>
          <w:sz w:val="28"/>
          <w:szCs w:val="28"/>
        </w:rPr>
        <w:t>32.17. После окончания работ на фасадах зданий обязательна очистка, мойка прилегающих строений и территорий (пешеходных дорожек, улиц, газонов и т.д.).</w:t>
      </w:r>
    </w:p>
    <w:p>
      <w:pPr>
        <w:pStyle w:val="Normal"/>
        <w:widowControl w:val="false"/>
        <w:ind w:firstLine="709"/>
        <w:jc w:val="both"/>
        <w:rPr>
          <w:sz w:val="28"/>
          <w:szCs w:val="28"/>
        </w:rPr>
      </w:pPr>
      <w:r>
        <w:rPr>
          <w:sz w:val="28"/>
          <w:szCs w:val="28"/>
        </w:rPr>
        <w:t>32.18. Строительный мусор, образуемый при ремонте зданий, должен собираться и ежедневно вывозится в места санкционированного складирования.</w:t>
      </w:r>
    </w:p>
    <w:p>
      <w:pPr>
        <w:pStyle w:val="Normal"/>
        <w:widowControl w:val="false"/>
        <w:ind w:firstLine="709"/>
        <w:jc w:val="both"/>
        <w:rPr>
          <w:sz w:val="28"/>
          <w:szCs w:val="28"/>
        </w:rPr>
      </w:pPr>
      <w:r>
        <w:rPr>
          <w:sz w:val="28"/>
          <w:szCs w:val="28"/>
        </w:rPr>
        <w:t>32.19. У входа в подъезд устанавливаются указатели номеров квартир, сгруппированные поэтажно, на каждой двери квартиры должен быть номер.</w:t>
      </w:r>
    </w:p>
    <w:p>
      <w:pPr>
        <w:pStyle w:val="Normal"/>
        <w:widowControl w:val="false"/>
        <w:ind w:firstLine="709"/>
        <w:jc w:val="both"/>
        <w:rPr>
          <w:sz w:val="28"/>
          <w:szCs w:val="28"/>
        </w:rPr>
      </w:pPr>
      <w:r>
        <w:rPr>
          <w:sz w:val="28"/>
          <w:szCs w:val="28"/>
        </w:rPr>
        <w:t>32.20. За установку и содержание на фасадах зданий вывесок, реклам, аншлагов, номерных знаков несут ответственность владельцы зданий.</w:t>
      </w:r>
    </w:p>
    <w:p>
      <w:pPr>
        <w:pStyle w:val="Normal"/>
        <w:widowControl w:val="false"/>
        <w:ind w:firstLine="180"/>
        <w:jc w:val="both"/>
        <w:rPr>
          <w:sz w:val="28"/>
          <w:szCs w:val="28"/>
        </w:rPr>
      </w:pPr>
      <w:r>
        <w:rPr>
          <w:sz w:val="28"/>
          <w:szCs w:val="28"/>
        </w:rPr>
      </w:r>
    </w:p>
    <w:p>
      <w:pPr>
        <w:pStyle w:val="Normal"/>
        <w:widowControl w:val="false"/>
        <w:shd w:val="clear" w:color="auto" w:fill="FFFFFF"/>
        <w:ind w:firstLine="709"/>
        <w:jc w:val="center"/>
        <w:rPr>
          <w:b/>
          <w:b/>
          <w:bCs/>
          <w:sz w:val="28"/>
          <w:szCs w:val="28"/>
        </w:rPr>
      </w:pPr>
      <w:r>
        <w:rPr>
          <w:b/>
          <w:bCs/>
          <w:sz w:val="28"/>
          <w:szCs w:val="28"/>
        </w:rPr>
        <w:t>Статья 32. Содержание и эксплуатация дорог</w:t>
      </w:r>
    </w:p>
    <w:p>
      <w:pPr>
        <w:pStyle w:val="Normal"/>
        <w:widowControl w:val="false"/>
        <w:shd w:val="clear" w:color="auto" w:fill="FFFFFF"/>
        <w:ind w:firstLine="709"/>
        <w:jc w:val="center"/>
        <w:rPr>
          <w:b/>
          <w:b/>
          <w:bCs/>
          <w:sz w:val="28"/>
          <w:szCs w:val="28"/>
        </w:rPr>
      </w:pPr>
      <w:r>
        <w:rPr>
          <w:b/>
          <w:bCs/>
          <w:sz w:val="28"/>
          <w:szCs w:val="28"/>
        </w:rPr>
      </w:r>
    </w:p>
    <w:p>
      <w:pPr>
        <w:pStyle w:val="Normal"/>
        <w:widowControl w:val="false"/>
        <w:shd w:val="clear" w:color="auto" w:fill="FFFFFF"/>
        <w:ind w:firstLine="709"/>
        <w:jc w:val="both"/>
        <w:rPr>
          <w:sz w:val="28"/>
          <w:szCs w:val="28"/>
        </w:rPr>
      </w:pPr>
      <w:r>
        <w:rPr>
          <w:sz w:val="28"/>
          <w:szCs w:val="28"/>
        </w:rPr>
        <w:t>32.1. Лица, указанные в п. 2.2 Правил, производят уборку дорог общего пользования самостоятельно либо по договору со специализированными организациями.</w:t>
      </w:r>
    </w:p>
    <w:p>
      <w:pPr>
        <w:pStyle w:val="Normal"/>
        <w:widowControl w:val="false"/>
        <w:shd w:val="clear" w:color="auto" w:fill="FFFFFF"/>
        <w:tabs>
          <w:tab w:val="clear" w:pos="708"/>
          <w:tab w:val="left" w:pos="1248" w:leader="none"/>
        </w:tabs>
        <w:ind w:firstLine="709"/>
        <w:jc w:val="both"/>
        <w:rPr>
          <w:color w:val="FF0000"/>
          <w:sz w:val="28"/>
          <w:szCs w:val="28"/>
        </w:rPr>
      </w:pPr>
      <w:r>
        <w:rPr>
          <w:sz w:val="28"/>
          <w:szCs w:val="28"/>
        </w:rPr>
        <w:t>32.2.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pPr>
        <w:pStyle w:val="Normal"/>
        <w:widowControl w:val="false"/>
        <w:shd w:val="clear" w:color="auto" w:fill="FFFFFF"/>
        <w:ind w:firstLine="709"/>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pPr>
        <w:pStyle w:val="Normal"/>
        <w:widowControl w:val="false"/>
        <w:shd w:val="clear" w:color="auto" w:fill="FFFFFF"/>
        <w:tabs>
          <w:tab w:val="clear" w:pos="708"/>
          <w:tab w:val="left" w:pos="851" w:leader="none"/>
        </w:tabs>
        <w:ind w:firstLine="709"/>
        <w:jc w:val="both"/>
        <w:rPr>
          <w:sz w:val="28"/>
          <w:szCs w:val="28"/>
        </w:rPr>
      </w:pPr>
      <w:r>
        <w:rPr>
          <w:sz w:val="28"/>
          <w:szCs w:val="28"/>
        </w:rPr>
        <w:t>32.3. С целью сохранения дорожных покрытий на территории Жирновского сельского поселения запрещается:</w:t>
      </w:r>
    </w:p>
    <w:p>
      <w:pPr>
        <w:pStyle w:val="Normal"/>
        <w:widowControl w:val="false"/>
        <w:shd w:val="clear" w:color="auto" w:fill="FFFFFF"/>
        <w:tabs>
          <w:tab w:val="clear" w:pos="708"/>
          <w:tab w:val="left" w:pos="850" w:leader="none"/>
        </w:tabs>
        <w:jc w:val="both"/>
        <w:rPr>
          <w:sz w:val="28"/>
          <w:szCs w:val="28"/>
        </w:rPr>
      </w:pPr>
      <w:r>
        <w:rPr>
          <w:sz w:val="28"/>
          <w:szCs w:val="28"/>
        </w:rPr>
        <w:t xml:space="preserve">         </w:t>
      </w:r>
      <w:r>
        <w:rPr>
          <w:sz w:val="28"/>
          <w:szCs w:val="28"/>
        </w:rPr>
        <w:t>- транспортировка груза волоком;</w:t>
      </w:r>
    </w:p>
    <w:p>
      <w:pPr>
        <w:pStyle w:val="Normal"/>
        <w:widowControl w:val="false"/>
        <w:shd w:val="clear" w:color="auto" w:fill="FFFFFF"/>
        <w:tabs>
          <w:tab w:val="clear" w:pos="708"/>
          <w:tab w:val="left" w:pos="850" w:leader="none"/>
        </w:tabs>
        <w:jc w:val="both"/>
        <w:rPr>
          <w:sz w:val="28"/>
          <w:szCs w:val="28"/>
        </w:rPr>
      </w:pPr>
      <w:r>
        <w:rPr>
          <w:sz w:val="28"/>
          <w:szCs w:val="28"/>
        </w:rPr>
        <w:t xml:space="preserve">         </w:t>
      </w:r>
      <w:r>
        <w:rPr>
          <w:sz w:val="28"/>
          <w:szCs w:val="28"/>
        </w:rPr>
        <w:t xml:space="preserve">- сбрасывание при погрузочно-разгрузочныхработах на улицах рельсов, бревен, железных балок, труб, кирпича, других тяжелых предметов и складирование их; </w:t>
      </w:r>
    </w:p>
    <w:p>
      <w:pPr>
        <w:pStyle w:val="Normal"/>
        <w:widowControl w:val="false"/>
        <w:shd w:val="clear" w:color="auto" w:fill="FFFFFF"/>
        <w:tabs>
          <w:tab w:val="clear" w:pos="708"/>
          <w:tab w:val="left" w:pos="850" w:leader="none"/>
        </w:tabs>
        <w:jc w:val="both"/>
        <w:rPr>
          <w:sz w:val="28"/>
          <w:szCs w:val="28"/>
        </w:rPr>
      </w:pPr>
      <w:r>
        <w:rPr>
          <w:sz w:val="28"/>
          <w:szCs w:val="28"/>
        </w:rPr>
        <w:t xml:space="preserve">         </w:t>
      </w:r>
      <w:r>
        <w:rPr>
          <w:sz w:val="28"/>
          <w:szCs w:val="28"/>
        </w:rPr>
        <w:t>- перегон по улицам населенных пунктов, имеющим твердое покрытие, машин на гусеничном ходу.</w:t>
      </w:r>
    </w:p>
    <w:p>
      <w:pPr>
        <w:pStyle w:val="Normal"/>
        <w:widowControl w:val="false"/>
        <w:ind w:firstLine="709"/>
        <w:jc w:val="both"/>
        <w:rPr>
          <w:sz w:val="28"/>
          <w:szCs w:val="28"/>
        </w:rPr>
      </w:pPr>
      <w:r>
        <w:rPr>
          <w:sz w:val="28"/>
          <w:szCs w:val="28"/>
        </w:rPr>
        <w:t xml:space="preserve">32.4. Обочины дорог и разделительные полосы должны быть обкошены и очищены от крупногабаритного и другого мусора. </w:t>
      </w:r>
    </w:p>
    <w:p>
      <w:pPr>
        <w:pStyle w:val="Normal"/>
        <w:widowControl w:val="false"/>
        <w:ind w:firstLine="709"/>
        <w:jc w:val="both"/>
        <w:rPr>
          <w:sz w:val="28"/>
          <w:szCs w:val="28"/>
        </w:rPr>
      </w:pPr>
      <w:r>
        <w:rPr>
          <w:sz w:val="28"/>
          <w:szCs w:val="28"/>
        </w:rPr>
        <w:t>32.5.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pPr>
        <w:pStyle w:val="Normal"/>
        <w:widowControl w:val="false"/>
        <w:ind w:firstLine="709"/>
        <w:jc w:val="both"/>
        <w:rPr>
          <w:sz w:val="28"/>
          <w:szCs w:val="28"/>
        </w:rPr>
      </w:pPr>
      <w:r>
        <w:rPr>
          <w:sz w:val="28"/>
          <w:szCs w:val="28"/>
        </w:rPr>
        <w:t>32.6.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pPr>
        <w:pStyle w:val="Normal"/>
        <w:widowControl w:val="false"/>
        <w:ind w:firstLine="709"/>
        <w:jc w:val="both"/>
        <w:rPr>
          <w:sz w:val="28"/>
          <w:szCs w:val="28"/>
        </w:rPr>
      </w:pPr>
      <w:r>
        <w:rPr>
          <w:sz w:val="28"/>
          <w:szCs w:val="28"/>
        </w:rPr>
        <w:t>32.7.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pPr>
        <w:pStyle w:val="Normal"/>
        <w:widowControl w:val="false"/>
        <w:shd w:val="clear" w:color="auto" w:fill="FFFFFF"/>
        <w:tabs>
          <w:tab w:val="clear" w:pos="708"/>
          <w:tab w:val="left" w:pos="1450" w:leader="none"/>
        </w:tabs>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t xml:space="preserve">Статья 33. Порядок строительства, ремонта, реконструкции подземных коммуникаций, строительства, ремонта, реконструкции дорог, </w:t>
      </w:r>
    </w:p>
    <w:p>
      <w:pPr>
        <w:pStyle w:val="Normal"/>
        <w:widowControl w:val="false"/>
        <w:ind w:firstLine="709"/>
        <w:jc w:val="center"/>
        <w:rPr>
          <w:b/>
          <w:b/>
          <w:bCs/>
          <w:sz w:val="28"/>
          <w:szCs w:val="28"/>
        </w:rPr>
      </w:pPr>
      <w:r>
        <w:rPr>
          <w:b/>
          <w:bCs/>
          <w:sz w:val="28"/>
          <w:szCs w:val="28"/>
        </w:rPr>
        <w:t xml:space="preserve">улиц, тротуаров и осуществления других видов земляных работ </w:t>
      </w:r>
    </w:p>
    <w:p>
      <w:pPr>
        <w:pStyle w:val="Normal"/>
        <w:widowControl w:val="false"/>
        <w:ind w:firstLine="709"/>
        <w:jc w:val="center"/>
        <w:rPr>
          <w:b/>
          <w:b/>
          <w:bCs/>
          <w:sz w:val="28"/>
          <w:szCs w:val="28"/>
        </w:rPr>
      </w:pPr>
      <w:r>
        <w:rPr>
          <w:b/>
          <w:bCs/>
          <w:sz w:val="28"/>
          <w:szCs w:val="28"/>
        </w:rPr>
        <w:t xml:space="preserve">на территории </w:t>
      </w:r>
      <w:r>
        <w:rPr>
          <w:b/>
          <w:sz w:val="28"/>
          <w:szCs w:val="28"/>
        </w:rPr>
        <w:t>Зеленовского</w:t>
      </w:r>
      <w:r>
        <w:rPr>
          <w:b/>
          <w:bCs/>
          <w:sz w:val="28"/>
          <w:szCs w:val="28"/>
        </w:rPr>
        <w:t xml:space="preserve"> сельского поселения</w:t>
      </w:r>
    </w:p>
    <w:p>
      <w:pPr>
        <w:pStyle w:val="Normal"/>
        <w:widowControl w:val="false"/>
        <w:ind w:firstLine="709"/>
        <w:jc w:val="center"/>
        <w:rPr>
          <w:sz w:val="28"/>
          <w:szCs w:val="28"/>
        </w:rPr>
      </w:pPr>
      <w:r>
        <w:rPr>
          <w:sz w:val="28"/>
          <w:szCs w:val="28"/>
        </w:rPr>
      </w:r>
    </w:p>
    <w:p>
      <w:pPr>
        <w:pStyle w:val="Normal"/>
        <w:widowControl w:val="false"/>
        <w:ind w:firstLine="709"/>
        <w:jc w:val="both"/>
        <w:rPr>
          <w:sz w:val="28"/>
          <w:szCs w:val="28"/>
        </w:rPr>
      </w:pPr>
      <w:r>
        <w:rPr>
          <w:sz w:val="28"/>
          <w:szCs w:val="28"/>
        </w:rPr>
        <w:t xml:space="preserve">33.1.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Зеленовского сельского поселения, согласованного в установленных случаях с соответствующим отделом Администрации Тарасовского района. </w:t>
      </w:r>
    </w:p>
    <w:p>
      <w:pPr>
        <w:pStyle w:val="Normal"/>
        <w:widowControl w:val="false"/>
        <w:ind w:firstLine="709"/>
        <w:jc w:val="both"/>
        <w:rPr>
          <w:sz w:val="28"/>
          <w:szCs w:val="28"/>
        </w:rPr>
      </w:pPr>
      <w:r>
        <w:rPr>
          <w:sz w:val="28"/>
          <w:szCs w:val="28"/>
        </w:rPr>
        <w:t>33.2. На производство работ выдаются:</w:t>
      </w:r>
    </w:p>
    <w:p>
      <w:pPr>
        <w:pStyle w:val="Normal"/>
        <w:widowControl w:val="false"/>
        <w:jc w:val="both"/>
        <w:rPr>
          <w:sz w:val="28"/>
          <w:szCs w:val="28"/>
        </w:rPr>
      </w:pPr>
      <w:r>
        <w:rPr>
          <w:sz w:val="28"/>
          <w:szCs w:val="28"/>
        </w:rPr>
        <w:t>- разрешение при плановом строительстве (ремонте);</w:t>
      </w:r>
    </w:p>
    <w:p>
      <w:pPr>
        <w:pStyle w:val="Normal"/>
        <w:widowControl w:val="false"/>
        <w:jc w:val="both"/>
        <w:rPr>
          <w:sz w:val="28"/>
          <w:szCs w:val="28"/>
        </w:rPr>
      </w:pPr>
      <w:r>
        <w:rPr>
          <w:sz w:val="28"/>
          <w:szCs w:val="28"/>
        </w:rPr>
        <w:t xml:space="preserve">- разрешение на аварийный ремонт. </w:t>
      </w:r>
    </w:p>
    <w:p>
      <w:pPr>
        <w:pStyle w:val="Normal"/>
        <w:widowControl w:val="false"/>
        <w:ind w:firstLine="709"/>
        <w:jc w:val="both"/>
        <w:rPr>
          <w:sz w:val="28"/>
          <w:szCs w:val="28"/>
        </w:rPr>
      </w:pPr>
      <w:r>
        <w:rPr>
          <w:sz w:val="28"/>
          <w:szCs w:val="28"/>
        </w:rPr>
        <w:t>33.3. Разрешение выдается Администрацией  Зеленовского сельского поселения, по согласованию в установленных случаях с соответствующим отделом Администрации  Тарасовского района в течение трех суток со дня подачи заявления и необходимых документов.</w:t>
      </w:r>
    </w:p>
    <w:p>
      <w:pPr>
        <w:pStyle w:val="Normal"/>
        <w:widowControl w:val="false"/>
        <w:ind w:firstLine="709"/>
        <w:jc w:val="both"/>
        <w:rPr>
          <w:sz w:val="28"/>
          <w:szCs w:val="28"/>
        </w:rPr>
      </w:pPr>
      <w:r>
        <w:rPr>
          <w:sz w:val="28"/>
          <w:szCs w:val="28"/>
        </w:rPr>
        <w:t>33.4.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pPr>
        <w:pStyle w:val="Normal"/>
        <w:widowControl w:val="false"/>
        <w:ind w:firstLine="709"/>
        <w:jc w:val="both"/>
        <w:rPr>
          <w:sz w:val="28"/>
          <w:szCs w:val="28"/>
        </w:rPr>
      </w:pPr>
      <w:r>
        <w:rPr>
          <w:sz w:val="28"/>
          <w:szCs w:val="28"/>
        </w:rPr>
        <w:t>33.5.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pPr>
        <w:pStyle w:val="Normal"/>
        <w:widowControl w:val="false"/>
        <w:ind w:firstLine="709"/>
        <w:jc w:val="both"/>
        <w:rPr>
          <w:sz w:val="28"/>
          <w:szCs w:val="28"/>
        </w:rPr>
      </w:pPr>
      <w:r>
        <w:rPr>
          <w:sz w:val="28"/>
          <w:szCs w:val="28"/>
        </w:rPr>
        <w:t>33.6.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pPr>
        <w:pStyle w:val="Normal"/>
        <w:widowControl w:val="false"/>
        <w:ind w:firstLine="709"/>
        <w:jc w:val="both"/>
        <w:rPr>
          <w:sz w:val="28"/>
          <w:szCs w:val="28"/>
        </w:rPr>
      </w:pPr>
      <w:r>
        <w:rPr>
          <w:sz w:val="28"/>
          <w:szCs w:val="28"/>
        </w:rPr>
        <w:t>33.7.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Тарасовского района, Администрации Зеленовского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pPr>
        <w:pStyle w:val="Normal"/>
        <w:widowControl w:val="false"/>
        <w:ind w:firstLine="709"/>
        <w:jc w:val="both"/>
        <w:rPr>
          <w:sz w:val="28"/>
          <w:szCs w:val="28"/>
        </w:rPr>
      </w:pPr>
      <w:r>
        <w:rPr>
          <w:sz w:val="28"/>
          <w:szCs w:val="28"/>
        </w:rPr>
        <w:t>33.8.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pPr>
        <w:pStyle w:val="Normal"/>
        <w:widowControl w:val="false"/>
        <w:ind w:firstLine="709"/>
        <w:jc w:val="both"/>
        <w:rPr>
          <w:sz w:val="28"/>
          <w:szCs w:val="28"/>
        </w:rPr>
      </w:pPr>
      <w:r>
        <w:rPr>
          <w:sz w:val="28"/>
          <w:szCs w:val="28"/>
        </w:rPr>
        <w:t>33.9.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pPr>
        <w:pStyle w:val="Normal"/>
        <w:widowControl w:val="false"/>
        <w:ind w:firstLine="709"/>
        <w:jc w:val="both"/>
        <w:rPr>
          <w:sz w:val="28"/>
          <w:szCs w:val="28"/>
        </w:rPr>
      </w:pPr>
      <w:r>
        <w:rPr>
          <w:sz w:val="28"/>
          <w:szCs w:val="28"/>
        </w:rPr>
        <w:t>33.10.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pPr>
        <w:pStyle w:val="Normal"/>
        <w:widowControl w:val="false"/>
        <w:ind w:firstLine="709"/>
        <w:jc w:val="both"/>
        <w:rPr>
          <w:sz w:val="28"/>
          <w:szCs w:val="28"/>
        </w:rPr>
      </w:pPr>
      <w:r>
        <w:rPr>
          <w:sz w:val="28"/>
          <w:szCs w:val="28"/>
        </w:rPr>
        <w:t>33.11. Юридические и физические лица выполняют капитальный ремонт улиц, пешеходных дорожек и тротуаров согласно проекту, утвержденному Администраций Тарасовского района, и в границах закрепленных территорий.</w:t>
      </w:r>
    </w:p>
    <w:p>
      <w:pPr>
        <w:pStyle w:val="Normal"/>
        <w:widowControl w:val="false"/>
        <w:ind w:firstLine="709"/>
        <w:jc w:val="both"/>
        <w:rPr>
          <w:sz w:val="28"/>
          <w:szCs w:val="28"/>
        </w:rPr>
      </w:pPr>
      <w:r>
        <w:rPr>
          <w:sz w:val="28"/>
          <w:szCs w:val="28"/>
        </w:rPr>
        <w:t>33.12. Производство работ.</w:t>
      </w:r>
    </w:p>
    <w:p>
      <w:pPr>
        <w:pStyle w:val="Normal"/>
        <w:widowControl w:val="false"/>
        <w:ind w:firstLine="709"/>
        <w:jc w:val="both"/>
        <w:rPr>
          <w:sz w:val="28"/>
          <w:szCs w:val="28"/>
        </w:rPr>
      </w:pPr>
      <w:r>
        <w:rPr>
          <w:sz w:val="28"/>
          <w:szCs w:val="28"/>
        </w:rPr>
        <w:t>33.13.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pPr>
        <w:pStyle w:val="Normal"/>
        <w:widowControl w:val="false"/>
        <w:ind w:firstLine="709"/>
        <w:jc w:val="both"/>
        <w:rPr>
          <w:sz w:val="28"/>
          <w:szCs w:val="28"/>
        </w:rPr>
      </w:pPr>
      <w:r>
        <w:rPr>
          <w:sz w:val="28"/>
          <w:szCs w:val="28"/>
        </w:rPr>
        <w:t>33.14. Строительная организация обязана до начала работ:</w:t>
      </w:r>
    </w:p>
    <w:p>
      <w:pPr>
        <w:pStyle w:val="Normal"/>
        <w:widowControl w:val="false"/>
        <w:jc w:val="both"/>
        <w:rPr>
          <w:sz w:val="28"/>
          <w:szCs w:val="28"/>
        </w:rPr>
      </w:pPr>
      <w:r>
        <w:rPr>
          <w:sz w:val="28"/>
          <w:szCs w:val="28"/>
        </w:rPr>
        <w:t xml:space="preserve">          </w:t>
      </w:r>
      <w:r>
        <w:rPr>
          <w:sz w:val="28"/>
          <w:szCs w:val="28"/>
        </w:rPr>
        <w:t>- оградить место производства работ барьерами стандартного типа;</w:t>
      </w:r>
    </w:p>
    <w:p>
      <w:pPr>
        <w:pStyle w:val="Normal"/>
        <w:widowControl w:val="false"/>
        <w:jc w:val="both"/>
        <w:rPr>
          <w:sz w:val="28"/>
          <w:szCs w:val="28"/>
        </w:rPr>
      </w:pPr>
      <w:r>
        <w:rPr>
          <w:sz w:val="28"/>
          <w:szCs w:val="28"/>
        </w:rPr>
        <w:t xml:space="preserve">          </w:t>
      </w:r>
      <w:r>
        <w:rPr>
          <w:sz w:val="28"/>
          <w:szCs w:val="28"/>
        </w:rPr>
        <w:t>- в темное время суток обеспечить ограждение сигнальными лампами красного цвета;</w:t>
      </w:r>
    </w:p>
    <w:p>
      <w:pPr>
        <w:pStyle w:val="Normal"/>
        <w:widowControl w:val="false"/>
        <w:jc w:val="both"/>
        <w:rPr>
          <w:sz w:val="28"/>
          <w:szCs w:val="28"/>
        </w:rPr>
      </w:pPr>
      <w:r>
        <w:rPr>
          <w:sz w:val="28"/>
          <w:szCs w:val="28"/>
        </w:rPr>
        <w:t xml:space="preserve">          </w:t>
      </w:r>
      <w:r>
        <w:rPr>
          <w:sz w:val="28"/>
          <w:szCs w:val="28"/>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pPr>
        <w:pStyle w:val="Normal"/>
        <w:widowControl w:val="false"/>
        <w:jc w:val="both"/>
        <w:rPr>
          <w:sz w:val="28"/>
          <w:szCs w:val="28"/>
        </w:rPr>
      </w:pPr>
      <w:r>
        <w:rPr>
          <w:sz w:val="28"/>
          <w:szCs w:val="28"/>
        </w:rPr>
        <w:t xml:space="preserve">          </w:t>
      </w:r>
      <w:r>
        <w:rPr>
          <w:sz w:val="28"/>
          <w:szCs w:val="28"/>
        </w:rPr>
        <w:t>- установить пешеходные мостики для обеспечения нормального движения пешеходов;</w:t>
      </w:r>
    </w:p>
    <w:p>
      <w:pPr>
        <w:pStyle w:val="Normal"/>
        <w:widowControl w:val="false"/>
        <w:jc w:val="both"/>
        <w:rPr>
          <w:sz w:val="28"/>
          <w:szCs w:val="28"/>
        </w:rPr>
      </w:pPr>
      <w:r>
        <w:rPr>
          <w:sz w:val="28"/>
          <w:szCs w:val="28"/>
        </w:rPr>
        <w:t xml:space="preserve">          </w:t>
      </w:r>
      <w:r>
        <w:rPr>
          <w:sz w:val="28"/>
          <w:szCs w:val="28"/>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pPr>
        <w:pStyle w:val="Normal"/>
        <w:widowControl w:val="false"/>
        <w:ind w:firstLine="709"/>
        <w:jc w:val="both"/>
        <w:rPr>
          <w:sz w:val="28"/>
          <w:szCs w:val="28"/>
        </w:rPr>
      </w:pPr>
      <w:r>
        <w:rPr>
          <w:sz w:val="28"/>
          <w:szCs w:val="28"/>
        </w:rPr>
        <w:t>33.15.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pPr>
        <w:pStyle w:val="Normal"/>
        <w:widowControl w:val="false"/>
        <w:ind w:firstLine="709"/>
        <w:jc w:val="both"/>
        <w:rPr>
          <w:sz w:val="28"/>
          <w:szCs w:val="28"/>
        </w:rPr>
      </w:pPr>
      <w:r>
        <w:rPr>
          <w:sz w:val="28"/>
          <w:szCs w:val="28"/>
        </w:rPr>
        <w:t>33.16. При производстве работ плодородный слой почвы должен быть снят и использован при восстановлении разрытия.</w:t>
      </w:r>
    </w:p>
    <w:p>
      <w:pPr>
        <w:pStyle w:val="Normal"/>
        <w:widowControl w:val="false"/>
        <w:ind w:firstLine="709"/>
        <w:jc w:val="both"/>
        <w:rPr>
          <w:sz w:val="28"/>
          <w:szCs w:val="28"/>
        </w:rPr>
      </w:pPr>
      <w:r>
        <w:rPr>
          <w:sz w:val="28"/>
          <w:szCs w:val="28"/>
        </w:rPr>
        <w:t>33.17.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pPr>
        <w:pStyle w:val="Normal"/>
        <w:widowControl w:val="false"/>
        <w:ind w:firstLine="709"/>
        <w:jc w:val="both"/>
        <w:rPr>
          <w:sz w:val="28"/>
          <w:szCs w:val="28"/>
        </w:rPr>
      </w:pPr>
      <w:r>
        <w:rPr>
          <w:sz w:val="28"/>
          <w:szCs w:val="28"/>
        </w:rPr>
        <w:t>33.18.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pPr>
        <w:pStyle w:val="Normal"/>
        <w:widowControl w:val="false"/>
        <w:ind w:firstLine="709"/>
        <w:jc w:val="both"/>
        <w:rPr>
          <w:sz w:val="28"/>
          <w:szCs w:val="28"/>
        </w:rPr>
      </w:pPr>
      <w:r>
        <w:rPr>
          <w:sz w:val="28"/>
          <w:szCs w:val="28"/>
        </w:rPr>
        <w:t>33.19.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Тарасовского района.</w:t>
      </w:r>
    </w:p>
    <w:p>
      <w:pPr>
        <w:pStyle w:val="Normal"/>
        <w:widowControl w:val="false"/>
        <w:ind w:firstLine="709"/>
        <w:jc w:val="both"/>
        <w:rPr>
          <w:sz w:val="28"/>
          <w:szCs w:val="28"/>
        </w:rPr>
      </w:pPr>
      <w:r>
        <w:rPr>
          <w:sz w:val="28"/>
          <w:szCs w:val="28"/>
        </w:rPr>
        <w:t>33.20.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Зеленовского сельского поселения по согласованию в установленных случаях с соответствующим отделом Администрации Тарасовского района справки о выполнении благоустройства и восстановлении дорожного покрытия в месте разрытия.</w:t>
      </w:r>
    </w:p>
    <w:p>
      <w:pPr>
        <w:pStyle w:val="Normal"/>
        <w:widowControl w:val="false"/>
        <w:numPr>
          <w:ilvl w:val="0"/>
          <w:numId w:val="0"/>
        </w:numPr>
        <w:tabs>
          <w:tab w:val="clear" w:pos="708"/>
          <w:tab w:val="left" w:pos="720" w:leader="none"/>
        </w:tabs>
        <w:ind w:firstLine="709"/>
        <w:jc w:val="both"/>
        <w:outlineLvl w:val="1"/>
        <w:rPr>
          <w:sz w:val="28"/>
          <w:szCs w:val="28"/>
        </w:rPr>
      </w:pPr>
      <w:r>
        <w:rPr>
          <w:sz w:val="28"/>
          <w:szCs w:val="28"/>
        </w:rPr>
        <w:t>33.21.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pPr>
        <w:pStyle w:val="Normal"/>
        <w:widowControl w:val="false"/>
        <w:numPr>
          <w:ilvl w:val="0"/>
          <w:numId w:val="0"/>
        </w:numPr>
        <w:ind w:firstLine="709"/>
        <w:jc w:val="both"/>
        <w:outlineLvl w:val="1"/>
        <w:rPr>
          <w:sz w:val="28"/>
          <w:szCs w:val="28"/>
        </w:rPr>
      </w:pPr>
      <w:r>
        <w:rPr>
          <w:sz w:val="28"/>
          <w:szCs w:val="28"/>
        </w:rPr>
        <w:t>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внутридворовых и внутриквартальных территорий.</w:t>
      </w:r>
    </w:p>
    <w:p>
      <w:pPr>
        <w:pStyle w:val="Normal"/>
        <w:widowControl w:val="false"/>
        <w:numPr>
          <w:ilvl w:val="0"/>
          <w:numId w:val="0"/>
        </w:numPr>
        <w:ind w:firstLine="709"/>
        <w:jc w:val="both"/>
        <w:outlineLvl w:val="1"/>
        <w:rPr>
          <w:sz w:val="28"/>
          <w:szCs w:val="28"/>
        </w:rPr>
      </w:pPr>
      <w:r>
        <w:rPr>
          <w:sz w:val="28"/>
          <w:szCs w:val="28"/>
        </w:rPr>
        <w:t>При производстве всех видов земляных работ запрещается:</w:t>
      </w:r>
    </w:p>
    <w:p>
      <w:pPr>
        <w:pStyle w:val="Normal"/>
        <w:widowControl w:val="false"/>
        <w:numPr>
          <w:ilvl w:val="0"/>
          <w:numId w:val="0"/>
        </w:numPr>
        <w:ind w:firstLine="709"/>
        <w:jc w:val="both"/>
        <w:outlineLvl w:val="1"/>
        <w:rPr>
          <w:sz w:val="28"/>
          <w:szCs w:val="28"/>
        </w:rPr>
      </w:pPr>
      <w:r>
        <w:rPr>
          <w:sz w:val="28"/>
          <w:szCs w:val="28"/>
        </w:rPr>
        <w:t>а) засыпать грунтом и строительным материалом деревья, кустарники, газоны, крышки колодцев подземных коммуникаций, водосточные решетки, тротуары;</w:t>
      </w:r>
    </w:p>
    <w:p>
      <w:pPr>
        <w:pStyle w:val="Normal"/>
        <w:widowControl w:val="false"/>
        <w:numPr>
          <w:ilvl w:val="0"/>
          <w:numId w:val="0"/>
        </w:numPr>
        <w:ind w:firstLine="709"/>
        <w:jc w:val="both"/>
        <w:outlineLvl w:val="1"/>
        <w:rPr>
          <w:sz w:val="28"/>
          <w:szCs w:val="28"/>
        </w:rPr>
      </w:pPr>
      <w:r>
        <w:rPr>
          <w:sz w:val="28"/>
          <w:szCs w:val="28"/>
        </w:rPr>
        <w:t xml:space="preserve">б) повреждать существующие сооружения, зеленые насаждения и элементы внешнего благоустройства; </w:t>
      </w:r>
    </w:p>
    <w:p>
      <w:pPr>
        <w:pStyle w:val="Normal"/>
        <w:widowControl w:val="false"/>
        <w:numPr>
          <w:ilvl w:val="0"/>
          <w:numId w:val="0"/>
        </w:numPr>
        <w:ind w:firstLine="709"/>
        <w:jc w:val="both"/>
        <w:outlineLvl w:val="1"/>
        <w:rPr>
          <w:sz w:val="28"/>
          <w:szCs w:val="28"/>
        </w:rPr>
      </w:pPr>
      <w:r>
        <w:rPr>
          <w:sz w:val="28"/>
          <w:szCs w:val="28"/>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pPr>
        <w:pStyle w:val="Normal"/>
        <w:widowControl w:val="false"/>
        <w:numPr>
          <w:ilvl w:val="0"/>
          <w:numId w:val="0"/>
        </w:numPr>
        <w:ind w:firstLine="709"/>
        <w:jc w:val="both"/>
        <w:outlineLvl w:val="1"/>
        <w:rPr>
          <w:sz w:val="28"/>
          <w:szCs w:val="28"/>
        </w:rPr>
      </w:pPr>
      <w:r>
        <w:rPr>
          <w:sz w:val="28"/>
          <w:szCs w:val="28"/>
        </w:rPr>
        <w:t>г) оставлять неиспользованный грунт и строительный мусор после окончания работ.</w:t>
      </w:r>
    </w:p>
    <w:p>
      <w:pPr>
        <w:pStyle w:val="Normal"/>
        <w:widowControl w:val="false"/>
        <w:numPr>
          <w:ilvl w:val="0"/>
          <w:numId w:val="0"/>
        </w:numPr>
        <w:ind w:firstLine="709"/>
        <w:jc w:val="both"/>
        <w:outlineLvl w:val="1"/>
        <w:rPr>
          <w:sz w:val="28"/>
          <w:szCs w:val="28"/>
        </w:rPr>
      </w:pPr>
      <w:r>
        <w:rPr>
          <w:sz w:val="28"/>
          <w:szCs w:val="28"/>
        </w:rPr>
      </w:r>
    </w:p>
    <w:p>
      <w:pPr>
        <w:pStyle w:val="Normal"/>
        <w:widowControl w:val="false"/>
        <w:tabs>
          <w:tab w:val="clear" w:pos="708"/>
          <w:tab w:val="left" w:pos="540" w:leader="none"/>
        </w:tabs>
        <w:jc w:val="center"/>
        <w:rPr>
          <w:b/>
          <w:b/>
          <w:sz w:val="28"/>
          <w:szCs w:val="28"/>
        </w:rPr>
      </w:pPr>
      <w:r>
        <w:rPr>
          <w:b/>
          <w:sz w:val="28"/>
          <w:szCs w:val="28"/>
        </w:rPr>
        <w:t>Статья 34.Содержание территорий объектов строительства,</w:t>
      </w:r>
    </w:p>
    <w:p>
      <w:pPr>
        <w:pStyle w:val="Normal"/>
        <w:widowControl w:val="false"/>
        <w:tabs>
          <w:tab w:val="clear" w:pos="708"/>
          <w:tab w:val="left" w:pos="540" w:leader="none"/>
        </w:tabs>
        <w:jc w:val="center"/>
        <w:rPr>
          <w:b/>
          <w:b/>
          <w:sz w:val="28"/>
          <w:szCs w:val="28"/>
        </w:rPr>
      </w:pPr>
      <w:r>
        <w:rPr>
          <w:b/>
          <w:sz w:val="28"/>
          <w:szCs w:val="28"/>
        </w:rPr>
        <w:t>реконструкции (ремонта) зданий строений сооружений</w:t>
      </w:r>
    </w:p>
    <w:p>
      <w:pPr>
        <w:pStyle w:val="Normal"/>
        <w:widowControl w:val="false"/>
        <w:tabs>
          <w:tab w:val="clear" w:pos="708"/>
          <w:tab w:val="left" w:pos="540" w:leader="none"/>
        </w:tabs>
        <w:jc w:val="both"/>
        <w:rPr>
          <w:sz w:val="28"/>
          <w:szCs w:val="28"/>
        </w:rPr>
      </w:pPr>
      <w:r>
        <w:rPr>
          <w:sz w:val="28"/>
          <w:szCs w:val="28"/>
        </w:rPr>
      </w:r>
    </w:p>
    <w:p>
      <w:pPr>
        <w:pStyle w:val="Normal"/>
        <w:widowControl w:val="false"/>
        <w:tabs>
          <w:tab w:val="clear" w:pos="708"/>
          <w:tab w:val="left" w:pos="540" w:leader="none"/>
        </w:tabs>
        <w:jc w:val="both"/>
        <w:rPr>
          <w:sz w:val="28"/>
          <w:szCs w:val="28"/>
        </w:rPr>
      </w:pPr>
      <w:r>
        <w:rPr>
          <w:sz w:val="28"/>
          <w:szCs w:val="28"/>
        </w:rPr>
        <w:tab/>
        <w:t xml:space="preserve">34.1. Обустройство и содержание строительных площадок, восстановление нарушенного благоустройства территории после окончания строительных работ возлагается на застройщиков, генподрядные строительные организации, выполнявшие работы. </w:t>
      </w:r>
    </w:p>
    <w:p>
      <w:pPr>
        <w:pStyle w:val="Normal"/>
        <w:widowControl w:val="false"/>
        <w:numPr>
          <w:ilvl w:val="0"/>
          <w:numId w:val="0"/>
        </w:numPr>
        <w:ind w:firstLine="540"/>
        <w:jc w:val="both"/>
        <w:outlineLvl w:val="1"/>
        <w:rPr>
          <w:bCs/>
          <w:sz w:val="28"/>
          <w:szCs w:val="28"/>
        </w:rPr>
      </w:pPr>
      <w:r>
        <w:rPr>
          <w:bCs/>
          <w:sz w:val="28"/>
          <w:szCs w:val="28"/>
        </w:rPr>
        <w:t>34.2. До начала любых работ строительную площадку и опасные зоны работ за ее пределами ограждают в соответствии с требованиями ГОСТ.</w:t>
      </w:r>
    </w:p>
    <w:p>
      <w:pPr>
        <w:pStyle w:val="Normal"/>
        <w:widowControl w:val="false"/>
        <w:numPr>
          <w:ilvl w:val="0"/>
          <w:numId w:val="0"/>
        </w:numPr>
        <w:ind w:firstLine="540"/>
        <w:jc w:val="both"/>
        <w:outlineLvl w:val="1"/>
        <w:rPr>
          <w:bCs/>
          <w:sz w:val="28"/>
          <w:szCs w:val="28"/>
        </w:rPr>
      </w:pPr>
      <w:r>
        <w:rPr>
          <w:bCs/>
          <w:sz w:val="28"/>
          <w:szCs w:val="28"/>
        </w:rPr>
        <w:t>34.3.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pPr>
        <w:pStyle w:val="Normal"/>
        <w:widowControl w:val="false"/>
        <w:numPr>
          <w:ilvl w:val="0"/>
          <w:numId w:val="0"/>
        </w:numPr>
        <w:ind w:firstLine="540"/>
        <w:jc w:val="both"/>
        <w:outlineLvl w:val="1"/>
        <w:rPr>
          <w:sz w:val="28"/>
          <w:szCs w:val="28"/>
        </w:rPr>
      </w:pPr>
      <w:r>
        <w:rPr>
          <w:sz w:val="28"/>
          <w:szCs w:val="28"/>
        </w:rPr>
        <w:t xml:space="preserve">34.4. Во избежание загрязнения подъездных путей к строительной площадке, а также улиц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pPr>
        <w:pStyle w:val="Normal"/>
        <w:widowControl w:val="false"/>
        <w:numPr>
          <w:ilvl w:val="0"/>
          <w:numId w:val="0"/>
        </w:numPr>
        <w:ind w:firstLine="540"/>
        <w:jc w:val="both"/>
        <w:outlineLvl w:val="1"/>
        <w:rPr>
          <w:sz w:val="28"/>
          <w:szCs w:val="28"/>
        </w:rPr>
      </w:pPr>
      <w:r>
        <w:rPr>
          <w:sz w:val="28"/>
          <w:szCs w:val="28"/>
        </w:rPr>
        <w:t>34.5. Исполнитель работ обеспечивает безопасность работ для окружающей природной среды, при этом:</w:t>
      </w:r>
    </w:p>
    <w:p>
      <w:pPr>
        <w:pStyle w:val="Normal"/>
        <w:widowControl w:val="false"/>
        <w:numPr>
          <w:ilvl w:val="0"/>
          <w:numId w:val="0"/>
        </w:numPr>
        <w:ind w:firstLine="540"/>
        <w:jc w:val="both"/>
        <w:outlineLvl w:val="1"/>
        <w:rPr>
          <w:sz w:val="28"/>
          <w:szCs w:val="28"/>
        </w:rPr>
      </w:pPr>
      <w:r>
        <w:rPr>
          <w:sz w:val="28"/>
          <w:szCs w:val="28"/>
        </w:rPr>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pPr>
        <w:pStyle w:val="Normal"/>
        <w:widowControl w:val="false"/>
        <w:numPr>
          <w:ilvl w:val="0"/>
          <w:numId w:val="0"/>
        </w:numPr>
        <w:ind w:firstLine="540"/>
        <w:jc w:val="both"/>
        <w:outlineLvl w:val="1"/>
        <w:rPr>
          <w:sz w:val="28"/>
          <w:szCs w:val="28"/>
        </w:rPr>
      </w:pPr>
      <w:r>
        <w:rPr>
          <w:sz w:val="28"/>
          <w:szCs w:val="28"/>
        </w:rPr>
        <w:t>б) осуществляет мероприятия обеспечивающие сохранение зеленых насаждений;</w:t>
      </w:r>
    </w:p>
    <w:p>
      <w:pPr>
        <w:pStyle w:val="Normal"/>
        <w:widowControl w:val="false"/>
        <w:numPr>
          <w:ilvl w:val="0"/>
          <w:numId w:val="0"/>
        </w:numPr>
        <w:ind w:firstLine="540"/>
        <w:jc w:val="both"/>
        <w:outlineLvl w:val="1"/>
        <w:rPr>
          <w:sz w:val="28"/>
          <w:szCs w:val="28"/>
        </w:rPr>
      </w:pPr>
      <w:r>
        <w:rPr>
          <w:sz w:val="28"/>
          <w:szCs w:val="28"/>
        </w:rPr>
        <w:t>в) не допускает выпуск воды со строительной площадки;</w:t>
      </w:r>
    </w:p>
    <w:p>
      <w:pPr>
        <w:pStyle w:val="Normal"/>
        <w:widowControl w:val="false"/>
        <w:numPr>
          <w:ilvl w:val="0"/>
          <w:numId w:val="0"/>
        </w:numPr>
        <w:ind w:firstLine="540"/>
        <w:jc w:val="both"/>
        <w:outlineLvl w:val="1"/>
        <w:rPr>
          <w:sz w:val="28"/>
          <w:szCs w:val="28"/>
        </w:rPr>
      </w:pPr>
      <w:r>
        <w:rPr>
          <w:sz w:val="28"/>
          <w:szCs w:val="28"/>
        </w:rPr>
        <w:t>г) принимает меры по предотвращению излива подземных вод при буровых работах;</w:t>
      </w:r>
    </w:p>
    <w:p>
      <w:pPr>
        <w:pStyle w:val="Normal"/>
        <w:widowControl w:val="false"/>
        <w:numPr>
          <w:ilvl w:val="0"/>
          <w:numId w:val="0"/>
        </w:numPr>
        <w:ind w:firstLine="540"/>
        <w:jc w:val="both"/>
        <w:outlineLvl w:val="1"/>
        <w:rPr>
          <w:sz w:val="28"/>
          <w:szCs w:val="28"/>
        </w:rPr>
      </w:pPr>
      <w:r>
        <w:rPr>
          <w:sz w:val="28"/>
          <w:szCs w:val="28"/>
        </w:rPr>
        <w:t>д) выполняет обезвреживание и организацию производственных и бытовых стоков.</w:t>
      </w:r>
    </w:p>
    <w:p>
      <w:pPr>
        <w:pStyle w:val="Normal"/>
        <w:widowControl w:val="false"/>
        <w:numPr>
          <w:ilvl w:val="0"/>
          <w:numId w:val="0"/>
        </w:numPr>
        <w:ind w:firstLine="540"/>
        <w:jc w:val="both"/>
        <w:outlineLvl w:val="1"/>
        <w:rPr>
          <w:sz w:val="28"/>
          <w:szCs w:val="28"/>
        </w:rPr>
      </w:pPr>
      <w:r>
        <w:rPr>
          <w:sz w:val="28"/>
          <w:szCs w:val="28"/>
        </w:rPr>
        <w:t>34.6.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pPr>
        <w:pStyle w:val="Normal"/>
        <w:widowControl w:val="false"/>
        <w:tabs>
          <w:tab w:val="clear" w:pos="708"/>
          <w:tab w:val="left" w:pos="540" w:leader="none"/>
        </w:tabs>
        <w:jc w:val="both"/>
        <w:rPr>
          <w:sz w:val="28"/>
          <w:szCs w:val="28"/>
        </w:rPr>
      </w:pPr>
      <w:r>
        <w:rPr>
          <w:sz w:val="28"/>
          <w:szCs w:val="28"/>
        </w:rPr>
        <w:tab/>
        <w:t xml:space="preserve">34.7. При строительстве, реконструкции, текущем ремонте запрещается: </w:t>
      </w:r>
    </w:p>
    <w:p>
      <w:pPr>
        <w:pStyle w:val="Normal"/>
        <w:widowControl w:val="false"/>
        <w:tabs>
          <w:tab w:val="clear" w:pos="708"/>
          <w:tab w:val="left" w:pos="540" w:leader="none"/>
        </w:tabs>
        <w:jc w:val="both"/>
        <w:rPr>
          <w:sz w:val="28"/>
          <w:szCs w:val="28"/>
        </w:rPr>
      </w:pPr>
      <w:r>
        <w:rPr>
          <w:sz w:val="28"/>
          <w:szCs w:val="28"/>
        </w:rPr>
        <w:tab/>
        <w:t>а) выносить грунт и грязь колесами автотранспорта на дороги общего пользования местного значения;</w:t>
      </w:r>
    </w:p>
    <w:p>
      <w:pPr>
        <w:pStyle w:val="Normal"/>
        <w:widowControl w:val="false"/>
        <w:tabs>
          <w:tab w:val="clear" w:pos="708"/>
          <w:tab w:val="left" w:pos="540" w:leader="none"/>
        </w:tabs>
        <w:ind w:firstLine="567"/>
        <w:jc w:val="both"/>
        <w:rPr>
          <w:sz w:val="28"/>
          <w:szCs w:val="28"/>
        </w:rPr>
      </w:pPr>
      <w:r>
        <w:rPr>
          <w:sz w:val="28"/>
          <w:szCs w:val="28"/>
        </w:rPr>
        <w:t>б) загрязнять прилегающую территорию;</w:t>
      </w:r>
    </w:p>
    <w:p>
      <w:pPr>
        <w:pStyle w:val="Normal"/>
        <w:widowControl w:val="false"/>
        <w:tabs>
          <w:tab w:val="clear" w:pos="708"/>
          <w:tab w:val="left" w:pos="540" w:leader="none"/>
        </w:tabs>
        <w:jc w:val="both"/>
        <w:rPr>
          <w:sz w:val="28"/>
          <w:szCs w:val="28"/>
        </w:rPr>
      </w:pPr>
      <w:r>
        <w:rPr>
          <w:sz w:val="28"/>
          <w:szCs w:val="28"/>
        </w:rPr>
        <w:tab/>
        <w:t>в) складировать строительные материалы на тротуарах и прилегающих к зданиям и стройплощадкам территориям;</w:t>
      </w:r>
    </w:p>
    <w:p>
      <w:pPr>
        <w:pStyle w:val="Normal"/>
        <w:widowControl w:val="false"/>
        <w:numPr>
          <w:ilvl w:val="0"/>
          <w:numId w:val="0"/>
        </w:numPr>
        <w:ind w:firstLine="540"/>
        <w:jc w:val="both"/>
        <w:outlineLvl w:val="1"/>
        <w:rPr>
          <w:sz w:val="28"/>
          <w:szCs w:val="28"/>
        </w:rPr>
      </w:pPr>
      <w:r>
        <w:rPr>
          <w:sz w:val="28"/>
          <w:szCs w:val="28"/>
        </w:rPr>
        <w:t>г) вывозить и выгружать бытовой, строительный мусор и грунт в неотведенные для этой цели места.</w:t>
      </w:r>
    </w:p>
    <w:p>
      <w:pPr>
        <w:pStyle w:val="Normal"/>
        <w:widowControl w:val="false"/>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t>Статья 35. Содержание животных и птицы длдждна территории</w:t>
      </w:r>
    </w:p>
    <w:p>
      <w:pPr>
        <w:pStyle w:val="Normal"/>
        <w:widowControl w:val="false"/>
        <w:ind w:firstLine="709"/>
        <w:jc w:val="center"/>
        <w:rPr>
          <w:b/>
          <w:b/>
          <w:bCs/>
          <w:sz w:val="28"/>
          <w:szCs w:val="28"/>
        </w:rPr>
      </w:pPr>
      <w:r>
        <w:rPr>
          <w:b/>
          <w:sz w:val="28"/>
          <w:szCs w:val="28"/>
        </w:rPr>
        <w:t xml:space="preserve">Зеленовского </w:t>
      </w:r>
      <w:r>
        <w:rPr>
          <w:b/>
          <w:bCs/>
          <w:sz w:val="28"/>
          <w:szCs w:val="28"/>
        </w:rPr>
        <w:t>сельского поселения</w:t>
      </w:r>
    </w:p>
    <w:p>
      <w:pPr>
        <w:pStyle w:val="Normal"/>
        <w:widowControl w:val="false"/>
        <w:ind w:firstLine="709"/>
        <w:jc w:val="center"/>
        <w:rPr>
          <w:b/>
          <w:b/>
          <w:bCs/>
          <w:sz w:val="28"/>
          <w:szCs w:val="28"/>
        </w:rPr>
      </w:pPr>
      <w:r>
        <w:rPr>
          <w:b/>
          <w:bCs/>
          <w:sz w:val="28"/>
          <w:szCs w:val="28"/>
        </w:rPr>
      </w:r>
    </w:p>
    <w:p>
      <w:pPr>
        <w:pStyle w:val="Normal"/>
        <w:widowControl w:val="false"/>
        <w:shd w:val="clear" w:color="auto" w:fill="FFFFFF"/>
        <w:tabs>
          <w:tab w:val="clear" w:pos="708"/>
          <w:tab w:val="left" w:pos="0" w:leader="none"/>
        </w:tabs>
        <w:ind w:firstLine="709"/>
        <w:jc w:val="both"/>
        <w:rPr>
          <w:sz w:val="28"/>
          <w:szCs w:val="28"/>
        </w:rPr>
      </w:pPr>
      <w:r>
        <w:rPr>
          <w:sz w:val="28"/>
          <w:szCs w:val="28"/>
        </w:rPr>
        <w:t>35.1. Владельцы животных и птицы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pStyle w:val="Normal"/>
        <w:widowControl w:val="false"/>
        <w:shd w:val="clear" w:color="auto" w:fill="FFFFFF"/>
        <w:tabs>
          <w:tab w:val="clear" w:pos="708"/>
          <w:tab w:val="left" w:pos="0" w:leader="none"/>
        </w:tabs>
        <w:ind w:firstLine="709"/>
        <w:jc w:val="both"/>
        <w:rPr>
          <w:sz w:val="28"/>
          <w:szCs w:val="28"/>
        </w:rPr>
      </w:pPr>
      <w:r>
        <w:rPr>
          <w:sz w:val="28"/>
          <w:szCs w:val="28"/>
        </w:rPr>
        <w:t>35.2.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w:t>
      </w:r>
    </w:p>
    <w:p>
      <w:pPr>
        <w:pStyle w:val="Normal"/>
        <w:widowControl w:val="false"/>
        <w:shd w:val="clear" w:color="auto" w:fill="FFFFFF"/>
        <w:tabs>
          <w:tab w:val="clear" w:pos="708"/>
          <w:tab w:val="left" w:pos="0" w:leader="none"/>
        </w:tabs>
        <w:ind w:firstLine="709"/>
        <w:jc w:val="both"/>
        <w:rPr>
          <w:sz w:val="28"/>
          <w:szCs w:val="28"/>
        </w:rPr>
      </w:pPr>
      <w:r>
        <w:rPr>
          <w:sz w:val="28"/>
          <w:szCs w:val="28"/>
        </w:rPr>
      </w:r>
    </w:p>
    <w:tbl>
      <w:tblPr>
        <w:tblW w:w="9571" w:type="dxa"/>
        <w:jc w:val="left"/>
        <w:tblInd w:w="0" w:type="dxa"/>
        <w:tblLayout w:type="fixed"/>
        <w:tblCellMar>
          <w:top w:w="0" w:type="dxa"/>
          <w:left w:w="108" w:type="dxa"/>
          <w:bottom w:w="0" w:type="dxa"/>
          <w:right w:w="108" w:type="dxa"/>
        </w:tblCellMar>
        <w:tblLook w:val="04a0"/>
      </w:tblPr>
      <w:tblGrid>
        <w:gridCol w:w="1160"/>
        <w:gridCol w:w="1166"/>
        <w:gridCol w:w="1215"/>
        <w:gridCol w:w="1165"/>
        <w:gridCol w:w="1329"/>
        <w:gridCol w:w="1166"/>
        <w:gridCol w:w="1179"/>
        <w:gridCol w:w="1189"/>
      </w:tblGrid>
      <w:tr>
        <w:trPr/>
        <w:tc>
          <w:tcPr>
            <w:tcW w:w="11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both"/>
              <w:rPr>
                <w:sz w:val="28"/>
                <w:szCs w:val="28"/>
                <w:lang w:eastAsia="en-US"/>
              </w:rPr>
            </w:pPr>
            <w:r>
              <w:rPr>
                <w:sz w:val="28"/>
                <w:szCs w:val="28"/>
                <w:lang w:eastAsia="en-US"/>
              </w:rPr>
            </w:r>
          </w:p>
        </w:tc>
        <w:tc>
          <w:tcPr>
            <w:tcW w:w="840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Поголовье (шт), не более</w:t>
            </w:r>
          </w:p>
        </w:tc>
      </w:tr>
      <w:tr>
        <w:trPr/>
        <w:tc>
          <w:tcPr>
            <w:tcW w:w="1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28"/>
                <w:lang w:eastAsia="en-US"/>
              </w:rPr>
            </w:pPr>
            <w:r>
              <w:rPr>
                <w:sz w:val="28"/>
                <w:szCs w:val="28"/>
                <w:lang w:eastAsia="en-US"/>
              </w:rPr>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Свиньи</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Коровы, бычки</w:t>
            </w:r>
          </w:p>
        </w:tc>
        <w:tc>
          <w:tcPr>
            <w:tcW w:w="11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Овцы, козы</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Кролики, матки</w:t>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Птица</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Лошади</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Нутрии, песцы</w:t>
            </w:r>
          </w:p>
        </w:tc>
      </w:tr>
      <w:tr>
        <w:trPr/>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 м</w:t>
            </w:r>
          </w:p>
          <w:p>
            <w:pPr>
              <w:pStyle w:val="Normal"/>
              <w:widowControl w:val="false"/>
              <w:tabs>
                <w:tab w:val="clear" w:pos="708"/>
                <w:tab w:val="left" w:pos="0" w:leader="none"/>
              </w:tabs>
              <w:jc w:val="center"/>
              <w:rPr>
                <w:sz w:val="28"/>
                <w:szCs w:val="28"/>
                <w:lang w:eastAsia="en-US"/>
              </w:rPr>
            </w:pPr>
            <w:r>
              <w:rPr>
                <w:sz w:val="28"/>
                <w:szCs w:val="28"/>
                <w:lang w:eastAsia="en-US"/>
              </w:rPr>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5</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5</w:t>
            </w:r>
          </w:p>
        </w:tc>
        <w:tc>
          <w:tcPr>
            <w:tcW w:w="11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w:t>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30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5</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5</w:t>
            </w:r>
          </w:p>
        </w:tc>
      </w:tr>
      <w:tr>
        <w:trPr/>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20 м</w:t>
            </w:r>
          </w:p>
          <w:p>
            <w:pPr>
              <w:pStyle w:val="Normal"/>
              <w:widowControl w:val="false"/>
              <w:tabs>
                <w:tab w:val="clear" w:pos="708"/>
                <w:tab w:val="left" w:pos="0" w:leader="none"/>
              </w:tabs>
              <w:jc w:val="center"/>
              <w:rPr>
                <w:sz w:val="28"/>
                <w:szCs w:val="28"/>
                <w:lang w:eastAsia="en-US"/>
              </w:rPr>
            </w:pPr>
            <w:r>
              <w:rPr>
                <w:sz w:val="28"/>
                <w:szCs w:val="28"/>
                <w:lang w:eastAsia="en-US"/>
              </w:rPr>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8</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8</w:t>
            </w:r>
          </w:p>
        </w:tc>
        <w:tc>
          <w:tcPr>
            <w:tcW w:w="11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15</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20</w:t>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45</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8</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8</w:t>
            </w:r>
          </w:p>
        </w:tc>
      </w:tr>
      <w:tr>
        <w:trPr/>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30 м</w:t>
            </w:r>
          </w:p>
          <w:p>
            <w:pPr>
              <w:pStyle w:val="Normal"/>
              <w:widowControl w:val="false"/>
              <w:tabs>
                <w:tab w:val="clear" w:pos="708"/>
                <w:tab w:val="left" w:pos="0" w:leader="none"/>
              </w:tabs>
              <w:jc w:val="center"/>
              <w:rPr>
                <w:sz w:val="28"/>
                <w:szCs w:val="28"/>
                <w:lang w:eastAsia="en-US"/>
              </w:rPr>
            </w:pPr>
            <w:r>
              <w:rPr>
                <w:sz w:val="28"/>
                <w:szCs w:val="28"/>
                <w:lang w:eastAsia="en-US"/>
              </w:rPr>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w:t>
            </w:r>
          </w:p>
        </w:tc>
        <w:tc>
          <w:tcPr>
            <w:tcW w:w="11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20</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30</w:t>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60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10</w:t>
            </w:r>
          </w:p>
        </w:tc>
      </w:tr>
      <w:tr>
        <w:trPr/>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40 м</w:t>
            </w:r>
          </w:p>
          <w:p>
            <w:pPr>
              <w:pStyle w:val="Normal"/>
              <w:widowControl w:val="false"/>
              <w:tabs>
                <w:tab w:val="clear" w:pos="708"/>
                <w:tab w:val="left" w:pos="0" w:leader="none"/>
              </w:tabs>
              <w:jc w:val="center"/>
              <w:rPr>
                <w:sz w:val="28"/>
                <w:szCs w:val="28"/>
                <w:lang w:eastAsia="en-US"/>
              </w:rPr>
            </w:pPr>
            <w:r>
              <w:rPr>
                <w:sz w:val="28"/>
                <w:szCs w:val="28"/>
                <w:lang w:eastAsia="en-US"/>
              </w:rPr>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15</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15</w:t>
            </w:r>
          </w:p>
        </w:tc>
        <w:tc>
          <w:tcPr>
            <w:tcW w:w="11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25</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40</w:t>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75</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15</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center"/>
              <w:rPr>
                <w:sz w:val="28"/>
                <w:szCs w:val="28"/>
                <w:lang w:eastAsia="en-US"/>
              </w:rPr>
            </w:pPr>
            <w:r>
              <w:rPr>
                <w:sz w:val="28"/>
                <w:szCs w:val="28"/>
                <w:lang w:eastAsia="en-US"/>
              </w:rPr>
              <w:t>15</w:t>
            </w:r>
          </w:p>
        </w:tc>
      </w:tr>
    </w:tbl>
    <w:p>
      <w:pPr>
        <w:pStyle w:val="Normal"/>
        <w:widowControl w:val="false"/>
        <w:shd w:val="clear" w:color="auto" w:fill="FFFFFF"/>
        <w:tabs>
          <w:tab w:val="clear" w:pos="708"/>
          <w:tab w:val="left" w:pos="0" w:leader="none"/>
        </w:tabs>
        <w:ind w:firstLine="709"/>
        <w:jc w:val="both"/>
        <w:rPr>
          <w:sz w:val="28"/>
          <w:szCs w:val="28"/>
        </w:rPr>
      </w:pPr>
      <w:r>
        <w:rPr>
          <w:sz w:val="28"/>
          <w:szCs w:val="28"/>
        </w:rPr>
      </w:r>
    </w:p>
    <w:p>
      <w:pPr>
        <w:pStyle w:val="Normal"/>
        <w:widowControl w:val="false"/>
        <w:shd w:val="clear" w:color="auto" w:fill="FFFFFF"/>
        <w:tabs>
          <w:tab w:val="clear" w:pos="708"/>
          <w:tab w:val="left" w:pos="0" w:leader="none"/>
        </w:tabs>
        <w:ind w:firstLine="709"/>
        <w:jc w:val="both"/>
        <w:rPr>
          <w:sz w:val="28"/>
          <w:szCs w:val="28"/>
        </w:rPr>
      </w:pPr>
      <w:r>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pPr>
        <w:pStyle w:val="Normal"/>
        <w:widowControl w:val="false"/>
        <w:shd w:val="clear" w:color="auto" w:fill="FFFFFF"/>
        <w:tabs>
          <w:tab w:val="clear" w:pos="708"/>
          <w:tab w:val="left" w:pos="0" w:leader="none"/>
        </w:tabs>
        <w:ind w:firstLine="709"/>
        <w:jc w:val="both"/>
        <w:rPr>
          <w:sz w:val="28"/>
          <w:szCs w:val="28"/>
        </w:rPr>
      </w:pPr>
      <w:r>
        <w:rPr>
          <w:sz w:val="28"/>
          <w:szCs w:val="28"/>
        </w:rPr>
        <w:t>35.3.Выпас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pPr>
        <w:pStyle w:val="Normal"/>
        <w:widowControl w:val="false"/>
        <w:shd w:val="clear" w:color="auto" w:fill="FFFFFF"/>
        <w:tabs>
          <w:tab w:val="clear" w:pos="708"/>
          <w:tab w:val="left" w:pos="0" w:leader="none"/>
        </w:tabs>
        <w:jc w:val="both"/>
        <w:rPr>
          <w:sz w:val="28"/>
          <w:szCs w:val="28"/>
        </w:rPr>
      </w:pPr>
      <w:r>
        <w:rPr>
          <w:sz w:val="28"/>
          <w:szCs w:val="28"/>
        </w:rPr>
        <w:t>35.4.Разрешается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pPr>
        <w:pStyle w:val="ListParagraph"/>
        <w:widowControl w:val="false"/>
        <w:shd w:val="clear" w:color="auto" w:fill="FFFFFF"/>
        <w:tabs>
          <w:tab w:val="clear" w:pos="708"/>
          <w:tab w:val="left" w:pos="0" w:leader="none"/>
        </w:tabs>
        <w:ind w:left="0" w:firstLine="709"/>
        <w:jc w:val="both"/>
        <w:rPr>
          <w:sz w:val="28"/>
          <w:szCs w:val="28"/>
        </w:rPr>
      </w:pPr>
      <w:r>
        <w:rPr>
          <w:sz w:val="28"/>
          <w:szCs w:val="28"/>
        </w:rPr>
        <w:t>35.5. Собаки, принадлежащие гражданам, предприятиям и организациям, подлежат обязательной регистрации, ежегодной перерегистрации (март – 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5-тидневный  срок в государственной ветеринарной службе.</w:t>
      </w:r>
    </w:p>
    <w:p>
      <w:pPr>
        <w:pStyle w:val="ListParagraph"/>
        <w:widowControl w:val="false"/>
        <w:shd w:val="clear" w:color="auto" w:fill="FFFFFF"/>
        <w:tabs>
          <w:tab w:val="clear" w:pos="708"/>
          <w:tab w:val="left" w:pos="0" w:leader="none"/>
        </w:tabs>
        <w:ind w:left="0" w:firstLine="709"/>
        <w:jc w:val="both"/>
        <w:rPr>
          <w:sz w:val="28"/>
          <w:szCs w:val="28"/>
        </w:rPr>
      </w:pPr>
      <w:r>
        <w:rPr>
          <w:sz w:val="28"/>
          <w:szCs w:val="28"/>
        </w:rPr>
        <w:t>При регистрации собак владельцу выдается регистрационное удостоверение и его знакомят с настоящими правилами.</w:t>
      </w:r>
    </w:p>
    <w:p>
      <w:pPr>
        <w:pStyle w:val="ListParagraph"/>
        <w:widowControl w:val="false"/>
        <w:shd w:val="clear" w:color="auto" w:fill="FFFFFF"/>
        <w:tabs>
          <w:tab w:val="clear" w:pos="708"/>
          <w:tab w:val="left" w:pos="0" w:leader="none"/>
        </w:tabs>
        <w:ind w:left="0" w:firstLine="709"/>
        <w:jc w:val="both"/>
        <w:rPr>
          <w:sz w:val="28"/>
          <w:szCs w:val="28"/>
        </w:rPr>
      </w:pPr>
      <w:r>
        <w:rPr>
          <w:sz w:val="28"/>
          <w:szCs w:val="28"/>
        </w:rPr>
        <w:t>35.6.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pPr>
        <w:pStyle w:val="ListParagraph"/>
        <w:widowControl w:val="false"/>
        <w:shd w:val="clear" w:color="auto" w:fill="FFFFFF"/>
        <w:tabs>
          <w:tab w:val="clear" w:pos="708"/>
          <w:tab w:val="left" w:pos="0" w:leader="none"/>
        </w:tabs>
        <w:ind w:left="0" w:hanging="0"/>
        <w:jc w:val="both"/>
        <w:rPr>
          <w:sz w:val="28"/>
          <w:szCs w:val="28"/>
        </w:rPr>
      </w:pPr>
      <w:r>
        <w:rPr>
          <w:sz w:val="28"/>
          <w:szCs w:val="28"/>
        </w:rPr>
        <w:t xml:space="preserve">            </w:t>
      </w:r>
      <w:r>
        <w:rPr>
          <w:sz w:val="28"/>
          <w:szCs w:val="28"/>
        </w:rPr>
        <w:t>35.7. Безнадзорные животные (в том числе собаки и кошки, независимо от породы и назначения, имеющие ошейник с номерным знаком), находятся на улицах или в иных общественных местах без сопровождающего лица, подлежат отлову.</w:t>
      </w:r>
    </w:p>
    <w:p>
      <w:pPr>
        <w:pStyle w:val="ListParagraph"/>
        <w:widowControl w:val="false"/>
        <w:shd w:val="clear" w:color="auto" w:fill="FFFFFF"/>
        <w:tabs>
          <w:tab w:val="clear" w:pos="708"/>
          <w:tab w:val="left" w:pos="0" w:leader="none"/>
        </w:tabs>
        <w:ind w:left="0" w:firstLine="709"/>
        <w:jc w:val="both"/>
        <w:rPr>
          <w:sz w:val="28"/>
          <w:szCs w:val="28"/>
        </w:rPr>
      </w:pPr>
      <w:r>
        <w:rPr>
          <w:sz w:val="28"/>
          <w:szCs w:val="28"/>
        </w:rPr>
        <w:t xml:space="preserve">Отлов бродячих животных осуществляется специализированными организациями по договорам с Администрацией Зеленовского сельского поселения в пределах средств, предусмотренных в бюджете муниципального образования «Зеленовское сельское поселение» на эти цели. </w:t>
      </w:r>
    </w:p>
    <w:p>
      <w:pPr>
        <w:pStyle w:val="ListParagraph"/>
        <w:widowControl w:val="false"/>
        <w:shd w:val="clear" w:color="auto" w:fill="FFFFFF"/>
        <w:tabs>
          <w:tab w:val="clear" w:pos="708"/>
          <w:tab w:val="left" w:pos="0" w:leader="none"/>
        </w:tabs>
        <w:ind w:left="0" w:firstLine="709"/>
        <w:jc w:val="both"/>
        <w:rPr>
          <w:sz w:val="28"/>
          <w:szCs w:val="28"/>
        </w:rPr>
      </w:pPr>
      <w:r>
        <w:rPr>
          <w:sz w:val="28"/>
          <w:szCs w:val="28"/>
        </w:rPr>
        <w:t>При отлове, умерщвлении и транспортировке животных должны соблюдаться нормы  гумманости.</w:t>
      </w:r>
    </w:p>
    <w:p>
      <w:pPr>
        <w:pStyle w:val="ListParagraph"/>
        <w:widowControl w:val="false"/>
        <w:shd w:val="clear" w:color="auto" w:fill="FFFFFF"/>
        <w:tabs>
          <w:tab w:val="clear" w:pos="708"/>
          <w:tab w:val="left" w:pos="0" w:leader="none"/>
        </w:tabs>
        <w:ind w:left="1069" w:hanging="0"/>
        <w:jc w:val="both"/>
        <w:rPr>
          <w:sz w:val="28"/>
          <w:szCs w:val="28"/>
        </w:rPr>
      </w:pPr>
      <w:r>
        <w:rPr>
          <w:sz w:val="28"/>
          <w:szCs w:val="28"/>
        </w:rPr>
      </w:r>
    </w:p>
    <w:p>
      <w:pPr>
        <w:pStyle w:val="ListParagraph"/>
        <w:widowControl w:val="false"/>
        <w:shd w:val="clear" w:color="auto" w:fill="FFFFFF"/>
        <w:tabs>
          <w:tab w:val="clear" w:pos="708"/>
          <w:tab w:val="left" w:pos="0" w:leader="none"/>
        </w:tabs>
        <w:ind w:left="1069" w:hanging="0"/>
        <w:jc w:val="center"/>
        <w:rPr>
          <w:b/>
          <w:b/>
          <w:sz w:val="28"/>
          <w:szCs w:val="28"/>
        </w:rPr>
      </w:pPr>
      <w:r>
        <w:rPr>
          <w:b/>
          <w:sz w:val="28"/>
          <w:szCs w:val="28"/>
        </w:rPr>
        <w:t>Статья 35.1. Требования к содержанию сельскохозяйственных</w:t>
      </w:r>
    </w:p>
    <w:p>
      <w:pPr>
        <w:pStyle w:val="ListParagraph"/>
        <w:widowControl w:val="false"/>
        <w:shd w:val="clear" w:color="auto" w:fill="FFFFFF"/>
        <w:tabs>
          <w:tab w:val="clear" w:pos="708"/>
          <w:tab w:val="left" w:pos="0" w:leader="none"/>
        </w:tabs>
        <w:ind w:left="1069" w:hanging="0"/>
        <w:jc w:val="center"/>
        <w:rPr>
          <w:b/>
          <w:b/>
          <w:sz w:val="28"/>
          <w:szCs w:val="28"/>
        </w:rPr>
      </w:pPr>
      <w:r>
        <w:rPr>
          <w:b/>
          <w:sz w:val="28"/>
          <w:szCs w:val="28"/>
        </w:rPr>
        <w:t>животных и птицы.</w:t>
      </w:r>
    </w:p>
    <w:p>
      <w:pPr>
        <w:pStyle w:val="Normal"/>
        <w:widowControl w:val="false"/>
        <w:shd w:val="clear" w:color="auto" w:fill="FFFFFF"/>
        <w:tabs>
          <w:tab w:val="clear" w:pos="708"/>
          <w:tab w:val="left" w:pos="0" w:leader="none"/>
        </w:tabs>
        <w:jc w:val="both"/>
        <w:rPr>
          <w:b/>
          <w:b/>
          <w:sz w:val="28"/>
          <w:szCs w:val="28"/>
        </w:rPr>
      </w:pPr>
      <w:r>
        <w:rPr>
          <w:b/>
          <w:sz w:val="28"/>
          <w:szCs w:val="28"/>
        </w:rPr>
      </w:r>
    </w:p>
    <w:p>
      <w:pPr>
        <w:pStyle w:val="Normal"/>
        <w:widowControl w:val="false"/>
        <w:shd w:val="clear" w:color="auto" w:fill="FFFFFF"/>
        <w:tabs>
          <w:tab w:val="clear" w:pos="708"/>
          <w:tab w:val="left" w:pos="0" w:leader="none"/>
        </w:tabs>
        <w:ind w:firstLine="710"/>
        <w:jc w:val="both"/>
        <w:rPr>
          <w:sz w:val="28"/>
          <w:szCs w:val="28"/>
        </w:rPr>
      </w:pPr>
      <w:r>
        <w:rPr>
          <w:sz w:val="28"/>
          <w:szCs w:val="28"/>
        </w:rPr>
        <w:t>35.1.1.Сельскохозяйственные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Администрации Зеленовского сельского поселения в целях учета и последующего подтверждения права собственности при забое животных.</w:t>
      </w:r>
    </w:p>
    <w:p>
      <w:pPr>
        <w:pStyle w:val="Normal"/>
        <w:widowControl w:val="false"/>
        <w:shd w:val="clear" w:color="auto" w:fill="FFFFFF"/>
        <w:tabs>
          <w:tab w:val="clear" w:pos="708"/>
          <w:tab w:val="left" w:pos="0" w:leader="none"/>
        </w:tabs>
        <w:ind w:firstLine="710"/>
        <w:jc w:val="both"/>
        <w:rPr>
          <w:sz w:val="28"/>
          <w:szCs w:val="28"/>
        </w:rPr>
      </w:pPr>
      <w:r>
        <w:rPr>
          <w:sz w:val="28"/>
          <w:szCs w:val="28"/>
        </w:rPr>
        <w:t>35.1.2.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pPr>
        <w:pStyle w:val="Normal"/>
        <w:widowControl w:val="false"/>
        <w:shd w:val="clear" w:color="auto" w:fill="FFFFFF"/>
        <w:tabs>
          <w:tab w:val="clear" w:pos="708"/>
          <w:tab w:val="left" w:pos="0" w:leader="none"/>
        </w:tabs>
        <w:ind w:firstLine="710"/>
        <w:jc w:val="both"/>
        <w:rPr>
          <w:sz w:val="28"/>
          <w:szCs w:val="28"/>
        </w:rPr>
      </w:pPr>
      <w:r>
        <w:rPr>
          <w:sz w:val="28"/>
          <w:szCs w:val="28"/>
        </w:rPr>
        <w:t>35.1.3.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pPr>
        <w:pStyle w:val="Normal"/>
        <w:widowControl w:val="false"/>
        <w:shd w:val="clear" w:color="auto" w:fill="FFFFFF"/>
        <w:tabs>
          <w:tab w:val="clear" w:pos="708"/>
          <w:tab w:val="left" w:pos="0" w:leader="none"/>
        </w:tabs>
        <w:ind w:firstLine="710"/>
        <w:jc w:val="both"/>
        <w:rPr>
          <w:sz w:val="28"/>
          <w:szCs w:val="28"/>
        </w:rPr>
      </w:pPr>
      <w:r>
        <w:rPr>
          <w:sz w:val="28"/>
          <w:szCs w:val="28"/>
        </w:rPr>
      </w:r>
    </w:p>
    <w:p>
      <w:pPr>
        <w:pStyle w:val="Normal"/>
        <w:widowControl w:val="false"/>
        <w:shd w:val="clear" w:color="auto" w:fill="FFFFFF"/>
        <w:tabs>
          <w:tab w:val="clear" w:pos="708"/>
          <w:tab w:val="left" w:pos="0" w:leader="none"/>
        </w:tabs>
        <w:ind w:firstLine="710"/>
        <w:jc w:val="center"/>
        <w:rPr>
          <w:b/>
          <w:b/>
          <w:sz w:val="28"/>
          <w:szCs w:val="28"/>
        </w:rPr>
      </w:pPr>
      <w:r>
        <w:rPr>
          <w:b/>
          <w:sz w:val="28"/>
          <w:szCs w:val="28"/>
        </w:rPr>
        <w:t>Статья 35.2. Обязанности владельца животного</w:t>
      </w:r>
    </w:p>
    <w:p>
      <w:pPr>
        <w:pStyle w:val="Normal"/>
        <w:widowControl w:val="false"/>
        <w:shd w:val="clear" w:color="auto" w:fill="FFFFFF"/>
        <w:tabs>
          <w:tab w:val="clear" w:pos="708"/>
          <w:tab w:val="left" w:pos="0" w:leader="none"/>
        </w:tabs>
        <w:ind w:firstLine="710"/>
        <w:jc w:val="center"/>
        <w:rPr>
          <w:b/>
          <w:b/>
          <w:sz w:val="28"/>
          <w:szCs w:val="28"/>
        </w:rPr>
      </w:pPr>
      <w:r>
        <w:rPr>
          <w:b/>
          <w:sz w:val="28"/>
          <w:szCs w:val="28"/>
        </w:rPr>
      </w:r>
    </w:p>
    <w:p>
      <w:pPr>
        <w:pStyle w:val="Normal"/>
        <w:widowControl w:val="false"/>
        <w:shd w:val="clear" w:color="auto" w:fill="FFFFFF"/>
        <w:tabs>
          <w:tab w:val="clear" w:pos="708"/>
          <w:tab w:val="left" w:pos="0" w:leader="none"/>
        </w:tabs>
        <w:ind w:firstLine="710"/>
        <w:jc w:val="both"/>
        <w:rPr>
          <w:sz w:val="28"/>
          <w:szCs w:val="28"/>
        </w:rPr>
      </w:pPr>
      <w:r>
        <w:rPr>
          <w:sz w:val="28"/>
          <w:szCs w:val="28"/>
        </w:rPr>
        <w:t>35.2.1. Владелец животного обязан содержать его в соответствии с его биологическими особенностями, гуманно обращаться с животными, не оставлять его без присмотра, без пищи и воды, не избивать и в случае заболевания животного вовремя прибегнуть к ветеринарной помощи.</w:t>
      </w:r>
    </w:p>
    <w:p>
      <w:pPr>
        <w:pStyle w:val="Normal"/>
        <w:widowControl w:val="false"/>
        <w:shd w:val="clear" w:color="auto" w:fill="FFFFFF"/>
        <w:tabs>
          <w:tab w:val="clear" w:pos="708"/>
          <w:tab w:val="left" w:pos="0" w:leader="none"/>
        </w:tabs>
        <w:ind w:firstLine="710"/>
        <w:jc w:val="both"/>
        <w:rPr>
          <w:sz w:val="28"/>
          <w:szCs w:val="28"/>
        </w:rPr>
      </w:pPr>
      <w:r>
        <w:rPr>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pPr>
        <w:pStyle w:val="Normal"/>
        <w:widowControl w:val="false"/>
        <w:shd w:val="clear" w:color="auto" w:fill="FFFFFF"/>
        <w:tabs>
          <w:tab w:val="clear" w:pos="708"/>
          <w:tab w:val="left" w:pos="0" w:leader="none"/>
        </w:tabs>
        <w:ind w:firstLine="710"/>
        <w:jc w:val="both"/>
        <w:rPr>
          <w:sz w:val="28"/>
          <w:szCs w:val="28"/>
        </w:rPr>
      </w:pPr>
      <w:r>
        <w:rPr>
          <w:sz w:val="28"/>
          <w:szCs w:val="28"/>
        </w:rPr>
        <w:t>35.2.2.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pPr>
        <w:pStyle w:val="Normal"/>
        <w:widowControl w:val="false"/>
        <w:shd w:val="clear" w:color="auto" w:fill="FFFFFF"/>
        <w:tabs>
          <w:tab w:val="clear" w:pos="708"/>
          <w:tab w:val="left" w:pos="0" w:leader="none"/>
        </w:tabs>
        <w:ind w:firstLine="710"/>
        <w:jc w:val="both"/>
        <w:rPr>
          <w:sz w:val="28"/>
          <w:szCs w:val="28"/>
        </w:rPr>
      </w:pPr>
      <w:r>
        <w:rPr>
          <w:sz w:val="28"/>
          <w:szCs w:val="28"/>
        </w:rPr>
        <w:t>35.2.3. Владелец животного обязан выводить собаку на прогулку на поводке с прикрепленным в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pPr>
        <w:pStyle w:val="Normal"/>
        <w:widowControl w:val="false"/>
        <w:shd w:val="clear" w:color="auto" w:fill="FFFFFF"/>
        <w:tabs>
          <w:tab w:val="clear" w:pos="708"/>
          <w:tab w:val="left" w:pos="0" w:leader="none"/>
        </w:tabs>
        <w:ind w:firstLine="710"/>
        <w:jc w:val="both"/>
        <w:rPr>
          <w:sz w:val="28"/>
          <w:szCs w:val="28"/>
        </w:rPr>
      </w:pPr>
      <w:r>
        <w:rPr>
          <w:sz w:val="28"/>
          <w:szCs w:val="28"/>
        </w:rPr>
        <w:t>35.2.4.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pPr>
        <w:pStyle w:val="Normal"/>
        <w:widowControl w:val="false"/>
        <w:shd w:val="clear" w:color="auto" w:fill="FFFFFF"/>
        <w:tabs>
          <w:tab w:val="clear" w:pos="708"/>
          <w:tab w:val="left" w:pos="0" w:leader="none"/>
        </w:tabs>
        <w:ind w:firstLine="710"/>
        <w:jc w:val="both"/>
        <w:rPr>
          <w:sz w:val="28"/>
          <w:szCs w:val="28"/>
        </w:rPr>
      </w:pPr>
      <w:r>
        <w:rPr>
          <w:sz w:val="28"/>
          <w:szCs w:val="28"/>
        </w:rPr>
        <w:t>35.2.5.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pPr>
        <w:pStyle w:val="Normal"/>
        <w:widowControl w:val="false"/>
        <w:shd w:val="clear" w:color="auto" w:fill="FFFFFF"/>
        <w:tabs>
          <w:tab w:val="clear" w:pos="708"/>
          <w:tab w:val="left" w:pos="0" w:leader="none"/>
        </w:tabs>
        <w:ind w:firstLine="710"/>
        <w:jc w:val="both"/>
        <w:rPr>
          <w:sz w:val="28"/>
          <w:szCs w:val="28"/>
        </w:rPr>
      </w:pPr>
      <w:r>
        <w:rPr>
          <w:sz w:val="28"/>
          <w:szCs w:val="28"/>
        </w:rPr>
        <w:t>35.2.6.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pPr>
        <w:pStyle w:val="Normal"/>
        <w:widowControl w:val="false"/>
        <w:shd w:val="clear" w:color="auto" w:fill="FFFFFF"/>
        <w:tabs>
          <w:tab w:val="clear" w:pos="708"/>
          <w:tab w:val="left" w:pos="0" w:leader="none"/>
        </w:tabs>
        <w:ind w:firstLine="710"/>
        <w:jc w:val="both"/>
        <w:rPr>
          <w:sz w:val="28"/>
          <w:szCs w:val="28"/>
        </w:rPr>
      </w:pPr>
      <w:r>
        <w:rPr>
          <w:sz w:val="28"/>
          <w:szCs w:val="28"/>
        </w:rPr>
        <w:t>35.2.7. Владельцы животных и птиц обязаны:</w:t>
      </w:r>
    </w:p>
    <w:p>
      <w:pPr>
        <w:pStyle w:val="Normal"/>
        <w:widowControl w:val="false"/>
        <w:shd w:val="clear" w:color="auto" w:fill="FFFFFF"/>
        <w:tabs>
          <w:tab w:val="clear" w:pos="708"/>
          <w:tab w:val="left" w:pos="0" w:leader="none"/>
        </w:tabs>
        <w:ind w:firstLine="710"/>
        <w:jc w:val="both"/>
        <w:rPr>
          <w:sz w:val="28"/>
          <w:szCs w:val="28"/>
        </w:rPr>
      </w:pPr>
      <w:r>
        <w:rPr>
          <w:sz w:val="28"/>
          <w:szCs w:val="28"/>
        </w:rPr>
        <w:t>-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w:t>
      </w:r>
    </w:p>
    <w:p>
      <w:pPr>
        <w:pStyle w:val="Normal"/>
        <w:widowControl w:val="false"/>
        <w:shd w:val="clear" w:color="auto" w:fill="FFFFFF"/>
        <w:tabs>
          <w:tab w:val="clear" w:pos="708"/>
          <w:tab w:val="left" w:pos="0" w:leader="none"/>
        </w:tabs>
        <w:ind w:firstLine="710"/>
        <w:jc w:val="both"/>
        <w:rPr>
          <w:sz w:val="28"/>
          <w:szCs w:val="28"/>
        </w:rPr>
      </w:pPr>
      <w:r>
        <w:rPr>
          <w:sz w:val="28"/>
          <w:szCs w:val="28"/>
        </w:rPr>
        <w:t>- принять все необходимые меры для изоляции больных животных и птиц до прибытия вет специалистов;</w:t>
      </w:r>
    </w:p>
    <w:p>
      <w:pPr>
        <w:pStyle w:val="Normal"/>
        <w:widowControl w:val="false"/>
        <w:shd w:val="clear" w:color="auto" w:fill="FFFFFF"/>
        <w:tabs>
          <w:tab w:val="clear" w:pos="708"/>
          <w:tab w:val="left" w:pos="0" w:leader="none"/>
        </w:tabs>
        <w:ind w:firstLine="710"/>
        <w:jc w:val="both"/>
        <w:rPr>
          <w:sz w:val="28"/>
          <w:szCs w:val="28"/>
        </w:rPr>
      </w:pPr>
      <w:r>
        <w:rPr>
          <w:sz w:val="28"/>
          <w:szCs w:val="28"/>
        </w:rPr>
        <w:t>-  выполнять указания ветеринарных специалистов о проведении мероприятий пь профилактике болезней животных и борьбе с этими заболеваниями.</w:t>
      </w:r>
    </w:p>
    <w:p>
      <w:pPr>
        <w:pStyle w:val="Normal"/>
        <w:widowControl w:val="false"/>
        <w:shd w:val="clear" w:color="auto" w:fill="FFFFFF"/>
        <w:tabs>
          <w:tab w:val="clear" w:pos="708"/>
          <w:tab w:val="left" w:pos="0" w:leader="none"/>
        </w:tabs>
        <w:ind w:firstLine="710"/>
        <w:jc w:val="both"/>
        <w:rPr>
          <w:sz w:val="28"/>
          <w:szCs w:val="28"/>
        </w:rPr>
      </w:pPr>
      <w:r>
        <w:rPr>
          <w:sz w:val="28"/>
          <w:szCs w:val="28"/>
        </w:rPr>
        <w:t>35.2.8. При гибели животного его труп подлежит утилизации в соответствии с санитарными правилами.</w:t>
      </w:r>
    </w:p>
    <w:p>
      <w:pPr>
        <w:pStyle w:val="Normal"/>
        <w:widowControl w:val="false"/>
        <w:shd w:val="clear" w:color="auto" w:fill="FFFFFF"/>
        <w:tabs>
          <w:tab w:val="clear" w:pos="708"/>
          <w:tab w:val="left" w:pos="0" w:leader="none"/>
        </w:tabs>
        <w:ind w:firstLine="710"/>
        <w:jc w:val="both"/>
        <w:rPr>
          <w:sz w:val="28"/>
          <w:szCs w:val="28"/>
        </w:rPr>
      </w:pPr>
      <w:r>
        <w:rPr>
          <w:sz w:val="28"/>
          <w:szCs w:val="28"/>
        </w:rPr>
        <w:t>Регистрационное удостоверение собаки сдается в ветеринарное учреждение, где она была зарегистрирована, 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pPr>
        <w:pStyle w:val="Normal"/>
        <w:widowControl w:val="false"/>
        <w:shd w:val="clear" w:color="auto" w:fill="FFFFFF"/>
        <w:tabs>
          <w:tab w:val="clear" w:pos="708"/>
          <w:tab w:val="left" w:pos="0" w:leader="none"/>
        </w:tabs>
        <w:ind w:firstLine="710"/>
        <w:jc w:val="both"/>
        <w:rPr>
          <w:sz w:val="28"/>
          <w:szCs w:val="28"/>
        </w:rPr>
      </w:pPr>
      <w:r>
        <w:rPr>
          <w:sz w:val="28"/>
          <w:szCs w:val="28"/>
        </w:rPr>
      </w:r>
    </w:p>
    <w:p>
      <w:pPr>
        <w:pStyle w:val="Normal"/>
        <w:widowControl w:val="false"/>
        <w:shd w:val="clear" w:color="auto" w:fill="FFFFFF"/>
        <w:tabs>
          <w:tab w:val="clear" w:pos="708"/>
          <w:tab w:val="left" w:pos="0" w:leader="none"/>
        </w:tabs>
        <w:ind w:firstLine="710"/>
        <w:jc w:val="center"/>
        <w:rPr>
          <w:b/>
          <w:b/>
          <w:sz w:val="28"/>
          <w:szCs w:val="28"/>
        </w:rPr>
      </w:pPr>
      <w:r>
        <w:rPr>
          <w:b/>
          <w:sz w:val="28"/>
          <w:szCs w:val="28"/>
        </w:rPr>
        <w:t>Статья 35.3. Права владельца животного</w:t>
      </w:r>
    </w:p>
    <w:p>
      <w:pPr>
        <w:pStyle w:val="Normal"/>
        <w:widowControl w:val="false"/>
        <w:shd w:val="clear" w:color="auto" w:fill="FFFFFF"/>
        <w:tabs>
          <w:tab w:val="clear" w:pos="708"/>
          <w:tab w:val="left" w:pos="0" w:leader="none"/>
        </w:tabs>
        <w:ind w:firstLine="710"/>
        <w:jc w:val="center"/>
        <w:rPr>
          <w:b/>
          <w:b/>
          <w:sz w:val="28"/>
          <w:szCs w:val="28"/>
        </w:rPr>
      </w:pPr>
      <w:r>
        <w:rPr>
          <w:b/>
          <w:sz w:val="28"/>
          <w:szCs w:val="28"/>
        </w:rPr>
      </w:r>
    </w:p>
    <w:p>
      <w:pPr>
        <w:pStyle w:val="Normal"/>
        <w:widowControl w:val="false"/>
        <w:shd w:val="clear" w:color="auto" w:fill="FFFFFF"/>
        <w:tabs>
          <w:tab w:val="clear" w:pos="708"/>
          <w:tab w:val="left" w:pos="0" w:leader="none"/>
        </w:tabs>
        <w:ind w:firstLine="710"/>
        <w:jc w:val="both"/>
        <w:rPr>
          <w:sz w:val="28"/>
          <w:szCs w:val="28"/>
        </w:rPr>
      </w:pPr>
      <w:r>
        <w:rPr>
          <w:sz w:val="28"/>
          <w:szCs w:val="28"/>
        </w:rPr>
        <w:t>35.3.1.Любое животное является собственностью владельца и, как всякая собственность, охраняется законом.</w:t>
      </w:r>
    </w:p>
    <w:p>
      <w:pPr>
        <w:pStyle w:val="Normal"/>
        <w:widowControl w:val="false"/>
        <w:shd w:val="clear" w:color="auto" w:fill="FFFFFF"/>
        <w:tabs>
          <w:tab w:val="clear" w:pos="708"/>
          <w:tab w:val="left" w:pos="0" w:leader="none"/>
        </w:tabs>
        <w:ind w:firstLine="710"/>
        <w:jc w:val="both"/>
        <w:rPr>
          <w:sz w:val="28"/>
          <w:szCs w:val="28"/>
        </w:rPr>
      </w:pPr>
      <w:r>
        <w:rPr>
          <w:sz w:val="28"/>
          <w:szCs w:val="28"/>
        </w:rPr>
        <w:t>35.3.2. Животное может быть изъято у владельца по решению суда или в ином порядке в случаях, предусмотренных действующим законодательством.</w:t>
      </w:r>
    </w:p>
    <w:p>
      <w:pPr>
        <w:pStyle w:val="Normal"/>
        <w:widowControl w:val="false"/>
        <w:shd w:val="clear" w:color="auto" w:fill="FFFFFF"/>
        <w:tabs>
          <w:tab w:val="clear" w:pos="708"/>
          <w:tab w:val="left" w:pos="0" w:leader="none"/>
        </w:tabs>
        <w:ind w:firstLine="710"/>
        <w:jc w:val="both"/>
        <w:rPr>
          <w:sz w:val="28"/>
          <w:szCs w:val="28"/>
        </w:rPr>
      </w:pPr>
      <w:r>
        <w:rPr>
          <w:sz w:val="28"/>
          <w:szCs w:val="28"/>
        </w:rPr>
        <w:t>35.3.3.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pPr>
        <w:pStyle w:val="Normal"/>
        <w:widowControl w:val="false"/>
        <w:shd w:val="clear" w:color="auto" w:fill="FFFFFF"/>
        <w:tabs>
          <w:tab w:val="clear" w:pos="708"/>
          <w:tab w:val="left" w:pos="0" w:leader="none"/>
        </w:tabs>
        <w:ind w:firstLine="710"/>
        <w:jc w:val="both"/>
        <w:rPr>
          <w:sz w:val="28"/>
          <w:szCs w:val="28"/>
        </w:rPr>
      </w:pPr>
      <w:r>
        <w:rPr>
          <w:sz w:val="28"/>
          <w:szCs w:val="28"/>
        </w:rPr>
        <w:t>35.3.4. Спускать собаку с привязи разрешается в закрытых дворах общего пользования, ночью только при согласии всех проживающих.</w:t>
      </w:r>
    </w:p>
    <w:p>
      <w:pPr>
        <w:pStyle w:val="Normal"/>
        <w:widowControl w:val="false"/>
        <w:shd w:val="clear" w:color="auto" w:fill="FFFFFF"/>
        <w:tabs>
          <w:tab w:val="clear" w:pos="708"/>
          <w:tab w:val="left" w:pos="0" w:leader="none"/>
        </w:tabs>
        <w:ind w:firstLine="710"/>
        <w:jc w:val="both"/>
        <w:rPr>
          <w:sz w:val="28"/>
          <w:szCs w:val="28"/>
        </w:rPr>
      </w:pPr>
      <w:r>
        <w:rPr>
          <w:sz w:val="28"/>
          <w:szCs w:val="28"/>
        </w:rPr>
      </w:r>
    </w:p>
    <w:p>
      <w:pPr>
        <w:pStyle w:val="Normal"/>
        <w:widowControl w:val="false"/>
        <w:shd w:val="clear" w:color="auto" w:fill="FFFFFF"/>
        <w:tabs>
          <w:tab w:val="clear" w:pos="708"/>
          <w:tab w:val="left" w:pos="0" w:leader="none"/>
        </w:tabs>
        <w:ind w:firstLine="710"/>
        <w:jc w:val="center"/>
        <w:rPr>
          <w:b/>
          <w:b/>
          <w:sz w:val="28"/>
          <w:szCs w:val="28"/>
        </w:rPr>
      </w:pPr>
      <w:r>
        <w:rPr>
          <w:b/>
          <w:sz w:val="28"/>
          <w:szCs w:val="28"/>
        </w:rPr>
        <w:t>Статья 35.4. При содержании домашних животных запрещается:</w:t>
      </w:r>
    </w:p>
    <w:p>
      <w:pPr>
        <w:pStyle w:val="Normal"/>
        <w:widowControl w:val="false"/>
        <w:shd w:val="clear" w:color="auto" w:fill="FFFFFF"/>
        <w:tabs>
          <w:tab w:val="clear" w:pos="708"/>
          <w:tab w:val="left" w:pos="0" w:leader="none"/>
        </w:tabs>
        <w:ind w:firstLine="710"/>
        <w:jc w:val="center"/>
        <w:rPr>
          <w:b/>
          <w:b/>
          <w:sz w:val="28"/>
          <w:szCs w:val="28"/>
        </w:rPr>
      </w:pPr>
      <w:r>
        <w:rPr>
          <w:b/>
          <w:sz w:val="28"/>
          <w:szCs w:val="28"/>
        </w:rPr>
      </w:r>
    </w:p>
    <w:p>
      <w:pPr>
        <w:pStyle w:val="Normal"/>
        <w:widowControl w:val="false"/>
        <w:shd w:val="clear" w:color="auto" w:fill="FFFFFF"/>
        <w:tabs>
          <w:tab w:val="clear" w:pos="708"/>
          <w:tab w:val="left" w:pos="0" w:leader="none"/>
        </w:tabs>
        <w:ind w:firstLine="710"/>
        <w:jc w:val="both"/>
        <w:rPr>
          <w:sz w:val="28"/>
          <w:szCs w:val="28"/>
        </w:rPr>
      </w:pPr>
      <w:r>
        <w:rPr>
          <w:sz w:val="28"/>
          <w:szCs w:val="28"/>
        </w:rPr>
        <w:t>35.4.1.Содержание домашних животных и птицы на балконах, лоджиях, в местах общего пользования многоквартирных жилых жомов.</w:t>
      </w:r>
    </w:p>
    <w:p>
      <w:pPr>
        <w:pStyle w:val="Normal"/>
        <w:widowControl w:val="false"/>
        <w:shd w:val="clear" w:color="auto" w:fill="FFFFFF"/>
        <w:tabs>
          <w:tab w:val="clear" w:pos="708"/>
          <w:tab w:val="left" w:pos="0" w:leader="none"/>
        </w:tabs>
        <w:ind w:firstLine="710"/>
        <w:jc w:val="both"/>
        <w:rPr>
          <w:sz w:val="28"/>
          <w:szCs w:val="28"/>
        </w:rPr>
      </w:pPr>
      <w:r>
        <w:rPr>
          <w:sz w:val="28"/>
          <w:szCs w:val="28"/>
        </w:rPr>
        <w:t>35.4.2.Юридическим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pPr>
        <w:pStyle w:val="Normal"/>
        <w:widowControl w:val="false"/>
        <w:shd w:val="clear" w:color="auto" w:fill="FFFFFF"/>
        <w:tabs>
          <w:tab w:val="clear" w:pos="708"/>
          <w:tab w:val="left" w:pos="0" w:leader="none"/>
        </w:tabs>
        <w:ind w:firstLine="710"/>
        <w:jc w:val="both"/>
        <w:rPr>
          <w:sz w:val="28"/>
          <w:szCs w:val="28"/>
        </w:rPr>
      </w:pPr>
      <w:r>
        <w:rPr>
          <w:sz w:val="28"/>
          <w:szCs w:val="28"/>
        </w:rPr>
        <w:t>35.4.3. Передвижение сельскохозяйственных животных на территории муниципального образования «Зеленовское сельское поселение» без сопровождающих лиц.</w:t>
      </w:r>
    </w:p>
    <w:p>
      <w:pPr>
        <w:pStyle w:val="Normal"/>
        <w:widowControl w:val="false"/>
        <w:shd w:val="clear" w:color="auto" w:fill="FFFFFF"/>
        <w:tabs>
          <w:tab w:val="clear" w:pos="708"/>
          <w:tab w:val="left" w:pos="0" w:leader="none"/>
        </w:tabs>
        <w:ind w:firstLine="710"/>
        <w:jc w:val="both"/>
        <w:rPr>
          <w:sz w:val="28"/>
          <w:szCs w:val="28"/>
        </w:rPr>
      </w:pPr>
      <w:r>
        <w:rPr>
          <w:sz w:val="28"/>
          <w:szCs w:val="28"/>
        </w:rPr>
        <w:t>35.4.4.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pPr>
        <w:pStyle w:val="Normal"/>
        <w:widowControl w:val="false"/>
        <w:shd w:val="clear" w:color="auto" w:fill="FFFFFF"/>
        <w:tabs>
          <w:tab w:val="clear" w:pos="708"/>
          <w:tab w:val="left" w:pos="0" w:leader="none"/>
        </w:tabs>
        <w:ind w:firstLine="710"/>
        <w:jc w:val="both"/>
        <w:rPr>
          <w:sz w:val="28"/>
          <w:szCs w:val="28"/>
        </w:rPr>
      </w:pPr>
      <w:r>
        <w:rPr>
          <w:sz w:val="28"/>
          <w:szCs w:val="28"/>
        </w:rPr>
        <w:t>35.4.5.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pPr>
        <w:pStyle w:val="Normal"/>
        <w:widowControl w:val="false"/>
        <w:shd w:val="clear" w:color="auto" w:fill="FFFFFF"/>
        <w:tabs>
          <w:tab w:val="clear" w:pos="708"/>
          <w:tab w:val="left" w:pos="0" w:leader="none"/>
        </w:tabs>
        <w:ind w:firstLine="710"/>
        <w:jc w:val="both"/>
        <w:rPr>
          <w:sz w:val="28"/>
          <w:szCs w:val="28"/>
        </w:rPr>
      </w:pPr>
      <w:r>
        <w:rPr>
          <w:sz w:val="28"/>
          <w:szCs w:val="28"/>
        </w:rPr>
        <w:t>35.4.6. Купать домашних животных и птицу, в том числе в местах массового купания людей, в фонтанах, водоемах, находящихся в санитарно-защитной зоне.</w:t>
      </w:r>
    </w:p>
    <w:p>
      <w:pPr>
        <w:pStyle w:val="Normal"/>
        <w:widowControl w:val="false"/>
        <w:shd w:val="clear" w:color="auto" w:fill="FFFFFF"/>
        <w:tabs>
          <w:tab w:val="clear" w:pos="708"/>
          <w:tab w:val="left" w:pos="0" w:leader="none"/>
        </w:tabs>
        <w:ind w:firstLine="710"/>
        <w:jc w:val="both"/>
        <w:rPr>
          <w:sz w:val="28"/>
          <w:szCs w:val="28"/>
        </w:rPr>
      </w:pPr>
      <w:r>
        <w:rPr>
          <w:sz w:val="28"/>
          <w:szCs w:val="28"/>
        </w:rPr>
        <w:t>35.4.7.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pPr>
        <w:pStyle w:val="Normal"/>
        <w:widowControl w:val="false"/>
        <w:shd w:val="clear" w:color="auto" w:fill="FFFFFF"/>
        <w:tabs>
          <w:tab w:val="clear" w:pos="708"/>
          <w:tab w:val="left" w:pos="0" w:leader="none"/>
        </w:tabs>
        <w:ind w:firstLine="710"/>
        <w:jc w:val="both"/>
        <w:rPr>
          <w:sz w:val="28"/>
          <w:szCs w:val="28"/>
        </w:rPr>
      </w:pPr>
      <w:r>
        <w:rPr>
          <w:sz w:val="28"/>
          <w:szCs w:val="28"/>
        </w:rPr>
        <w:t>35.4.8. Содержать пчел во дворах частных домов в весенний, летний, осенний сезон.</w:t>
      </w:r>
    </w:p>
    <w:p>
      <w:pPr>
        <w:pStyle w:val="Normal"/>
        <w:widowControl w:val="false"/>
        <w:shd w:val="clear" w:color="auto" w:fill="FFFFFF"/>
        <w:tabs>
          <w:tab w:val="clear" w:pos="708"/>
          <w:tab w:val="left" w:pos="0" w:leader="none"/>
        </w:tabs>
        <w:ind w:firstLine="710"/>
        <w:jc w:val="both"/>
        <w:rPr>
          <w:sz w:val="28"/>
          <w:szCs w:val="28"/>
        </w:rPr>
      </w:pPr>
      <w:r>
        <w:rPr>
          <w:sz w:val="28"/>
          <w:szCs w:val="28"/>
        </w:rPr>
        <w:t>35.4.9.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pPr>
        <w:pStyle w:val="Normal"/>
        <w:widowControl w:val="false"/>
        <w:shd w:val="clear" w:color="auto" w:fill="FFFFFF"/>
        <w:tabs>
          <w:tab w:val="clear" w:pos="708"/>
          <w:tab w:val="left" w:pos="0" w:leader="none"/>
        </w:tabs>
        <w:ind w:firstLine="710"/>
        <w:jc w:val="both"/>
        <w:rPr>
          <w:sz w:val="28"/>
          <w:szCs w:val="28"/>
        </w:rPr>
      </w:pPr>
      <w:r>
        <w:rPr>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pPr>
        <w:pStyle w:val="Normal"/>
        <w:widowControl w:val="false"/>
        <w:shd w:val="clear" w:color="auto" w:fill="FFFFFF"/>
        <w:tabs>
          <w:tab w:val="clear" w:pos="708"/>
          <w:tab w:val="left" w:pos="0" w:leader="none"/>
        </w:tabs>
        <w:ind w:firstLine="710"/>
        <w:jc w:val="both"/>
        <w:rPr>
          <w:sz w:val="28"/>
          <w:szCs w:val="28"/>
        </w:rPr>
      </w:pPr>
      <w:r>
        <w:rPr>
          <w:sz w:val="28"/>
          <w:szCs w:val="28"/>
        </w:rPr>
        <w:t>35.4.10.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pPr>
        <w:pStyle w:val="Normal"/>
        <w:widowControl w:val="false"/>
        <w:shd w:val="clear" w:color="auto" w:fill="FFFFFF"/>
        <w:tabs>
          <w:tab w:val="clear" w:pos="708"/>
          <w:tab w:val="left" w:pos="0" w:leader="none"/>
        </w:tabs>
        <w:ind w:firstLine="710"/>
        <w:jc w:val="both"/>
        <w:rPr>
          <w:sz w:val="28"/>
          <w:szCs w:val="28"/>
        </w:rPr>
      </w:pPr>
      <w:r>
        <w:rPr>
          <w:sz w:val="28"/>
          <w:szCs w:val="28"/>
        </w:rPr>
        <w:t>35.4.11. Разведение кошек и собак с целью использования шкуры и мяса животного.</w:t>
      </w:r>
    </w:p>
    <w:p>
      <w:pPr>
        <w:pStyle w:val="Normal"/>
        <w:widowControl w:val="false"/>
        <w:shd w:val="clear" w:color="auto" w:fill="FFFFFF"/>
        <w:tabs>
          <w:tab w:val="clear" w:pos="708"/>
          <w:tab w:val="left" w:pos="0" w:leader="none"/>
        </w:tabs>
        <w:ind w:firstLine="710"/>
        <w:jc w:val="both"/>
        <w:rPr>
          <w:sz w:val="28"/>
          <w:szCs w:val="28"/>
        </w:rPr>
      </w:pPr>
      <w:r>
        <w:rPr>
          <w:sz w:val="28"/>
          <w:szCs w:val="28"/>
        </w:rPr>
        <w:t>35.4.12. Выбрасывать и закапывать в землю трупы домашних животных, скота и птицы, а также их органы и части туши.</w:t>
      </w:r>
    </w:p>
    <w:p>
      <w:pPr>
        <w:pStyle w:val="Normal"/>
        <w:widowControl w:val="false"/>
        <w:shd w:val="clear" w:color="auto" w:fill="FFFFFF"/>
        <w:tabs>
          <w:tab w:val="clear" w:pos="708"/>
          <w:tab w:val="left" w:pos="0" w:leader="none"/>
        </w:tabs>
        <w:ind w:firstLine="710"/>
        <w:jc w:val="both"/>
        <w:rPr>
          <w:sz w:val="28"/>
          <w:szCs w:val="28"/>
        </w:rPr>
      </w:pPr>
      <w:r>
        <w:rPr>
          <w:sz w:val="28"/>
          <w:szCs w:val="28"/>
        </w:rPr>
        <w:t>35.4.13. Забой сельскохозяйственных домашних животных и птицы в местах, не отвечающим требованиям, установленным ветеринарно-санитарным правилами.</w:t>
      </w:r>
    </w:p>
    <w:p>
      <w:pPr>
        <w:pStyle w:val="Normal"/>
        <w:widowControl w:val="false"/>
        <w:shd w:val="clear" w:color="auto" w:fill="FFFFFF"/>
        <w:tabs>
          <w:tab w:val="clear" w:pos="708"/>
          <w:tab w:val="left" w:pos="0" w:leader="none"/>
        </w:tabs>
        <w:ind w:firstLine="710"/>
        <w:jc w:val="both"/>
        <w:rPr>
          <w:sz w:val="28"/>
          <w:szCs w:val="28"/>
        </w:rPr>
      </w:pPr>
      <w:r>
        <w:rPr>
          <w:sz w:val="28"/>
          <w:szCs w:val="28"/>
        </w:rPr>
        <w:t>35.4.14. Отстрел домашних животных в черте населенных пунктов</w:t>
      </w:r>
    </w:p>
    <w:p>
      <w:pPr>
        <w:pStyle w:val="Normal"/>
        <w:widowControl w:val="false"/>
        <w:shd w:val="clear" w:color="auto" w:fill="FFFFFF"/>
        <w:tabs>
          <w:tab w:val="clear" w:pos="708"/>
          <w:tab w:val="left" w:pos="0" w:leader="none"/>
        </w:tabs>
        <w:ind w:firstLine="710"/>
        <w:jc w:val="both"/>
        <w:rPr>
          <w:sz w:val="28"/>
          <w:szCs w:val="28"/>
        </w:rPr>
      </w:pPr>
      <w:r>
        <w:rPr>
          <w:sz w:val="28"/>
          <w:szCs w:val="28"/>
        </w:rPr>
      </w:r>
    </w:p>
    <w:p>
      <w:pPr>
        <w:pStyle w:val="Normal"/>
        <w:widowControl w:val="false"/>
        <w:shd w:val="clear" w:color="auto" w:fill="FFFFFF"/>
        <w:tabs>
          <w:tab w:val="clear" w:pos="708"/>
          <w:tab w:val="left" w:pos="0" w:leader="none"/>
        </w:tabs>
        <w:ind w:firstLine="710"/>
        <w:jc w:val="both"/>
        <w:rPr>
          <w:sz w:val="28"/>
          <w:szCs w:val="28"/>
        </w:rPr>
      </w:pPr>
      <w:r>
        <w:rPr>
          <w:sz w:val="28"/>
          <w:szCs w:val="28"/>
        </w:rPr>
      </w:r>
    </w:p>
    <w:p>
      <w:pPr>
        <w:pStyle w:val="Normal"/>
        <w:widowControl w:val="false"/>
        <w:shd w:val="clear" w:color="auto" w:fill="FFFFFF"/>
        <w:tabs>
          <w:tab w:val="clear" w:pos="708"/>
          <w:tab w:val="left" w:pos="0" w:leader="none"/>
        </w:tabs>
        <w:ind w:firstLine="710"/>
        <w:jc w:val="both"/>
        <w:rPr>
          <w:sz w:val="28"/>
          <w:szCs w:val="28"/>
        </w:rPr>
      </w:pPr>
      <w:r>
        <w:rPr>
          <w:sz w:val="28"/>
          <w:szCs w:val="28"/>
        </w:rPr>
      </w:r>
    </w:p>
    <w:p>
      <w:pPr>
        <w:pStyle w:val="Normal"/>
        <w:widowControl w:val="false"/>
        <w:ind w:firstLine="709"/>
        <w:jc w:val="center"/>
        <w:rPr>
          <w:b/>
          <w:b/>
          <w:bCs/>
          <w:sz w:val="28"/>
          <w:szCs w:val="28"/>
        </w:rPr>
      </w:pPr>
      <w:r>
        <w:rPr>
          <w:b/>
          <w:bCs/>
          <w:sz w:val="28"/>
          <w:szCs w:val="28"/>
        </w:rPr>
        <w:t>Статья 36.  Особые условия благоустройства, уборки и содержания</w:t>
      </w:r>
    </w:p>
    <w:p>
      <w:pPr>
        <w:pStyle w:val="Normal"/>
        <w:widowControl w:val="false"/>
        <w:ind w:firstLine="709"/>
        <w:jc w:val="center"/>
        <w:rPr>
          <w:b/>
          <w:b/>
          <w:bCs/>
          <w:sz w:val="28"/>
          <w:szCs w:val="28"/>
        </w:rPr>
      </w:pPr>
      <w:r>
        <w:rPr>
          <w:b/>
          <w:bCs/>
          <w:sz w:val="28"/>
          <w:szCs w:val="28"/>
        </w:rPr>
        <w:t xml:space="preserve">территории </w:t>
      </w:r>
      <w:r>
        <w:rPr>
          <w:b/>
          <w:sz w:val="28"/>
          <w:szCs w:val="28"/>
        </w:rPr>
        <w:t>Зеленовского</w:t>
      </w:r>
      <w:r>
        <w:rPr>
          <w:b/>
          <w:bCs/>
          <w:sz w:val="28"/>
          <w:szCs w:val="28"/>
        </w:rPr>
        <w:t xml:space="preserve"> сельского поселения</w:t>
      </w:r>
    </w:p>
    <w:p>
      <w:pPr>
        <w:pStyle w:val="Normal"/>
        <w:widowControl w:val="false"/>
        <w:ind w:firstLine="709"/>
        <w:jc w:val="center"/>
        <w:rPr>
          <w:b/>
          <w:b/>
          <w:bCs/>
          <w:sz w:val="28"/>
          <w:szCs w:val="28"/>
        </w:rPr>
      </w:pPr>
      <w:r>
        <w:rPr>
          <w:b/>
          <w:bCs/>
          <w:sz w:val="28"/>
          <w:szCs w:val="28"/>
        </w:rPr>
      </w:r>
    </w:p>
    <w:p>
      <w:pPr>
        <w:pStyle w:val="Normal"/>
        <w:widowControl w:val="false"/>
        <w:ind w:firstLine="709"/>
        <w:jc w:val="center"/>
        <w:rPr>
          <w:b/>
          <w:b/>
          <w:sz w:val="28"/>
          <w:szCs w:val="28"/>
        </w:rPr>
      </w:pPr>
      <w:r>
        <w:rPr>
          <w:b/>
          <w:sz w:val="28"/>
          <w:szCs w:val="28"/>
        </w:rPr>
        <w:t>36.1.При любых видах уборки на территории Зеленовского сельского поселения</w:t>
      </w:r>
    </w:p>
    <w:p>
      <w:pPr>
        <w:pStyle w:val="Normal"/>
        <w:widowControl w:val="false"/>
        <w:ind w:firstLine="709"/>
        <w:jc w:val="center"/>
        <w:rPr>
          <w:sz w:val="28"/>
          <w:szCs w:val="28"/>
        </w:rPr>
      </w:pPr>
      <w:r>
        <w:rPr>
          <w:b/>
          <w:bCs/>
          <w:sz w:val="28"/>
          <w:szCs w:val="28"/>
        </w:rPr>
        <w:t>ЗАПРЕЩАЕТСЯ</w:t>
      </w:r>
      <w:r>
        <w:rPr>
          <w:sz w:val="28"/>
          <w:szCs w:val="28"/>
        </w:rPr>
        <w:t>:</w:t>
      </w:r>
    </w:p>
    <w:p>
      <w:pPr>
        <w:pStyle w:val="Normal"/>
        <w:widowControl w:val="false"/>
        <w:ind w:firstLine="709"/>
        <w:jc w:val="center"/>
        <w:rPr>
          <w:sz w:val="28"/>
          <w:szCs w:val="28"/>
        </w:rPr>
      </w:pPr>
      <w:r>
        <w:rPr>
          <w:sz w:val="28"/>
          <w:szCs w:val="28"/>
        </w:rPr>
      </w:r>
    </w:p>
    <w:p>
      <w:pPr>
        <w:pStyle w:val="Normal"/>
        <w:widowControl w:val="false"/>
        <w:ind w:firstLine="709"/>
        <w:jc w:val="both"/>
        <w:rPr>
          <w:sz w:val="28"/>
          <w:szCs w:val="28"/>
        </w:rPr>
      </w:pPr>
      <w:r>
        <w:rPr>
          <w:sz w:val="28"/>
          <w:szCs w:val="28"/>
        </w:rPr>
        <w:t>36.1.1.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pPr>
        <w:pStyle w:val="Normal"/>
        <w:widowControl w:val="false"/>
        <w:ind w:firstLine="709"/>
        <w:jc w:val="both"/>
        <w:rPr>
          <w:sz w:val="28"/>
          <w:szCs w:val="28"/>
        </w:rPr>
      </w:pPr>
      <w:r>
        <w:rPr>
          <w:sz w:val="28"/>
          <w:szCs w:val="28"/>
        </w:rPr>
        <w:t>36.1.2.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pPr>
        <w:pStyle w:val="Normal"/>
        <w:widowControl w:val="false"/>
        <w:ind w:firstLine="709"/>
        <w:jc w:val="both"/>
        <w:rPr>
          <w:sz w:val="28"/>
          <w:szCs w:val="28"/>
        </w:rPr>
      </w:pPr>
      <w:r>
        <w:rPr>
          <w:sz w:val="28"/>
          <w:szCs w:val="28"/>
        </w:rPr>
        <w:t>36.1.3. Сорить на улицах, площадях и в других общественных местах, выставлять тару с мусором и пищевыми отходами на улицы.</w:t>
      </w:r>
    </w:p>
    <w:p>
      <w:pPr>
        <w:pStyle w:val="Normal"/>
        <w:widowControl w:val="false"/>
        <w:ind w:firstLine="709"/>
        <w:jc w:val="both"/>
        <w:rPr>
          <w:sz w:val="28"/>
          <w:szCs w:val="28"/>
        </w:rPr>
      </w:pPr>
      <w:r>
        <w:rPr>
          <w:sz w:val="28"/>
          <w:szCs w:val="28"/>
        </w:rPr>
        <w:t>36.1.4.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pPr>
        <w:pStyle w:val="Normal"/>
        <w:widowControl w:val="false"/>
        <w:ind w:firstLine="709"/>
        <w:jc w:val="both"/>
        <w:rPr>
          <w:sz w:val="28"/>
          <w:szCs w:val="28"/>
        </w:rPr>
      </w:pPr>
      <w:r>
        <w:rPr>
          <w:sz w:val="28"/>
          <w:szCs w:val="28"/>
        </w:rPr>
        <w:t>36.1.5. Сметать мусор на проезжую часть улиц, в ливнеприемники ливневой канализации.</w:t>
      </w:r>
    </w:p>
    <w:p>
      <w:pPr>
        <w:pStyle w:val="Normal"/>
        <w:widowControl w:val="false"/>
        <w:ind w:firstLine="709"/>
        <w:jc w:val="both"/>
        <w:rPr>
          <w:sz w:val="28"/>
          <w:szCs w:val="28"/>
        </w:rPr>
      </w:pPr>
      <w:r>
        <w:rPr>
          <w:sz w:val="28"/>
          <w:szCs w:val="28"/>
        </w:rPr>
      </w:r>
    </w:p>
    <w:p>
      <w:pPr>
        <w:pStyle w:val="Normal"/>
        <w:widowControl w:val="false"/>
        <w:ind w:left="851" w:hanging="0"/>
        <w:jc w:val="center"/>
        <w:rPr>
          <w:b/>
          <w:b/>
          <w:sz w:val="28"/>
          <w:szCs w:val="28"/>
        </w:rPr>
      </w:pPr>
      <w:r>
        <w:rPr>
          <w:b/>
          <w:sz w:val="28"/>
          <w:szCs w:val="28"/>
        </w:rPr>
        <w:t>36.2.На территории Зеленовского сельского поселения</w:t>
      </w:r>
    </w:p>
    <w:p>
      <w:pPr>
        <w:pStyle w:val="Normal"/>
        <w:widowControl w:val="false"/>
        <w:ind w:left="851" w:hanging="0"/>
        <w:jc w:val="center"/>
        <w:rPr>
          <w:sz w:val="28"/>
          <w:szCs w:val="28"/>
        </w:rPr>
      </w:pPr>
      <w:r>
        <w:rPr>
          <w:b/>
          <w:bCs/>
          <w:sz w:val="28"/>
          <w:szCs w:val="28"/>
        </w:rPr>
        <w:t>ЗАПРЕЩАЕТСЯ</w:t>
      </w:r>
      <w:r>
        <w:rPr>
          <w:sz w:val="28"/>
          <w:szCs w:val="28"/>
        </w:rPr>
        <w:t>:</w:t>
      </w:r>
    </w:p>
    <w:p>
      <w:pPr>
        <w:pStyle w:val="ListParagraph"/>
        <w:widowControl w:val="false"/>
        <w:ind w:left="1069" w:hanging="0"/>
        <w:rPr>
          <w:sz w:val="28"/>
          <w:szCs w:val="28"/>
        </w:rPr>
      </w:pPr>
      <w:r>
        <w:rPr>
          <w:sz w:val="28"/>
          <w:szCs w:val="28"/>
        </w:rPr>
      </w:r>
    </w:p>
    <w:p>
      <w:pPr>
        <w:pStyle w:val="Normal"/>
        <w:widowControl w:val="false"/>
        <w:ind w:firstLine="709"/>
        <w:jc w:val="both"/>
        <w:rPr>
          <w:sz w:val="28"/>
          <w:szCs w:val="28"/>
        </w:rPr>
      </w:pPr>
      <w:r>
        <w:rPr>
          <w:sz w:val="28"/>
          <w:szCs w:val="28"/>
        </w:rPr>
        <w:t>36.2.1.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pPr>
        <w:pStyle w:val="Normal"/>
        <w:widowControl w:val="false"/>
        <w:ind w:firstLine="709"/>
        <w:jc w:val="both"/>
        <w:rPr>
          <w:sz w:val="28"/>
          <w:szCs w:val="28"/>
        </w:rPr>
      </w:pPr>
      <w:r>
        <w:rPr>
          <w:sz w:val="28"/>
          <w:szCs w:val="28"/>
        </w:rPr>
        <w:t>36.2.2. Устраивать и использовать сливные ямы с нарушением установленных норм.</w:t>
      </w:r>
    </w:p>
    <w:p>
      <w:pPr>
        <w:pStyle w:val="Normal"/>
        <w:widowControl w:val="false"/>
        <w:ind w:firstLine="709"/>
        <w:jc w:val="both"/>
        <w:rPr>
          <w:sz w:val="28"/>
          <w:szCs w:val="28"/>
        </w:rPr>
      </w:pPr>
      <w:r>
        <w:rPr>
          <w:sz w:val="28"/>
          <w:szCs w:val="28"/>
        </w:rPr>
        <w:t>36.2.3.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Normal"/>
        <w:widowControl w:val="false"/>
        <w:ind w:firstLine="709"/>
        <w:jc w:val="both"/>
        <w:rPr>
          <w:sz w:val="28"/>
          <w:szCs w:val="28"/>
        </w:rPr>
      </w:pPr>
      <w:r>
        <w:rPr>
          <w:sz w:val="28"/>
          <w:szCs w:val="28"/>
        </w:rPr>
        <w:t>36.2.4.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pPr>
        <w:pStyle w:val="Normal"/>
        <w:widowControl w:val="false"/>
        <w:ind w:firstLine="709"/>
        <w:jc w:val="both"/>
        <w:rPr>
          <w:sz w:val="28"/>
          <w:szCs w:val="28"/>
        </w:rPr>
      </w:pPr>
      <w:r>
        <w:rPr>
          <w:sz w:val="28"/>
          <w:szCs w:val="28"/>
        </w:rPr>
        <w:t>36.2.5. Производить посадку овощей всех видов на газонах улиц, на прилегающих территориях.</w:t>
      </w:r>
    </w:p>
    <w:p>
      <w:pPr>
        <w:pStyle w:val="Normal"/>
        <w:widowControl w:val="false"/>
        <w:ind w:firstLine="709"/>
        <w:jc w:val="both"/>
        <w:rPr>
          <w:sz w:val="28"/>
          <w:szCs w:val="28"/>
        </w:rPr>
      </w:pPr>
      <w:r>
        <w:rPr>
          <w:sz w:val="28"/>
          <w:szCs w:val="28"/>
        </w:rPr>
        <w:t>36.2.6. Складировать около торговых точек тару, запасы товаров, производить организацию торговли без специального оборудования.</w:t>
      </w:r>
    </w:p>
    <w:p>
      <w:pPr>
        <w:pStyle w:val="Normal"/>
        <w:widowControl w:val="false"/>
        <w:ind w:firstLine="709"/>
        <w:jc w:val="both"/>
        <w:rPr>
          <w:sz w:val="28"/>
          <w:szCs w:val="28"/>
        </w:rPr>
      </w:pPr>
      <w:r>
        <w:rPr>
          <w:sz w:val="28"/>
          <w:szCs w:val="28"/>
        </w:rPr>
        <w:t>36.2.7. Ограждать строительные площадки с уменьшением пешеходных дорожек (тротуаров).</w:t>
      </w:r>
    </w:p>
    <w:p>
      <w:pPr>
        <w:pStyle w:val="Normal"/>
        <w:widowControl w:val="false"/>
        <w:ind w:firstLine="709"/>
        <w:jc w:val="both"/>
        <w:rPr>
          <w:sz w:val="28"/>
          <w:szCs w:val="28"/>
        </w:rPr>
      </w:pPr>
      <w:r>
        <w:rPr>
          <w:sz w:val="28"/>
          <w:szCs w:val="28"/>
        </w:rPr>
        <w:t>36.2.8.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Зеленовского сельского поселения.</w:t>
      </w:r>
    </w:p>
    <w:p>
      <w:pPr>
        <w:pStyle w:val="Normal"/>
        <w:widowControl w:val="false"/>
        <w:ind w:firstLine="709"/>
        <w:jc w:val="both"/>
        <w:rPr>
          <w:sz w:val="28"/>
          <w:szCs w:val="28"/>
        </w:rPr>
      </w:pPr>
      <w:r>
        <w:rPr>
          <w:sz w:val="28"/>
          <w:szCs w:val="28"/>
        </w:rPr>
        <w:t>36.2.9. Повреждать или вырубать зеленые насаждения, в том числе деревья хвойных пород.</w:t>
      </w:r>
    </w:p>
    <w:p>
      <w:pPr>
        <w:pStyle w:val="Normal"/>
        <w:widowControl w:val="false"/>
        <w:ind w:firstLine="709"/>
        <w:jc w:val="both"/>
        <w:rPr>
          <w:sz w:val="28"/>
          <w:szCs w:val="28"/>
        </w:rPr>
      </w:pPr>
      <w:r>
        <w:rPr>
          <w:sz w:val="28"/>
          <w:szCs w:val="28"/>
        </w:rPr>
        <w:t>36.2.10. Захламлять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pPr>
        <w:pStyle w:val="Normal"/>
        <w:widowControl w:val="false"/>
        <w:ind w:firstLine="709"/>
        <w:jc w:val="both"/>
        <w:rPr>
          <w:sz w:val="28"/>
          <w:szCs w:val="28"/>
        </w:rPr>
      </w:pPr>
      <w:r>
        <w:rPr>
          <w:sz w:val="28"/>
          <w:szCs w:val="28"/>
        </w:rPr>
        <w:t>36.2.11.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pPr>
        <w:pStyle w:val="Normal"/>
        <w:widowControl w:val="false"/>
        <w:ind w:firstLine="709"/>
        <w:jc w:val="both"/>
        <w:rPr>
          <w:sz w:val="28"/>
          <w:szCs w:val="28"/>
        </w:rPr>
      </w:pPr>
      <w:r>
        <w:rPr>
          <w:sz w:val="28"/>
          <w:szCs w:val="28"/>
        </w:rPr>
        <w:t>36.2.12. Выливать помои на территории двора и на улицы, в водостоки ливневой канализации и прочие, не предназначенные для этих целей места.</w:t>
      </w:r>
    </w:p>
    <w:p>
      <w:pPr>
        <w:pStyle w:val="Normal"/>
        <w:widowControl w:val="false"/>
        <w:ind w:firstLine="709"/>
        <w:jc w:val="both"/>
        <w:rPr>
          <w:sz w:val="28"/>
          <w:szCs w:val="28"/>
        </w:rPr>
      </w:pPr>
      <w:r>
        <w:rPr>
          <w:sz w:val="28"/>
          <w:szCs w:val="28"/>
        </w:rPr>
      </w:r>
    </w:p>
    <w:p>
      <w:pPr>
        <w:pStyle w:val="Normal"/>
        <w:widowControl w:val="false"/>
        <w:ind w:firstLine="709"/>
        <w:jc w:val="center"/>
        <w:rPr>
          <w:sz w:val="28"/>
          <w:szCs w:val="28"/>
        </w:rPr>
      </w:pPr>
      <w:r>
        <w:rPr>
          <w:b/>
          <w:sz w:val="28"/>
          <w:szCs w:val="28"/>
        </w:rPr>
        <w:t xml:space="preserve">36.3.С целью обеспечения надлежащего санитарного состояния в населенных пунктах ЗАПРЕЩАЕТСЯ: </w:t>
      </w:r>
    </w:p>
    <w:p>
      <w:pPr>
        <w:pStyle w:val="Normal"/>
        <w:widowControl w:val="false"/>
        <w:ind w:firstLine="709"/>
        <w:jc w:val="both"/>
        <w:rPr>
          <w:sz w:val="28"/>
          <w:szCs w:val="28"/>
        </w:rPr>
      </w:pPr>
      <w:r>
        <w:rPr>
          <w:sz w:val="28"/>
          <w:szCs w:val="28"/>
        </w:rPr>
        <w:t>Купать  животных в водоемах, в местах массового купания, выгуливать животных в парках, скверах, бульварах, на детских площадках и стадионах.</w:t>
      </w:r>
    </w:p>
    <w:p>
      <w:pPr>
        <w:pStyle w:val="Normal"/>
        <w:widowControl w:val="false"/>
        <w:ind w:firstLine="709"/>
        <w:jc w:val="both"/>
        <w:rPr>
          <w:sz w:val="28"/>
          <w:szCs w:val="28"/>
        </w:rPr>
      </w:pPr>
      <w:r>
        <w:rPr>
          <w:sz w:val="28"/>
          <w:szCs w:val="28"/>
        </w:rPr>
        <w:t>36.3.2. Мыть автомашины и другие транспортные средства у открытых водоемов, стирать белье у водозаборных колонок и в поверхностных водных объектах.</w:t>
      </w:r>
    </w:p>
    <w:p>
      <w:pPr>
        <w:pStyle w:val="Normal"/>
        <w:widowControl w:val="false"/>
        <w:ind w:firstLine="709"/>
        <w:jc w:val="both"/>
        <w:rPr>
          <w:sz w:val="28"/>
          <w:szCs w:val="28"/>
        </w:rPr>
      </w:pPr>
      <w:r>
        <w:rPr>
          <w:sz w:val="28"/>
          <w:szCs w:val="28"/>
        </w:rPr>
        <w:t>36.3.3. Выгуливать собак без намордников в местах общего пользования.</w:t>
      </w:r>
    </w:p>
    <w:p>
      <w:pPr>
        <w:pStyle w:val="Normal"/>
        <w:widowControl w:val="false"/>
        <w:ind w:firstLine="709"/>
        <w:jc w:val="both"/>
        <w:rPr>
          <w:sz w:val="28"/>
          <w:szCs w:val="28"/>
        </w:rPr>
      </w:pPr>
      <w:r>
        <w:rPr>
          <w:sz w:val="28"/>
          <w:szCs w:val="28"/>
        </w:rPr>
        <w:t>36.3.4.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pPr>
        <w:pStyle w:val="Normal"/>
        <w:widowControl w:val="false"/>
        <w:ind w:firstLine="709"/>
        <w:jc w:val="both"/>
        <w:rPr>
          <w:sz w:val="28"/>
          <w:szCs w:val="28"/>
        </w:rPr>
      </w:pPr>
      <w:r>
        <w:rPr>
          <w:sz w:val="28"/>
          <w:szCs w:val="28"/>
        </w:rPr>
        <w:t>36.3.5. Юридическим и физическим лицам производить торговлю фруктами, овощами и другими продуктами в местах, не отведенных для этой цели.</w:t>
      </w:r>
    </w:p>
    <w:p>
      <w:pPr>
        <w:pStyle w:val="Normal"/>
        <w:widowControl w:val="false"/>
        <w:ind w:firstLine="709"/>
        <w:jc w:val="both"/>
        <w:rPr>
          <w:sz w:val="28"/>
          <w:szCs w:val="28"/>
        </w:rPr>
      </w:pPr>
      <w:r>
        <w:rPr>
          <w:sz w:val="28"/>
          <w:szCs w:val="28"/>
        </w:rPr>
        <w:t>36.3.6.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pPr>
        <w:pStyle w:val="Normal"/>
        <w:widowControl w:val="false"/>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r>
    </w:p>
    <w:p>
      <w:pPr>
        <w:pStyle w:val="Normal"/>
        <w:spacing w:before="0" w:after="120"/>
        <w:jc w:val="center"/>
        <w:rPr/>
      </w:pPr>
      <w:r>
        <w:rPr>
          <w:b/>
          <w:sz w:val="28"/>
          <w:szCs w:val="28"/>
        </w:rPr>
        <w:t xml:space="preserve">                    </w:t>
      </w:r>
      <w:r>
        <w:rPr>
          <w:b/>
          <w:sz w:val="28"/>
          <w:szCs w:val="28"/>
        </w:rPr>
        <w:t>37. Организация ритуальных услуг и содержание мест захоронений на территориях кладбищ Зеленовского сельского поселения.</w:t>
      </w:r>
    </w:p>
    <w:p>
      <w:pPr>
        <w:pStyle w:val="Normal"/>
        <w:jc w:val="both"/>
        <w:rPr/>
      </w:pPr>
      <w:r>
        <w:rPr>
          <w:sz w:val="28"/>
          <w:szCs w:val="28"/>
        </w:rPr>
        <w:tab/>
        <w:t xml:space="preserve">37.1.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pPr>
        <w:pStyle w:val="Normal"/>
        <w:jc w:val="both"/>
        <w:rPr/>
      </w:pPr>
      <w:r>
        <w:rPr>
          <w:sz w:val="28"/>
          <w:szCs w:val="28"/>
        </w:rPr>
        <w:tab/>
        <w:t>37.2. Обязанности физических лиц, организовавших погребение умершего или специализированных служб:</w:t>
      </w:r>
    </w:p>
    <w:p>
      <w:pPr>
        <w:pStyle w:val="Normal"/>
        <w:jc w:val="both"/>
        <w:rPr/>
      </w:pPr>
      <w:r>
        <w:rPr>
          <w:sz w:val="28"/>
          <w:szCs w:val="28"/>
        </w:rPr>
        <w:tab/>
        <w:t>37.3. производить своевременную подготовку могил для захоронения умерших, подготовку регистрационных знаков, установку памятников и уход за могилами;</w:t>
      </w:r>
    </w:p>
    <w:p>
      <w:pPr>
        <w:pStyle w:val="Normal"/>
        <w:jc w:val="both"/>
        <w:rPr/>
      </w:pPr>
      <w:r>
        <w:rPr>
          <w:sz w:val="28"/>
          <w:szCs w:val="28"/>
        </w:rPr>
        <w:tab/>
        <w:t xml:space="preserve">37.4  содержать в исправном состоянии памятники и ограды </w:t>
      </w:r>
    </w:p>
    <w:p>
      <w:pPr>
        <w:pStyle w:val="Normal"/>
        <w:jc w:val="both"/>
        <w:rPr/>
      </w:pPr>
      <w:r>
        <w:rPr>
          <w:sz w:val="28"/>
          <w:szCs w:val="28"/>
        </w:rPr>
        <w:tab/>
        <w:t>37.5 осуществлять уборку территорий кладбищ и своевременный вывоз мусора;</w:t>
      </w:r>
    </w:p>
    <w:p>
      <w:pPr>
        <w:pStyle w:val="Normal"/>
        <w:jc w:val="both"/>
        <w:rPr/>
      </w:pPr>
      <w:r>
        <w:rPr>
          <w:sz w:val="28"/>
          <w:szCs w:val="28"/>
        </w:rPr>
        <w:tab/>
        <w:t>37.6 соблюдать правила пожарной безопасности.</w:t>
      </w:r>
    </w:p>
    <w:p>
      <w:pPr>
        <w:pStyle w:val="Normal"/>
        <w:jc w:val="both"/>
        <w:rPr/>
      </w:pPr>
      <w:r>
        <w:rPr>
          <w:sz w:val="28"/>
          <w:szCs w:val="28"/>
        </w:rPr>
        <w:tab/>
        <w:t xml:space="preserve">37.7 Физические лица, организовавшие погребение умершего, имеют право: </w:t>
      </w:r>
    </w:p>
    <w:p>
      <w:pPr>
        <w:pStyle w:val="Normal"/>
        <w:jc w:val="both"/>
        <w:rPr/>
      </w:pPr>
      <w:r>
        <w:rPr>
          <w:sz w:val="28"/>
          <w:szCs w:val="28"/>
        </w:rPr>
        <w:tab/>
        <w:t>37.8 устанавливать надгробные и надмогильные сооружения (памятники, стелы, мемориальные плиты и т.п.);</w:t>
      </w:r>
    </w:p>
    <w:p>
      <w:pPr>
        <w:pStyle w:val="Normal"/>
        <w:jc w:val="both"/>
        <w:rPr>
          <w:sz w:val="28"/>
          <w:szCs w:val="28"/>
        </w:rPr>
      </w:pPr>
      <w:r>
        <w:rPr>
          <w:sz w:val="28"/>
          <w:szCs w:val="28"/>
        </w:rPr>
        <w:tab/>
        <w:t xml:space="preserve">37.9 устанавливать ограждения вокруг надгробных и (или) надмогильных сооружений; </w:t>
      </w:r>
    </w:p>
    <w:p>
      <w:pPr>
        <w:pStyle w:val="Normal"/>
        <w:jc w:val="both"/>
        <w:rPr/>
      </w:pPr>
      <w:r>
        <w:rPr>
          <w:sz w:val="28"/>
          <w:szCs w:val="28"/>
        </w:rPr>
        <w:t xml:space="preserve">         </w:t>
      </w:r>
      <w:r>
        <w:rPr>
          <w:sz w:val="28"/>
          <w:szCs w:val="28"/>
        </w:rPr>
        <w:t>37.10 осуществлять уход за захоронениями и уборку их от растительности и мусора, с обязательным вывозом (выносом) за периметр кладбища;</w:t>
      </w:r>
    </w:p>
    <w:p>
      <w:pPr>
        <w:pStyle w:val="Normal"/>
        <w:jc w:val="both"/>
        <w:rPr/>
      </w:pPr>
      <w:r>
        <w:rPr>
          <w:sz w:val="28"/>
          <w:szCs w:val="28"/>
        </w:rPr>
        <w:tab/>
        <w:t>37.10.1 сажать цветы на могильном участке.</w:t>
      </w:r>
    </w:p>
    <w:p>
      <w:pPr>
        <w:pStyle w:val="Normal"/>
        <w:jc w:val="both"/>
        <w:rPr/>
      </w:pPr>
      <w:r>
        <w:rPr>
          <w:sz w:val="28"/>
          <w:szCs w:val="28"/>
        </w:rPr>
        <w:tab/>
        <w:t xml:space="preserve">37.10.2 На территории кладбища посетителям </w:t>
      </w:r>
      <w:r>
        <w:rPr>
          <w:b/>
          <w:sz w:val="28"/>
          <w:szCs w:val="28"/>
        </w:rPr>
        <w:t>запрещается:</w:t>
      </w:r>
    </w:p>
    <w:p>
      <w:pPr>
        <w:pStyle w:val="Normal"/>
        <w:jc w:val="both"/>
        <w:rPr>
          <w:sz w:val="28"/>
          <w:szCs w:val="28"/>
        </w:rPr>
      </w:pPr>
      <w:r>
        <w:rPr>
          <w:sz w:val="28"/>
          <w:szCs w:val="28"/>
        </w:rPr>
        <w:tab/>
      </w:r>
    </w:p>
    <w:p>
      <w:pPr>
        <w:pStyle w:val="Normal"/>
        <w:jc w:val="both"/>
        <w:rPr/>
      </w:pPr>
      <w:r>
        <w:rPr>
          <w:sz w:val="28"/>
          <w:szCs w:val="28"/>
        </w:rPr>
        <w:t xml:space="preserve">         </w:t>
      </w:r>
      <w:r>
        <w:rPr>
          <w:sz w:val="28"/>
          <w:szCs w:val="28"/>
        </w:rPr>
        <w:t>37.10.3 портить, осквернять памятники, оборудование и ограждение кладбища;</w:t>
      </w:r>
    </w:p>
    <w:p>
      <w:pPr>
        <w:pStyle w:val="Normal"/>
        <w:jc w:val="both"/>
        <w:rPr/>
      </w:pPr>
      <w:r>
        <w:rPr>
          <w:sz w:val="28"/>
          <w:szCs w:val="28"/>
        </w:rPr>
        <w:tab/>
        <w:t>37.10.4. засорять и складировать мусор в неустановленных местах на территории кладбища;</w:t>
      </w:r>
    </w:p>
    <w:p>
      <w:pPr>
        <w:pStyle w:val="Normal"/>
        <w:jc w:val="both"/>
        <w:rPr/>
      </w:pPr>
      <w:r>
        <w:rPr>
          <w:sz w:val="28"/>
          <w:szCs w:val="28"/>
        </w:rPr>
        <w:tab/>
        <w:t xml:space="preserve">37.10.5 высаживать деревья и кустарники, за исключением случаев озеленения кладбища </w:t>
      </w:r>
    </w:p>
    <w:p>
      <w:pPr>
        <w:pStyle w:val="Normal"/>
        <w:jc w:val="both"/>
        <w:rPr/>
      </w:pPr>
      <w:r>
        <w:rPr>
          <w:sz w:val="28"/>
          <w:szCs w:val="28"/>
        </w:rPr>
        <w:tab/>
        <w:t>37.10.6. водить собак, пасти животных;</w:t>
      </w:r>
    </w:p>
    <w:p>
      <w:pPr>
        <w:pStyle w:val="Normal"/>
        <w:jc w:val="both"/>
        <w:rPr/>
      </w:pPr>
      <w:r>
        <w:rPr>
          <w:sz w:val="28"/>
          <w:szCs w:val="28"/>
        </w:rPr>
        <w:tab/>
        <w:t>37.10.7 сжигать мусор.</w:t>
      </w:r>
    </w:p>
    <w:p>
      <w:pPr>
        <w:pStyle w:val="Normal"/>
        <w:widowControl w:val="false"/>
        <w:ind w:firstLine="709"/>
        <w:jc w:val="center"/>
        <w:rPr>
          <w:b/>
          <w:b/>
          <w:bCs/>
          <w:sz w:val="28"/>
          <w:szCs w:val="28"/>
        </w:rPr>
      </w:pPr>
      <w:r>
        <w:rPr>
          <w:b/>
          <w:bCs/>
          <w:sz w:val="28"/>
          <w:szCs w:val="28"/>
        </w:rPr>
      </w:r>
    </w:p>
    <w:p>
      <w:pPr>
        <w:pStyle w:val="Normal"/>
        <w:widowControl w:val="false"/>
        <w:ind w:firstLine="709"/>
        <w:jc w:val="center"/>
        <w:rPr>
          <w:b/>
          <w:b/>
          <w:bCs/>
          <w:sz w:val="28"/>
          <w:szCs w:val="28"/>
        </w:rPr>
      </w:pPr>
      <w:r>
        <w:rPr>
          <w:b/>
          <w:bCs/>
          <w:sz w:val="28"/>
          <w:szCs w:val="28"/>
        </w:rPr>
        <w:t xml:space="preserve">Статья 38.  Контроль за исполнением и ответственность </w:t>
      </w:r>
    </w:p>
    <w:p>
      <w:pPr>
        <w:pStyle w:val="Normal"/>
        <w:widowControl w:val="false"/>
        <w:ind w:firstLine="709"/>
        <w:jc w:val="center"/>
        <w:rPr>
          <w:b/>
          <w:b/>
          <w:bCs/>
          <w:sz w:val="28"/>
          <w:szCs w:val="28"/>
        </w:rPr>
      </w:pPr>
      <w:r>
        <w:rPr>
          <w:b/>
          <w:bCs/>
          <w:sz w:val="28"/>
          <w:szCs w:val="28"/>
        </w:rPr>
        <w:t>за нарушение Правил благоустройства, уборки и содержания</w:t>
      </w:r>
    </w:p>
    <w:p>
      <w:pPr>
        <w:pStyle w:val="Normal"/>
        <w:widowControl w:val="false"/>
        <w:ind w:firstLine="709"/>
        <w:jc w:val="center"/>
        <w:rPr>
          <w:b/>
          <w:b/>
          <w:bCs/>
          <w:sz w:val="28"/>
          <w:szCs w:val="28"/>
        </w:rPr>
      </w:pPr>
      <w:r>
        <w:rPr>
          <w:b/>
          <w:bCs/>
          <w:sz w:val="28"/>
          <w:szCs w:val="28"/>
        </w:rPr>
        <w:t xml:space="preserve">территории </w:t>
      </w:r>
      <w:r>
        <w:rPr>
          <w:b/>
          <w:sz w:val="28"/>
          <w:szCs w:val="28"/>
        </w:rPr>
        <w:t>Зеленовского</w:t>
      </w:r>
      <w:r>
        <w:rPr>
          <w:b/>
          <w:bCs/>
          <w:sz w:val="28"/>
          <w:szCs w:val="28"/>
        </w:rPr>
        <w:t xml:space="preserve"> сельского поселения</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38.1. Контроль за соблюдением настоящих Правил осуществляют:</w:t>
      </w:r>
    </w:p>
    <w:p>
      <w:pPr>
        <w:pStyle w:val="Normal"/>
        <w:widowControl w:val="false"/>
        <w:jc w:val="both"/>
        <w:rPr>
          <w:sz w:val="28"/>
          <w:szCs w:val="28"/>
        </w:rPr>
      </w:pPr>
      <w:r>
        <w:rPr>
          <w:sz w:val="28"/>
          <w:szCs w:val="28"/>
        </w:rPr>
        <w:t xml:space="preserve">  </w:t>
      </w:r>
      <w:r>
        <w:rPr>
          <w:sz w:val="28"/>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pPr>
        <w:pStyle w:val="Normal"/>
        <w:widowControl w:val="false"/>
        <w:jc w:val="both"/>
        <w:rPr>
          <w:sz w:val="28"/>
          <w:szCs w:val="28"/>
        </w:rPr>
      </w:pPr>
      <w:r>
        <w:rPr>
          <w:sz w:val="28"/>
          <w:szCs w:val="28"/>
        </w:rPr>
        <w:t>- уполномоченные лица Правительства Ростовской области, администрации Тарасовского района и Администрации Зеленовского сельского поселения;</w:t>
      </w:r>
    </w:p>
    <w:p>
      <w:pPr>
        <w:pStyle w:val="Normal"/>
        <w:widowControl w:val="false"/>
        <w:jc w:val="both"/>
        <w:rPr>
          <w:sz w:val="28"/>
          <w:szCs w:val="28"/>
        </w:rPr>
      </w:pPr>
      <w:r>
        <w:rPr>
          <w:sz w:val="28"/>
          <w:szCs w:val="28"/>
        </w:rPr>
        <w:t xml:space="preserve"> </w:t>
      </w:r>
      <w:r>
        <w:rPr>
          <w:sz w:val="28"/>
          <w:szCs w:val="28"/>
        </w:rPr>
        <w:t>- органы внутренних дел;</w:t>
      </w:r>
    </w:p>
    <w:p>
      <w:pPr>
        <w:pStyle w:val="Normal"/>
        <w:widowControl w:val="false"/>
        <w:jc w:val="both"/>
        <w:rPr>
          <w:sz w:val="28"/>
          <w:szCs w:val="28"/>
        </w:rPr>
      </w:pPr>
      <w:r>
        <w:rPr>
          <w:sz w:val="28"/>
          <w:szCs w:val="28"/>
        </w:rPr>
        <w:t xml:space="preserve"> </w:t>
      </w:r>
      <w:r>
        <w:rPr>
          <w:sz w:val="28"/>
          <w:szCs w:val="28"/>
        </w:rPr>
        <w:t>- органы санитарно-эпидемиологического надзора;</w:t>
      </w:r>
    </w:p>
    <w:p>
      <w:pPr>
        <w:pStyle w:val="Normal"/>
        <w:widowControl w:val="false"/>
        <w:jc w:val="both"/>
        <w:rPr>
          <w:sz w:val="28"/>
          <w:szCs w:val="28"/>
        </w:rPr>
      </w:pPr>
      <w:r>
        <w:rPr>
          <w:sz w:val="28"/>
          <w:szCs w:val="28"/>
        </w:rPr>
        <w:t xml:space="preserve">            </w:t>
      </w:r>
      <w:r>
        <w:rPr>
          <w:sz w:val="28"/>
          <w:szCs w:val="28"/>
        </w:rPr>
        <w:t>- отдел градостроительства Администрации Тарасовского района;</w:t>
      </w:r>
    </w:p>
    <w:p>
      <w:pPr>
        <w:pStyle w:val="Normal"/>
        <w:widowControl w:val="false"/>
        <w:jc w:val="both"/>
        <w:rPr>
          <w:sz w:val="28"/>
          <w:szCs w:val="28"/>
        </w:rPr>
      </w:pPr>
      <w:r>
        <w:rPr>
          <w:sz w:val="28"/>
          <w:szCs w:val="28"/>
        </w:rPr>
        <w:t xml:space="preserve">   </w:t>
      </w:r>
      <w:r>
        <w:rPr>
          <w:sz w:val="28"/>
          <w:szCs w:val="28"/>
        </w:rPr>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pPr>
        <w:pStyle w:val="Normal"/>
        <w:widowControl w:val="false"/>
        <w:ind w:firstLine="709"/>
        <w:jc w:val="both"/>
        <w:rPr>
          <w:sz w:val="28"/>
          <w:szCs w:val="28"/>
        </w:rPr>
      </w:pPr>
      <w:r>
        <w:rPr>
          <w:sz w:val="28"/>
          <w:szCs w:val="28"/>
        </w:rPr>
        <w:t>38.2.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25.10.2002г. №273-ЗС «Об административных правонарушениях», другими нормативно-правовыми актами.</w:t>
      </w:r>
    </w:p>
    <w:p>
      <w:pPr>
        <w:pStyle w:val="Normal"/>
        <w:widowControl w:val="false"/>
        <w:ind w:firstLine="709"/>
        <w:jc w:val="both"/>
        <w:rPr>
          <w:sz w:val="28"/>
          <w:szCs w:val="28"/>
        </w:rPr>
      </w:pPr>
      <w:r>
        <w:rPr>
          <w:sz w:val="28"/>
          <w:szCs w:val="28"/>
        </w:rPr>
        <w:t>38.3. Юридические и физические лица, нанесшие своими противоправными действиями или бездействие, ущерб Зеленовскому сельскому поселению, обязаны возместить нанесенный ущерб.</w:t>
      </w:r>
    </w:p>
    <w:p>
      <w:pPr>
        <w:pStyle w:val="Normal"/>
        <w:widowControl w:val="false"/>
        <w:ind w:firstLine="709"/>
        <w:jc w:val="both"/>
        <w:rPr>
          <w:sz w:val="28"/>
          <w:szCs w:val="28"/>
        </w:rPr>
      </w:pPr>
      <w:r>
        <w:rPr>
          <w:sz w:val="28"/>
          <w:szCs w:val="28"/>
        </w:rPr>
        <w:t>38.4. В случае отказа (уклонения) от возмещения ущерба в указанный срок ущерб взыскивается в судебном порядке.</w:t>
      </w:r>
    </w:p>
    <w:p>
      <w:pPr>
        <w:pStyle w:val="Normal"/>
        <w:widowControl w:val="false"/>
        <w:ind w:firstLine="709"/>
        <w:jc w:val="both"/>
        <w:rPr>
          <w:sz w:val="28"/>
          <w:szCs w:val="28"/>
        </w:rPr>
      </w:pPr>
      <w:r>
        <w:rPr>
          <w:sz w:val="28"/>
          <w:szCs w:val="28"/>
        </w:rPr>
        <w:t>38.5.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соответствие с действующим законодательством и устранения допущенных нарушений.</w:t>
      </w:r>
    </w:p>
    <w:p>
      <w:pPr>
        <w:pStyle w:val="Normal"/>
        <w:widowControl w:val="false"/>
        <w:ind w:firstLine="709"/>
        <w:jc w:val="both"/>
        <w:rPr>
          <w:sz w:val="28"/>
          <w:szCs w:val="28"/>
        </w:rPr>
      </w:pPr>
      <w:r>
        <w:rPr>
          <w:sz w:val="28"/>
          <w:szCs w:val="28"/>
        </w:rPr>
        <w:t>38.6. Вопросы, касающиеся благоустройства и санитарного содержания территории Зеленовского сельского поселения и не урегулированные настоящими Правилами, разрешаются в соответствии с законодательством Российской Федерации</w:t>
      </w:r>
    </w:p>
    <w:p>
      <w:pPr>
        <w:pStyle w:val="Normal"/>
        <w:spacing w:lineRule="auto" w:line="276"/>
        <w:rPr/>
      </w:pPr>
      <w:r>
        <w:rPr/>
      </w:r>
    </w:p>
    <w:p>
      <w:pPr>
        <w:pStyle w:val="Normal"/>
        <w:rPr/>
      </w:pPr>
      <w:r>
        <w:rPr/>
      </w:r>
    </w:p>
    <w:p>
      <w:pPr>
        <w:pStyle w:val="Normal"/>
        <w:rPr>
          <w:sz w:val="28"/>
          <w:szCs w:val="28"/>
        </w:rPr>
      </w:pPr>
      <w:r>
        <w:rPr>
          <w:sz w:val="28"/>
          <w:szCs w:val="28"/>
        </w:rPr>
        <w:t xml:space="preserve">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Italic">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Trebuchet MS">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uiPriority="11" w:semiHidden="0" w:unhideWhenUsed="0" w:qFormat="1"/>
    <w:lsdException w:name="Followed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0b9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qFormat/>
    <w:rsid w:val="008b0b99"/>
    <w:pPr>
      <w:spacing w:beforeAutospacing="1" w:afterAutospacing="1"/>
      <w:outlineLvl w:val="0"/>
    </w:pPr>
    <w:rPr>
      <w:b/>
      <w:bCs/>
      <w:kern w:val="2"/>
      <w:sz w:val="48"/>
      <w:szCs w:val="48"/>
    </w:rPr>
  </w:style>
  <w:style w:type="paragraph" w:styleId="2">
    <w:name w:val="Heading 2"/>
    <w:basedOn w:val="Normal"/>
    <w:next w:val="Normal"/>
    <w:link w:val="20"/>
    <w:semiHidden/>
    <w:unhideWhenUsed/>
    <w:qFormat/>
    <w:rsid w:val="008b0b99"/>
    <w:pPr>
      <w:keepNext w:val="true"/>
      <w:keepLines/>
      <w:spacing w:before="200" w:after="0"/>
      <w:outlineLvl w:val="1"/>
    </w:pPr>
    <w:rPr>
      <w:rFonts w:ascii="Italic" w:hAnsi="Italic"/>
      <w:b/>
      <w:bCs/>
      <w:color w:val="DDDDDD"/>
      <w:sz w:val="26"/>
      <w:szCs w:val="26"/>
    </w:rPr>
  </w:style>
  <w:style w:type="paragraph" w:styleId="3">
    <w:name w:val="Heading 3"/>
    <w:basedOn w:val="Normal"/>
    <w:next w:val="Normal"/>
    <w:link w:val="30"/>
    <w:uiPriority w:val="9"/>
    <w:semiHidden/>
    <w:unhideWhenUsed/>
    <w:qFormat/>
    <w:rsid w:val="008b0b99"/>
    <w:pPr>
      <w:keepNext w:val="true"/>
      <w:widowControl w:val="fals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8b0b99"/>
    <w:pPr>
      <w:keepNext w:val="true"/>
      <w:widowControl w:val="false"/>
      <w:shd w:val="clear" w:color="auto" w:fill="FFFFFF"/>
      <w:spacing w:before="108" w:after="0"/>
      <w:ind w:left="12" w:hanging="0"/>
      <w:jc w:val="both"/>
      <w:outlineLvl w:val="3"/>
    </w:pPr>
    <w:rPr>
      <w:b/>
      <w:bCs/>
      <w:color w:val="000000"/>
      <w:spacing w:val="-6"/>
    </w:rPr>
  </w:style>
  <w:style w:type="paragraph" w:styleId="5">
    <w:name w:val="Heading 5"/>
    <w:basedOn w:val="Normal"/>
    <w:next w:val="Normal"/>
    <w:link w:val="50"/>
    <w:semiHidden/>
    <w:unhideWhenUsed/>
    <w:qFormat/>
    <w:rsid w:val="008b0b99"/>
    <w:pPr>
      <w:keepNext w:val="true"/>
      <w:keepLines/>
      <w:spacing w:before="200" w:after="0"/>
      <w:outlineLvl w:val="4"/>
    </w:pPr>
    <w:rPr>
      <w:rFonts w:ascii="Italic" w:hAnsi="Italic"/>
      <w:color w:val="6E6E6E"/>
      <w:sz w:val="20"/>
      <w:szCs w:val="20"/>
    </w:rPr>
  </w:style>
  <w:style w:type="paragraph" w:styleId="6">
    <w:name w:val="Heading 6"/>
    <w:basedOn w:val="Normal"/>
    <w:next w:val="Normal"/>
    <w:link w:val="60"/>
    <w:uiPriority w:val="9"/>
    <w:semiHidden/>
    <w:unhideWhenUsed/>
    <w:qFormat/>
    <w:rsid w:val="008b0b99"/>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b0b99"/>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semiHidden/>
    <w:qFormat/>
    <w:rsid w:val="008b0b99"/>
    <w:rPr>
      <w:rFonts w:ascii="Italic" w:hAnsi="Italic" w:eastAsia="Times New Roman" w:cs="Times New Roman"/>
      <w:b/>
      <w:bCs/>
      <w:color w:val="DDDDDD"/>
      <w:sz w:val="26"/>
      <w:szCs w:val="26"/>
      <w:lang w:eastAsia="ru-RU"/>
    </w:rPr>
  </w:style>
  <w:style w:type="character" w:styleId="31" w:customStyle="1">
    <w:name w:val="Заголовок 3 Знак"/>
    <w:basedOn w:val="DefaultParagraphFont"/>
    <w:link w:val="3"/>
    <w:uiPriority w:val="9"/>
    <w:semiHidden/>
    <w:qFormat/>
    <w:rsid w:val="008b0b99"/>
    <w:rPr>
      <w:rFonts w:ascii="Arial" w:hAnsi="Arial" w:eastAsia="Times New Roman" w:cs="Arial"/>
      <w:b/>
      <w:bCs/>
      <w:sz w:val="26"/>
      <w:szCs w:val="26"/>
      <w:lang w:eastAsia="ru-RU"/>
    </w:rPr>
  </w:style>
  <w:style w:type="character" w:styleId="41" w:customStyle="1">
    <w:name w:val="Заголовок 4 Знак"/>
    <w:basedOn w:val="DefaultParagraphFont"/>
    <w:link w:val="4"/>
    <w:semiHidden/>
    <w:qFormat/>
    <w:rsid w:val="008b0b99"/>
    <w:rPr>
      <w:rFonts w:ascii="Times New Roman" w:hAnsi="Times New Roman" w:eastAsia="Times New Roman" w:cs="Times New Roman"/>
      <w:b/>
      <w:bCs/>
      <w:color w:val="000000"/>
      <w:spacing w:val="-6"/>
      <w:sz w:val="24"/>
      <w:szCs w:val="24"/>
      <w:shd w:fill="FFFFFF" w:val="clear"/>
      <w:lang w:eastAsia="ru-RU"/>
    </w:rPr>
  </w:style>
  <w:style w:type="character" w:styleId="51" w:customStyle="1">
    <w:name w:val="Заголовок 5 Знак"/>
    <w:basedOn w:val="DefaultParagraphFont"/>
    <w:link w:val="5"/>
    <w:semiHidden/>
    <w:qFormat/>
    <w:rsid w:val="008b0b99"/>
    <w:rPr>
      <w:rFonts w:ascii="Italic" w:hAnsi="Italic" w:eastAsia="Times New Roman" w:cs="Times New Roman"/>
      <w:color w:val="6E6E6E"/>
      <w:sz w:val="20"/>
      <w:szCs w:val="20"/>
      <w:lang w:eastAsia="ru-RU"/>
    </w:rPr>
  </w:style>
  <w:style w:type="character" w:styleId="61" w:customStyle="1">
    <w:name w:val="Заголовок 6 Знак"/>
    <w:basedOn w:val="DefaultParagraphFont"/>
    <w:link w:val="6"/>
    <w:uiPriority w:val="9"/>
    <w:semiHidden/>
    <w:qFormat/>
    <w:rsid w:val="008b0b99"/>
    <w:rPr>
      <w:rFonts w:ascii="Calibri" w:hAnsi="Calibri" w:eastAsia="Times New Roman" w:cs="Times New Roman"/>
      <w:b/>
      <w:bCs/>
      <w:lang w:eastAsia="ru-RU"/>
    </w:rPr>
  </w:style>
  <w:style w:type="character" w:styleId="HTML" w:customStyle="1">
    <w:name w:val="Стандартный HTML Знак"/>
    <w:basedOn w:val="DefaultParagraphFont"/>
    <w:link w:val="HTML0"/>
    <w:uiPriority w:val="99"/>
    <w:semiHidden/>
    <w:qFormat/>
    <w:rsid w:val="008b0b99"/>
    <w:rPr>
      <w:rFonts w:ascii="Courier New" w:hAnsi="Courier New" w:eastAsia="Times New Roman" w:cs="Courier New"/>
      <w:sz w:val="20"/>
      <w:szCs w:val="20"/>
      <w:lang w:eastAsia="ru-RU"/>
    </w:rPr>
  </w:style>
  <w:style w:type="character" w:styleId="12" w:customStyle="1">
    <w:name w:val="Оглавление 1 Знак"/>
    <w:basedOn w:val="DefaultParagraphFont"/>
    <w:link w:val="12"/>
    <w:uiPriority w:val="39"/>
    <w:semiHidden/>
    <w:qFormat/>
    <w:locked/>
    <w:rsid w:val="008b0b99"/>
    <w:rPr>
      <w:rFonts w:ascii="Times New Roman" w:hAnsi="Times New Roman" w:eastAsia="Times New Roman" w:cs="Times New Roman"/>
      <w:b/>
      <w:bCs/>
      <w:caps/>
      <w:sz w:val="28"/>
      <w:szCs w:val="28"/>
      <w:lang w:eastAsia="ru-RU"/>
    </w:rPr>
  </w:style>
  <w:style w:type="character" w:styleId="Style8" w:customStyle="1">
    <w:name w:val="Текст сноски Знак"/>
    <w:basedOn w:val="DefaultParagraphFont"/>
    <w:link w:val="a4"/>
    <w:uiPriority w:val="99"/>
    <w:semiHidden/>
    <w:qFormat/>
    <w:rsid w:val="008b0b99"/>
    <w:rPr>
      <w:rFonts w:ascii="Times New Roman" w:hAnsi="Times New Roman" w:eastAsia="Times New Roman" w:cs="Times New Roman"/>
      <w:sz w:val="20"/>
      <w:szCs w:val="20"/>
      <w:lang w:eastAsia="ru-RU"/>
    </w:rPr>
  </w:style>
  <w:style w:type="character" w:styleId="Style9" w:customStyle="1">
    <w:name w:val="Текст примечания Знак"/>
    <w:basedOn w:val="DefaultParagraphFont"/>
    <w:link w:val="a6"/>
    <w:uiPriority w:val="99"/>
    <w:semiHidden/>
    <w:qFormat/>
    <w:rsid w:val="008b0b99"/>
    <w:rPr>
      <w:rFonts w:ascii="Times New Roman" w:hAnsi="Times New Roman" w:eastAsia="Times New Roman" w:cs="Times New Roman"/>
      <w:sz w:val="20"/>
      <w:szCs w:val="20"/>
      <w:lang w:eastAsia="ru-RU"/>
    </w:rPr>
  </w:style>
  <w:style w:type="character" w:styleId="Style10" w:customStyle="1">
    <w:name w:val="Верхний колонтитул Знак"/>
    <w:basedOn w:val="DefaultParagraphFont"/>
    <w:link w:val="a8"/>
    <w:uiPriority w:val="99"/>
    <w:semiHidden/>
    <w:qFormat/>
    <w:rsid w:val="008b0b99"/>
    <w:rPr>
      <w:rFonts w:ascii="Times New Roman" w:hAnsi="Times New Roman" w:eastAsia="Times New Roman" w:cs="Times New Roman"/>
      <w:sz w:val="20"/>
      <w:szCs w:val="20"/>
      <w:lang w:eastAsia="ru-RU"/>
    </w:rPr>
  </w:style>
  <w:style w:type="character" w:styleId="Style11" w:customStyle="1">
    <w:name w:val="Нижний колонтитул Знак"/>
    <w:basedOn w:val="DefaultParagraphFont"/>
    <w:link w:val="aa"/>
    <w:uiPriority w:val="99"/>
    <w:semiHidden/>
    <w:qFormat/>
    <w:rsid w:val="008b0b99"/>
    <w:rPr>
      <w:rFonts w:ascii="Times New Roman" w:hAnsi="Times New Roman" w:eastAsia="Times New Roman" w:cs="Times New Roman"/>
      <w:sz w:val="24"/>
      <w:szCs w:val="20"/>
      <w:lang w:eastAsia="ru-RU"/>
    </w:rPr>
  </w:style>
  <w:style w:type="character" w:styleId="Style12" w:customStyle="1">
    <w:name w:val="Текст концевой сноски Знак"/>
    <w:basedOn w:val="DefaultParagraphFont"/>
    <w:link w:val="ac"/>
    <w:uiPriority w:val="99"/>
    <w:semiHidden/>
    <w:qFormat/>
    <w:rsid w:val="008b0b99"/>
    <w:rPr>
      <w:rFonts w:ascii="Times New Roman" w:hAnsi="Times New Roman" w:eastAsia="Times New Roman" w:cs="Times New Roman"/>
      <w:sz w:val="20"/>
      <w:szCs w:val="20"/>
      <w:lang w:eastAsia="ru-RU"/>
    </w:rPr>
  </w:style>
  <w:style w:type="character" w:styleId="Style13" w:customStyle="1">
    <w:name w:val="Название Знак"/>
    <w:basedOn w:val="DefaultParagraphFont"/>
    <w:link w:val="ae"/>
    <w:uiPriority w:val="99"/>
    <w:qFormat/>
    <w:rsid w:val="008b0b99"/>
    <w:rPr>
      <w:rFonts w:ascii="Times New Roman" w:hAnsi="Times New Roman" w:eastAsia="Times New Roman" w:cs="Times New Roman"/>
      <w:sz w:val="28"/>
      <w:szCs w:val="24"/>
      <w:lang w:eastAsia="ru-RU"/>
    </w:rPr>
  </w:style>
  <w:style w:type="character" w:styleId="Style14" w:customStyle="1">
    <w:name w:val="Основной текст Знак"/>
    <w:basedOn w:val="DefaultParagraphFont"/>
    <w:link w:val="af0"/>
    <w:uiPriority w:val="1"/>
    <w:semiHidden/>
    <w:qFormat/>
    <w:rsid w:val="008b0b99"/>
    <w:rPr>
      <w:rFonts w:ascii="Times New Roman" w:hAnsi="Times New Roman" w:eastAsia="Times New Roman" w:cs="Times New Roman"/>
      <w:b/>
      <w:bCs/>
      <w:sz w:val="24"/>
      <w:szCs w:val="24"/>
      <w:lang w:eastAsia="ru-RU"/>
    </w:rPr>
  </w:style>
  <w:style w:type="character" w:styleId="Style15" w:customStyle="1">
    <w:name w:val="Основной текст с отступом Знак"/>
    <w:basedOn w:val="DefaultParagraphFont"/>
    <w:link w:val="af2"/>
    <w:uiPriority w:val="99"/>
    <w:semiHidden/>
    <w:qFormat/>
    <w:rsid w:val="008b0b99"/>
    <w:rPr>
      <w:rFonts w:ascii="Times New Roman" w:hAnsi="Times New Roman" w:eastAsia="Times New Roman" w:cs="Times New Roman"/>
      <w:sz w:val="24"/>
      <w:szCs w:val="24"/>
      <w:lang w:eastAsia="ru-RU"/>
    </w:rPr>
  </w:style>
  <w:style w:type="character" w:styleId="22" w:customStyle="1">
    <w:name w:val="Основной текст 2 Знак"/>
    <w:basedOn w:val="DefaultParagraphFont"/>
    <w:link w:val="22"/>
    <w:uiPriority w:val="99"/>
    <w:semiHidden/>
    <w:qFormat/>
    <w:rsid w:val="008b0b99"/>
    <w:rPr>
      <w:rFonts w:ascii="Times New Roman" w:hAnsi="Times New Roman" w:eastAsia="Times New Roman" w:cs="Times New Roman"/>
      <w:color w:val="FF0000"/>
      <w:lang w:eastAsia="ru-RU"/>
    </w:rPr>
  </w:style>
  <w:style w:type="character" w:styleId="23" w:customStyle="1">
    <w:name w:val="Основной текст с отступом 2 Знак"/>
    <w:basedOn w:val="DefaultParagraphFont"/>
    <w:link w:val="24"/>
    <w:uiPriority w:val="99"/>
    <w:semiHidden/>
    <w:qFormat/>
    <w:rsid w:val="008b0b99"/>
    <w:rPr>
      <w:rFonts w:ascii="Times New Roman" w:hAnsi="Times New Roman" w:eastAsia="Times New Roman" w:cs="Times New Roman"/>
      <w:sz w:val="24"/>
      <w:szCs w:val="24"/>
      <w:lang w:eastAsia="ru-RU"/>
    </w:rPr>
  </w:style>
  <w:style w:type="character" w:styleId="32" w:customStyle="1">
    <w:name w:val="Основной текст с отступом 3 Знак"/>
    <w:basedOn w:val="DefaultParagraphFont"/>
    <w:link w:val="32"/>
    <w:uiPriority w:val="99"/>
    <w:semiHidden/>
    <w:qFormat/>
    <w:rsid w:val="008b0b99"/>
    <w:rPr>
      <w:rFonts w:ascii="Times New Roman" w:hAnsi="Times New Roman" w:eastAsia="Times New Roman" w:cs="Times New Roman"/>
      <w:lang w:eastAsia="ru-RU"/>
    </w:rPr>
  </w:style>
  <w:style w:type="character" w:styleId="Style16" w:customStyle="1">
    <w:name w:val="Схема документа Знак"/>
    <w:basedOn w:val="DefaultParagraphFont"/>
    <w:link w:val="af4"/>
    <w:uiPriority w:val="99"/>
    <w:semiHidden/>
    <w:qFormat/>
    <w:rsid w:val="008b0b99"/>
    <w:rPr>
      <w:rFonts w:ascii="Tahoma" w:hAnsi="Tahoma" w:eastAsia="Times New Roman" w:cs="Tahoma"/>
      <w:sz w:val="16"/>
      <w:szCs w:val="16"/>
      <w:lang w:eastAsia="ru-RU"/>
    </w:rPr>
  </w:style>
  <w:style w:type="character" w:styleId="Style17" w:customStyle="1">
    <w:name w:val="Текст Знак"/>
    <w:basedOn w:val="DefaultParagraphFont"/>
    <w:link w:val="af6"/>
    <w:uiPriority w:val="99"/>
    <w:semiHidden/>
    <w:qFormat/>
    <w:rsid w:val="008b0b99"/>
    <w:rPr>
      <w:rFonts w:ascii="Courier New" w:hAnsi="Courier New" w:eastAsia="Times New Roman" w:cs="Courier New"/>
      <w:sz w:val="20"/>
      <w:szCs w:val="20"/>
      <w:lang w:eastAsia="ru-RU"/>
    </w:rPr>
  </w:style>
  <w:style w:type="character" w:styleId="Style18" w:customStyle="1">
    <w:name w:val="Тема примечания Знак"/>
    <w:basedOn w:val="Style9"/>
    <w:link w:val="af8"/>
    <w:uiPriority w:val="99"/>
    <w:semiHidden/>
    <w:qFormat/>
    <w:rsid w:val="008b0b99"/>
    <w:rPr>
      <w:b/>
      <w:bCs/>
    </w:rPr>
  </w:style>
  <w:style w:type="character" w:styleId="Style19" w:customStyle="1">
    <w:name w:val="Текст выноски Знак"/>
    <w:basedOn w:val="DefaultParagraphFont"/>
    <w:link w:val="afa"/>
    <w:uiPriority w:val="99"/>
    <w:semiHidden/>
    <w:qFormat/>
    <w:rsid w:val="008b0b99"/>
    <w:rPr>
      <w:rFonts w:ascii="Tahoma" w:hAnsi="Tahoma" w:eastAsia="Times New Roman" w:cs="Tahoma"/>
      <w:sz w:val="16"/>
      <w:szCs w:val="16"/>
      <w:lang w:eastAsia="ru-RU"/>
    </w:rPr>
  </w:style>
  <w:style w:type="character" w:styleId="Style20" w:customStyle="1">
    <w:name w:val="Содержание Знак"/>
    <w:basedOn w:val="DefaultParagraphFont"/>
    <w:link w:val="afc"/>
    <w:semiHidden/>
    <w:qFormat/>
    <w:locked/>
    <w:rsid w:val="008b0b99"/>
    <w:rPr>
      <w:rFonts w:ascii="Times New Roman" w:hAnsi="Times New Roman" w:eastAsia="Times New Roman" w:cs="Times New Roman"/>
      <w:sz w:val="24"/>
      <w:szCs w:val="24"/>
      <w:lang w:eastAsia="ar-SA"/>
    </w:rPr>
  </w:style>
  <w:style w:type="character" w:styleId="S31" w:customStyle="1">
    <w:name w:val="S_Нумерованный_3.1 Знак Знак"/>
    <w:basedOn w:val="DefaultParagraphFont"/>
    <w:link w:val="S310"/>
    <w:semiHidden/>
    <w:qFormat/>
    <w:locked/>
    <w:rsid w:val="008b0b99"/>
    <w:rPr>
      <w:rFonts w:ascii="Times New Roman" w:hAnsi="Times New Roman" w:eastAsia="Times New Roman" w:cs="Calibri"/>
      <w:sz w:val="28"/>
      <w:szCs w:val="28"/>
      <w:lang w:val="en-US" w:bidi="en-US"/>
    </w:rPr>
  </w:style>
  <w:style w:type="character" w:styleId="Exact" w:customStyle="1">
    <w:name w:val="Подпись к картинке Exact"/>
    <w:basedOn w:val="DefaultParagraphFont"/>
    <w:link w:val="afd"/>
    <w:semiHidden/>
    <w:qFormat/>
    <w:locked/>
    <w:rsid w:val="008b0b99"/>
    <w:rPr>
      <w:sz w:val="26"/>
      <w:szCs w:val="26"/>
      <w:shd w:fill="FFFFFF" w:val="clear"/>
    </w:rPr>
  </w:style>
  <w:style w:type="character" w:styleId="13" w:customStyle="1">
    <w:name w:val="Заголовок №1_"/>
    <w:basedOn w:val="DefaultParagraphFont"/>
    <w:link w:val="14"/>
    <w:semiHidden/>
    <w:qFormat/>
    <w:locked/>
    <w:rsid w:val="008b0b99"/>
    <w:rPr>
      <w:b/>
      <w:bCs/>
      <w:sz w:val="26"/>
      <w:szCs w:val="26"/>
      <w:shd w:fill="FFFFFF" w:val="clear"/>
    </w:rPr>
  </w:style>
  <w:style w:type="character" w:styleId="33" w:customStyle="1">
    <w:name w:val="Основной текст (3)_"/>
    <w:basedOn w:val="DefaultParagraphFont"/>
    <w:link w:val="34"/>
    <w:semiHidden/>
    <w:qFormat/>
    <w:locked/>
    <w:rsid w:val="008b0b99"/>
    <w:rPr>
      <w:b/>
      <w:bCs/>
      <w:shd w:fill="FFFFFF" w:val="clear"/>
    </w:rPr>
  </w:style>
  <w:style w:type="character" w:styleId="42" w:customStyle="1">
    <w:name w:val="Основной текст (4)_"/>
    <w:basedOn w:val="DefaultParagraphFont"/>
    <w:link w:val="42"/>
    <w:semiHidden/>
    <w:qFormat/>
    <w:locked/>
    <w:rsid w:val="008b0b99"/>
    <w:rPr>
      <w:rFonts w:ascii="Trebuchet MS" w:hAnsi="Trebuchet MS" w:eastAsia="Trebuchet MS" w:cs="Trebuchet MS"/>
      <w:b/>
      <w:bCs/>
      <w:sz w:val="19"/>
      <w:szCs w:val="19"/>
      <w:shd w:fill="FFFFFF" w:val="clear"/>
    </w:rPr>
  </w:style>
  <w:style w:type="character" w:styleId="24" w:customStyle="1">
    <w:name w:val="Основной текст (2)_"/>
    <w:basedOn w:val="DefaultParagraphFont"/>
    <w:link w:val="26"/>
    <w:semiHidden/>
    <w:qFormat/>
    <w:locked/>
    <w:rsid w:val="008b0b99"/>
    <w:rPr>
      <w:sz w:val="26"/>
      <w:szCs w:val="26"/>
      <w:shd w:fill="FFFFFF" w:val="clear"/>
    </w:rPr>
  </w:style>
  <w:style w:type="character" w:styleId="52" w:customStyle="1">
    <w:name w:val="Основной текст (5)_"/>
    <w:basedOn w:val="DefaultParagraphFont"/>
    <w:link w:val="52"/>
    <w:semiHidden/>
    <w:qFormat/>
    <w:locked/>
    <w:rsid w:val="008b0b99"/>
    <w:rPr>
      <w:b/>
      <w:bCs/>
      <w:sz w:val="26"/>
      <w:szCs w:val="26"/>
      <w:shd w:fill="FFFFFF" w:val="clear"/>
    </w:rPr>
  </w:style>
  <w:style w:type="character" w:styleId="62" w:customStyle="1">
    <w:name w:val="Основной текст (6)_"/>
    <w:basedOn w:val="DefaultParagraphFont"/>
    <w:link w:val="62"/>
    <w:semiHidden/>
    <w:qFormat/>
    <w:locked/>
    <w:rsid w:val="008b0b99"/>
    <w:rPr>
      <w:sz w:val="42"/>
      <w:szCs w:val="42"/>
      <w:shd w:fill="FFFFFF" w:val="clear"/>
    </w:rPr>
  </w:style>
  <w:style w:type="character" w:styleId="Style21" w:customStyle="1">
    <w:name w:val="Без интервала Знак"/>
    <w:basedOn w:val="DefaultParagraphFont"/>
    <w:link w:val="15"/>
    <w:uiPriority w:val="1"/>
    <w:semiHidden/>
    <w:qFormat/>
    <w:locked/>
    <w:rsid w:val="008b0b99"/>
    <w:rPr>
      <w:rFonts w:ascii="Calibri" w:hAnsi="Calibri" w:eastAsia="Times New Roman" w:cs="Times New Roman"/>
      <w:lang w:eastAsia="ru-RU"/>
    </w:rPr>
  </w:style>
  <w:style w:type="character" w:styleId="4TimesNewRoman" w:customStyle="1">
    <w:name w:val="Основной текст (4) + Times New Roman"/>
    <w:basedOn w:val="42"/>
    <w:qFormat/>
    <w:rsid w:val="008b0b99"/>
    <w:rPr>
      <w:rFonts w:ascii="Times New Roman" w:hAnsi="Times New Roman" w:eastAsia="Times New Roman" w:cs="Times New Roman"/>
      <w:i/>
      <w:iCs/>
      <w:color w:val="000000"/>
      <w:spacing w:val="0"/>
      <w:w w:val="100"/>
      <w:sz w:val="22"/>
      <w:szCs w:val="22"/>
      <w:u w:val="single"/>
      <w:lang w:val="ru-RU" w:eastAsia="ru-RU" w:bidi="ru-RU"/>
    </w:rPr>
  </w:style>
  <w:style w:type="character" w:styleId="25" w:customStyle="1">
    <w:name w:val="Основной текст (2) + Полужирный"/>
    <w:basedOn w:val="24"/>
    <w:qFormat/>
    <w:rsid w:val="008b0b99"/>
    <w:rPr>
      <w:b/>
      <w:bCs/>
      <w:color w:val="000000"/>
      <w:spacing w:val="50"/>
      <w:w w:val="100"/>
      <w:lang w:val="ru-RU" w:eastAsia="ru-RU" w:bidi="ru-RU"/>
    </w:rPr>
  </w:style>
  <w:style w:type="character" w:styleId="26" w:customStyle="1">
    <w:name w:val="Основной текст (2) + Курсив"/>
    <w:basedOn w:val="24"/>
    <w:qFormat/>
    <w:rsid w:val="008b0b99"/>
    <w:rPr>
      <w:i/>
      <w:iCs/>
      <w:color w:val="000000"/>
      <w:spacing w:val="0"/>
      <w:w w:val="100"/>
      <w:u w:val="single"/>
      <w:lang w:val="ru-RU" w:eastAsia="ru-RU" w:bidi="ru-RU"/>
    </w:rPr>
  </w:style>
  <w:style w:type="character" w:styleId="29pt" w:customStyle="1">
    <w:name w:val="Основной текст (2) + 9 pt"/>
    <w:basedOn w:val="24"/>
    <w:qFormat/>
    <w:rsid w:val="008b0b99"/>
    <w:rPr>
      <w:b/>
      <w:bCs/>
      <w:color w:val="000000"/>
      <w:spacing w:val="0"/>
      <w:w w:val="100"/>
      <w:sz w:val="18"/>
      <w:szCs w:val="18"/>
      <w:lang w:val="ru-RU" w:eastAsia="ru-RU" w:bidi="ru-RU"/>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f"/>
    <w:uiPriority w:val="1"/>
    <w:semiHidden/>
    <w:unhideWhenUsed/>
    <w:qFormat/>
    <w:rsid w:val="008b0b99"/>
    <w:pPr>
      <w:jc w:val="center"/>
    </w:pPr>
    <w:rPr>
      <w:b/>
      <w:bCs/>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HTMLPreformatted">
    <w:name w:val="HTML Preformatted"/>
    <w:basedOn w:val="Normal"/>
    <w:link w:val="HTML"/>
    <w:uiPriority w:val="99"/>
    <w:semiHidden/>
    <w:unhideWhenUsed/>
    <w:qFormat/>
    <w:rsid w:val="008b0b9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4">
    <w:name w:val="TOC 1"/>
    <w:basedOn w:val="Normal"/>
    <w:next w:val="Normal"/>
    <w:link w:val="11"/>
    <w:autoRedefine/>
    <w:uiPriority w:val="39"/>
    <w:semiHidden/>
    <w:unhideWhenUsed/>
    <w:qFormat/>
    <w:rsid w:val="008b0b99"/>
    <w:pPr>
      <w:tabs>
        <w:tab w:val="clear" w:pos="708"/>
        <w:tab w:val="right" w:pos="9345" w:leader="dot"/>
      </w:tabs>
      <w:spacing w:before="360" w:after="0"/>
    </w:pPr>
    <w:rPr>
      <w:b/>
      <w:bCs/>
      <w:caps/>
      <w:sz w:val="28"/>
      <w:szCs w:val="28"/>
    </w:rPr>
  </w:style>
  <w:style w:type="paragraph" w:styleId="Style27">
    <w:name w:val="Footnote Text"/>
    <w:basedOn w:val="Normal"/>
    <w:link w:val="a3"/>
    <w:uiPriority w:val="99"/>
    <w:semiHidden/>
    <w:unhideWhenUsed/>
    <w:rsid w:val="008b0b99"/>
    <w:pPr/>
    <w:rPr>
      <w:sz w:val="20"/>
      <w:szCs w:val="20"/>
    </w:rPr>
  </w:style>
  <w:style w:type="paragraph" w:styleId="Annotationtext">
    <w:name w:val="annotation text"/>
    <w:basedOn w:val="Normal"/>
    <w:link w:val="a5"/>
    <w:uiPriority w:val="99"/>
    <w:semiHidden/>
    <w:unhideWhenUsed/>
    <w:qFormat/>
    <w:rsid w:val="008b0b99"/>
    <w:pPr/>
    <w:rPr>
      <w:sz w:val="20"/>
      <w:szCs w:val="20"/>
    </w:rPr>
  </w:style>
  <w:style w:type="paragraph" w:styleId="Style28">
    <w:name w:val="Верхний и нижний колонтитулы"/>
    <w:basedOn w:val="Normal"/>
    <w:qFormat/>
    <w:pPr/>
    <w:rPr/>
  </w:style>
  <w:style w:type="paragraph" w:styleId="Style29">
    <w:name w:val="Header"/>
    <w:basedOn w:val="Normal"/>
    <w:link w:val="a7"/>
    <w:uiPriority w:val="99"/>
    <w:semiHidden/>
    <w:unhideWhenUsed/>
    <w:rsid w:val="008b0b99"/>
    <w:pPr>
      <w:tabs>
        <w:tab w:val="clear" w:pos="708"/>
        <w:tab w:val="center" w:pos="4677" w:leader="none"/>
        <w:tab w:val="right" w:pos="9355" w:leader="none"/>
      </w:tabs>
    </w:pPr>
    <w:rPr>
      <w:sz w:val="20"/>
      <w:szCs w:val="20"/>
    </w:rPr>
  </w:style>
  <w:style w:type="paragraph" w:styleId="Style30">
    <w:name w:val="Footer"/>
    <w:basedOn w:val="Normal"/>
    <w:link w:val="a9"/>
    <w:uiPriority w:val="99"/>
    <w:semiHidden/>
    <w:unhideWhenUsed/>
    <w:rsid w:val="008b0b99"/>
    <w:pPr>
      <w:tabs>
        <w:tab w:val="clear" w:pos="708"/>
        <w:tab w:val="center" w:pos="4677" w:leader="none"/>
        <w:tab w:val="right" w:pos="9355" w:leader="none"/>
      </w:tabs>
    </w:pPr>
    <w:rPr>
      <w:szCs w:val="20"/>
    </w:rPr>
  </w:style>
  <w:style w:type="paragraph" w:styleId="Style31">
    <w:name w:val="Endnote Text"/>
    <w:basedOn w:val="Normal"/>
    <w:link w:val="ab"/>
    <w:uiPriority w:val="99"/>
    <w:semiHidden/>
    <w:unhideWhenUsed/>
    <w:rsid w:val="008b0b99"/>
    <w:pPr/>
    <w:rPr>
      <w:sz w:val="20"/>
      <w:szCs w:val="20"/>
    </w:rPr>
  </w:style>
  <w:style w:type="paragraph" w:styleId="Style32">
    <w:name w:val="Title"/>
    <w:basedOn w:val="Normal"/>
    <w:link w:val="ad"/>
    <w:uiPriority w:val="99"/>
    <w:qFormat/>
    <w:rsid w:val="008b0b99"/>
    <w:pPr>
      <w:jc w:val="center"/>
    </w:pPr>
    <w:rPr>
      <w:sz w:val="28"/>
    </w:rPr>
  </w:style>
  <w:style w:type="paragraph" w:styleId="Style33">
    <w:name w:val="Body Text Indent"/>
    <w:basedOn w:val="Normal"/>
    <w:link w:val="af1"/>
    <w:uiPriority w:val="99"/>
    <w:semiHidden/>
    <w:unhideWhenUsed/>
    <w:rsid w:val="008b0b99"/>
    <w:pPr>
      <w:spacing w:before="0" w:after="120"/>
      <w:ind w:left="283" w:hanging="0"/>
    </w:pPr>
    <w:rPr/>
  </w:style>
  <w:style w:type="paragraph" w:styleId="BodyText2">
    <w:name w:val="Body Text 2"/>
    <w:basedOn w:val="Normal"/>
    <w:link w:val="21"/>
    <w:uiPriority w:val="99"/>
    <w:semiHidden/>
    <w:unhideWhenUsed/>
    <w:qFormat/>
    <w:rsid w:val="008b0b99"/>
    <w:pPr>
      <w:widowControl w:val="false"/>
      <w:ind w:left="540" w:firstLine="720"/>
      <w:jc w:val="both"/>
    </w:pPr>
    <w:rPr>
      <w:color w:val="FF0000"/>
      <w:sz w:val="22"/>
      <w:szCs w:val="22"/>
    </w:rPr>
  </w:style>
  <w:style w:type="paragraph" w:styleId="BodyTextIndent2">
    <w:name w:val="Body Text Indent 2"/>
    <w:basedOn w:val="Normal"/>
    <w:link w:val="23"/>
    <w:uiPriority w:val="99"/>
    <w:semiHidden/>
    <w:unhideWhenUsed/>
    <w:qFormat/>
    <w:rsid w:val="008b0b99"/>
    <w:pPr>
      <w:spacing w:lineRule="auto" w:line="480" w:before="0" w:after="120"/>
      <w:ind w:left="283" w:hanging="0"/>
    </w:pPr>
    <w:rPr/>
  </w:style>
  <w:style w:type="paragraph" w:styleId="BodyTextIndent3">
    <w:name w:val="Body Text Indent 3"/>
    <w:basedOn w:val="Normal"/>
    <w:link w:val="31"/>
    <w:uiPriority w:val="99"/>
    <w:semiHidden/>
    <w:unhideWhenUsed/>
    <w:qFormat/>
    <w:rsid w:val="008b0b99"/>
    <w:pPr>
      <w:ind w:left="540" w:firstLine="720"/>
      <w:jc w:val="both"/>
    </w:pPr>
    <w:rPr>
      <w:sz w:val="22"/>
      <w:szCs w:val="22"/>
    </w:rPr>
  </w:style>
  <w:style w:type="paragraph" w:styleId="DocumentMap">
    <w:name w:val="Document Map"/>
    <w:basedOn w:val="Normal"/>
    <w:link w:val="af3"/>
    <w:uiPriority w:val="99"/>
    <w:semiHidden/>
    <w:unhideWhenUsed/>
    <w:qFormat/>
    <w:rsid w:val="008b0b99"/>
    <w:pPr/>
    <w:rPr>
      <w:rFonts w:ascii="Tahoma" w:hAnsi="Tahoma" w:cs="Tahoma"/>
      <w:sz w:val="16"/>
      <w:szCs w:val="16"/>
    </w:rPr>
  </w:style>
  <w:style w:type="paragraph" w:styleId="PlainText">
    <w:name w:val="Plain Text"/>
    <w:basedOn w:val="Normal"/>
    <w:link w:val="af5"/>
    <w:uiPriority w:val="99"/>
    <w:semiHidden/>
    <w:unhideWhenUsed/>
    <w:qFormat/>
    <w:rsid w:val="008b0b99"/>
    <w:pPr/>
    <w:rPr>
      <w:rFonts w:ascii="Courier New" w:hAnsi="Courier New" w:cs="Courier New"/>
      <w:sz w:val="20"/>
      <w:szCs w:val="20"/>
    </w:rPr>
  </w:style>
  <w:style w:type="paragraph" w:styleId="Annotationsubject">
    <w:name w:val="annotation subject"/>
    <w:basedOn w:val="Annotationtext"/>
    <w:next w:val="Annotationtext"/>
    <w:link w:val="af7"/>
    <w:uiPriority w:val="99"/>
    <w:semiHidden/>
    <w:unhideWhenUsed/>
    <w:qFormat/>
    <w:rsid w:val="008b0b99"/>
    <w:pPr/>
    <w:rPr>
      <w:b/>
      <w:bCs/>
    </w:rPr>
  </w:style>
  <w:style w:type="paragraph" w:styleId="BalloonText">
    <w:name w:val="Balloon Text"/>
    <w:basedOn w:val="Normal"/>
    <w:link w:val="af9"/>
    <w:uiPriority w:val="99"/>
    <w:semiHidden/>
    <w:unhideWhenUsed/>
    <w:qFormat/>
    <w:rsid w:val="008b0b99"/>
    <w:pPr/>
    <w:rPr>
      <w:rFonts w:ascii="Tahoma" w:hAnsi="Tahoma" w:cs="Tahoma"/>
      <w:sz w:val="16"/>
      <w:szCs w:val="16"/>
    </w:rPr>
  </w:style>
  <w:style w:type="paragraph" w:styleId="Style34" w:customStyle="1">
    <w:name w:val="Содержание"/>
    <w:basedOn w:val="14"/>
    <w:link w:val="afb"/>
    <w:semiHidden/>
    <w:qFormat/>
    <w:rsid w:val="008b0b99"/>
    <w:pPr>
      <w:tabs>
        <w:tab w:val="clear" w:pos="9345"/>
        <w:tab w:val="right" w:pos="8920" w:leader="dot"/>
      </w:tabs>
      <w:suppressAutoHyphens w:val="true"/>
      <w:spacing w:before="0" w:after="100"/>
      <w:jc w:val="both"/>
    </w:pPr>
    <w:rPr>
      <w:b w:val="false"/>
      <w:bCs w:val="false"/>
      <w:caps w:val="false"/>
      <w:smallCaps w:val="false"/>
      <w:sz w:val="24"/>
      <w:szCs w:val="24"/>
      <w:lang w:eastAsia="ar-SA"/>
    </w:rPr>
  </w:style>
  <w:style w:type="paragraph" w:styleId="S311" w:customStyle="1">
    <w:name w:val="S_Нумерованный_3.1"/>
    <w:basedOn w:val="Normal"/>
    <w:link w:val="S31"/>
    <w:semiHidden/>
    <w:qFormat/>
    <w:rsid w:val="008b0b99"/>
    <w:pPr>
      <w:suppressAutoHyphens w:val="true"/>
      <w:spacing w:lineRule="auto" w:line="360"/>
      <w:ind w:firstLine="709"/>
      <w:jc w:val="both"/>
    </w:pPr>
    <w:rPr>
      <w:rFonts w:cs="Calibri"/>
      <w:sz w:val="28"/>
      <w:szCs w:val="28"/>
      <w:lang w:val="en-US" w:eastAsia="en-US" w:bidi="en-US"/>
    </w:rPr>
  </w:style>
  <w:style w:type="paragraph" w:styleId="Style35" w:customStyle="1">
    <w:name w:val="Подпись к картинке"/>
    <w:basedOn w:val="Normal"/>
    <w:link w:val="Exact"/>
    <w:semiHidden/>
    <w:qFormat/>
    <w:rsid w:val="008b0b99"/>
    <w:pPr>
      <w:widowControl w:val="false"/>
      <w:shd w:val="clear" w:color="auto" w:fill="FFFFFF"/>
      <w:spacing w:lineRule="exact" w:line="288"/>
    </w:pPr>
    <w:rPr>
      <w:rFonts w:ascii="Calibri" w:hAnsi="Calibri" w:eastAsia="Calibri" w:cs="" w:asciiTheme="minorHAnsi" w:cstheme="minorBidi" w:eastAsiaTheme="minorHAnsi" w:hAnsiTheme="minorHAnsi"/>
      <w:sz w:val="26"/>
      <w:szCs w:val="26"/>
      <w:lang w:eastAsia="en-US"/>
    </w:rPr>
  </w:style>
  <w:style w:type="paragraph" w:styleId="15" w:customStyle="1">
    <w:name w:val="Заголовок №1"/>
    <w:basedOn w:val="Normal"/>
    <w:link w:val="13"/>
    <w:semiHidden/>
    <w:qFormat/>
    <w:rsid w:val="008b0b99"/>
    <w:pPr>
      <w:widowControl w:val="false"/>
      <w:shd w:val="clear" w:color="auto" w:fill="FFFFFF"/>
      <w:spacing w:lineRule="exact" w:line="341"/>
      <w:ind w:hanging="1700"/>
      <w:jc w:val="center"/>
      <w:outlineLvl w:val="0"/>
    </w:pPr>
    <w:rPr>
      <w:rFonts w:ascii="Calibri" w:hAnsi="Calibri" w:eastAsia="Calibri" w:cs="" w:asciiTheme="minorHAnsi" w:cstheme="minorBidi" w:eastAsiaTheme="minorHAnsi" w:hAnsiTheme="minorHAnsi"/>
      <w:b/>
      <w:bCs/>
      <w:sz w:val="26"/>
      <w:szCs w:val="26"/>
      <w:lang w:eastAsia="en-US"/>
    </w:rPr>
  </w:style>
  <w:style w:type="paragraph" w:styleId="34" w:customStyle="1">
    <w:name w:val="Основной текст (3)"/>
    <w:basedOn w:val="Normal"/>
    <w:link w:val="33"/>
    <w:semiHidden/>
    <w:qFormat/>
    <w:rsid w:val="008b0b99"/>
    <w:pPr>
      <w:widowControl w:val="false"/>
      <w:shd w:val="clear" w:color="auto" w:fill="FFFFFF"/>
      <w:spacing w:lineRule="exact" w:line="244" w:before="260" w:after="360"/>
      <w:jc w:val="center"/>
    </w:pPr>
    <w:rPr>
      <w:rFonts w:ascii="Calibri" w:hAnsi="Calibri" w:eastAsia="Calibri" w:cs="" w:asciiTheme="minorHAnsi" w:cstheme="minorBidi" w:eastAsiaTheme="minorHAnsi" w:hAnsiTheme="minorHAnsi"/>
      <w:b/>
      <w:bCs/>
      <w:sz w:val="22"/>
      <w:szCs w:val="22"/>
      <w:lang w:eastAsia="en-US"/>
    </w:rPr>
  </w:style>
  <w:style w:type="paragraph" w:styleId="43" w:customStyle="1">
    <w:name w:val="Основной текст (4)"/>
    <w:basedOn w:val="Normal"/>
    <w:link w:val="41"/>
    <w:semiHidden/>
    <w:qFormat/>
    <w:rsid w:val="008b0b99"/>
    <w:pPr>
      <w:widowControl w:val="false"/>
      <w:shd w:val="clear" w:color="auto" w:fill="FFFFFF"/>
      <w:spacing w:lineRule="exact" w:line="244" w:before="260" w:after="360"/>
      <w:jc w:val="both"/>
    </w:pPr>
    <w:rPr>
      <w:rFonts w:ascii="Trebuchet MS" w:hAnsi="Trebuchet MS" w:eastAsia="Trebuchet MS" w:cs="Trebuchet MS"/>
      <w:b/>
      <w:bCs/>
      <w:sz w:val="19"/>
      <w:szCs w:val="19"/>
      <w:lang w:eastAsia="en-US"/>
    </w:rPr>
  </w:style>
  <w:style w:type="paragraph" w:styleId="27" w:customStyle="1">
    <w:name w:val="Основной текст (2)"/>
    <w:basedOn w:val="Normal"/>
    <w:link w:val="25"/>
    <w:semiHidden/>
    <w:qFormat/>
    <w:rsid w:val="008b0b99"/>
    <w:pPr>
      <w:widowControl w:val="false"/>
      <w:shd w:val="clear" w:color="auto" w:fill="FFFFFF"/>
      <w:spacing w:lineRule="exact" w:line="288" w:before="360" w:after="820"/>
      <w:jc w:val="center"/>
    </w:pPr>
    <w:rPr>
      <w:rFonts w:ascii="Calibri" w:hAnsi="Calibri" w:eastAsia="Calibri" w:cs="" w:asciiTheme="minorHAnsi" w:cstheme="minorBidi" w:eastAsiaTheme="minorHAnsi" w:hAnsiTheme="minorHAnsi"/>
      <w:sz w:val="26"/>
      <w:szCs w:val="26"/>
      <w:lang w:eastAsia="en-US"/>
    </w:rPr>
  </w:style>
  <w:style w:type="paragraph" w:styleId="53" w:customStyle="1">
    <w:name w:val="Основной текст (5)"/>
    <w:basedOn w:val="Normal"/>
    <w:link w:val="51"/>
    <w:semiHidden/>
    <w:qFormat/>
    <w:rsid w:val="008b0b99"/>
    <w:pPr>
      <w:widowControl w:val="false"/>
      <w:shd w:val="clear" w:color="auto" w:fill="FFFFFF"/>
      <w:spacing w:lineRule="exact" w:line="326" w:before="2300" w:after="660"/>
    </w:pPr>
    <w:rPr>
      <w:rFonts w:ascii="Calibri" w:hAnsi="Calibri" w:eastAsia="Calibri" w:cs="" w:asciiTheme="minorHAnsi" w:cstheme="minorBidi" w:eastAsiaTheme="minorHAnsi" w:hAnsiTheme="minorHAnsi"/>
      <w:b/>
      <w:bCs/>
      <w:sz w:val="26"/>
      <w:szCs w:val="26"/>
      <w:lang w:eastAsia="en-US"/>
    </w:rPr>
  </w:style>
  <w:style w:type="paragraph" w:styleId="63" w:customStyle="1">
    <w:name w:val="Основной текст (6)"/>
    <w:basedOn w:val="Normal"/>
    <w:link w:val="61"/>
    <w:semiHidden/>
    <w:qFormat/>
    <w:rsid w:val="008b0b99"/>
    <w:pPr>
      <w:widowControl w:val="false"/>
      <w:shd w:val="clear" w:color="auto" w:fill="FFFFFF"/>
      <w:spacing w:lineRule="exact" w:line="322"/>
      <w:jc w:val="center"/>
    </w:pPr>
    <w:rPr>
      <w:rFonts w:ascii="Calibri" w:hAnsi="Calibri" w:eastAsia="Calibri" w:cs="" w:asciiTheme="minorHAnsi" w:cstheme="minorBidi" w:eastAsiaTheme="minorHAnsi" w:hAnsiTheme="minorHAnsi"/>
      <w:sz w:val="42"/>
      <w:szCs w:val="42"/>
      <w:lang w:eastAsia="en-US"/>
    </w:rPr>
  </w:style>
  <w:style w:type="paragraph" w:styleId="16" w:customStyle="1">
    <w:name w:val="Без интервала1"/>
    <w:next w:val="NoSpacing"/>
    <w:link w:val="afe"/>
    <w:uiPriority w:val="1"/>
    <w:semiHidden/>
    <w:qFormat/>
    <w:rsid w:val="008b0b99"/>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NoSpacing">
    <w:name w:val="No Spacing"/>
    <w:uiPriority w:val="1"/>
    <w:qFormat/>
    <w:rsid w:val="008b0b9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ListParagraph">
    <w:name w:val="List Paragraph"/>
    <w:basedOn w:val="Normal"/>
    <w:uiPriority w:val="34"/>
    <w:qFormat/>
    <w:rsid w:val="008b0b99"/>
    <w:pPr>
      <w:spacing w:before="0" w:after="0"/>
      <w:ind w:left="720" w:hanging="0"/>
      <w:contextualSpacing/>
    </w:pPr>
    <w:rPr>
      <w:sz w:val="20"/>
      <w:szCs w:val="20"/>
    </w:rPr>
  </w:style>
  <w:style w:type="paragraph" w:styleId="ConsTitle" w:customStyle="1">
    <w:name w:val="ConsTitle"/>
    <w:qFormat/>
    <w:rsid w:val="000e4d41"/>
    <w:pPr>
      <w:widowControl w:val="false"/>
      <w:suppressAutoHyphens w:val="true"/>
      <w:bidi w:val="0"/>
      <w:spacing w:lineRule="auto" w:line="240" w:before="0" w:after="0"/>
      <w:ind w:right="19772" w:hanging="0"/>
      <w:jc w:val="left"/>
    </w:pPr>
    <w:rPr>
      <w:rFonts w:ascii="Arial" w:hAnsi="Arial" w:eastAsia="Arial" w:cs="Arial"/>
      <w:b/>
      <w:bCs/>
      <w:color w:val="auto"/>
      <w:kern w:val="0"/>
      <w:sz w:val="16"/>
      <w:szCs w:val="16"/>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EC15-F121-48F3-88BF-81FCB553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Application>LibreOffice/7.0.3.1$Windows_X86_64 LibreOffice_project/d7547858d014d4cf69878db179d326fc3483e082</Application>
  <Pages>42</Pages>
  <Words>18898</Words>
  <Characters>137759</Characters>
  <CharactersWithSpaces>157324</CharactersWithSpaces>
  <Paragraphs>891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2022-04-27T08:01:00Z</dcterms:created>
  <dc:creator>Asus</dc:creator>
  <dc:description/>
  <dc:language>ru-RU</dc:language>
  <cp:lastModifiedBy>Asus</cp:lastModifiedBy>
  <cp:lastPrinted>2022-11-01T06:52:00Z</cp:lastPrinted>
  <dcterms:modified xsi:type="dcterms:W3CDTF">2022-11-01T06:53:00Z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