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4F" w:rsidRDefault="00182D4F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AF2C4F" w:rsidRDefault="00182D4F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Зеленовское</w:t>
      </w:r>
      <w:proofErr w:type="spellEnd"/>
      <w:r>
        <w:rPr>
          <w:szCs w:val="28"/>
        </w:rPr>
        <w:t xml:space="preserve"> сельское поселение»</w:t>
      </w:r>
    </w:p>
    <w:p w:rsidR="00AF2C4F" w:rsidRDefault="00182D4F">
      <w:pPr>
        <w:ind w:left="2124" w:firstLine="708"/>
        <w:rPr>
          <w:szCs w:val="28"/>
        </w:rPr>
      </w:pPr>
      <w:r>
        <w:rPr>
          <w:szCs w:val="28"/>
        </w:rPr>
        <w:t>по состоянию на 1 января 2024 года</w:t>
      </w: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AF2C4F">
      <w:pPr>
        <w:ind w:firstLine="0"/>
        <w:jc w:val="center"/>
        <w:rPr>
          <w:szCs w:val="28"/>
        </w:rPr>
      </w:pP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4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F2C4F" w:rsidRDefault="00AF2C4F">
      <w:pPr>
        <w:ind w:firstLine="0"/>
        <w:rPr>
          <w:sz w:val="16"/>
          <w:szCs w:val="16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844"/>
        <w:gridCol w:w="4727"/>
      </w:tblGrid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основания: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 г.</w:t>
            </w:r>
          </w:p>
        </w:tc>
      </w:tr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территории МО (км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>
              <w:rPr>
                <w:rFonts w:eastAsia="Calibri"/>
                <w:sz w:val="24"/>
                <w:szCs w:val="24"/>
              </w:rPr>
              <w:t>):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19073 га</w:t>
            </w:r>
          </w:p>
        </w:tc>
      </w:tr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17281 га</w:t>
            </w:r>
          </w:p>
        </w:tc>
      </w:tr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га</w:t>
            </w:r>
          </w:p>
        </w:tc>
      </w:tr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362.4 га</w:t>
            </w:r>
          </w:p>
        </w:tc>
      </w:tr>
      <w:tr w:rsidR="00AF2C4F">
        <w:tc>
          <w:tcPr>
            <w:tcW w:w="484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населенных пунктов: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F2C4F" w:rsidRDefault="00AF2C4F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2440"/>
        <w:gridCol w:w="2218"/>
        <w:gridCol w:w="2338"/>
        <w:gridCol w:w="2349"/>
      </w:tblGrid>
      <w:tr w:rsidR="00AF2C4F">
        <w:trPr>
          <w:trHeight w:val="2069"/>
        </w:trPr>
        <w:tc>
          <w:tcPr>
            <w:tcW w:w="2439" w:type="dxa"/>
          </w:tcPr>
          <w:p w:rsidR="00AF2C4F" w:rsidRDefault="00182D4F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4"/>
            </w:r>
          </w:p>
          <w:p w:rsidR="00AF2C4F" w:rsidRDefault="00182D4F">
            <w:pPr>
              <w:widowControl w:val="0"/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18" w:type="dxa"/>
          </w:tcPr>
          <w:p w:rsidR="00AF2C4F" w:rsidRDefault="00182D4F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AF2C4F" w:rsidRDefault="00AF2C4F">
            <w:pPr>
              <w:widowControl w:val="0"/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F2C4F" w:rsidRDefault="00182D4F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/>
                <w:sz w:val="24"/>
                <w:szCs w:val="16"/>
              </w:rPr>
              <w:t>Куратор межэтнических отношений</w:t>
            </w:r>
          </w:p>
          <w:p w:rsidR="00AF2C4F" w:rsidRDefault="00182D4F">
            <w:pPr>
              <w:widowControl w:val="0"/>
              <w:ind w:firstLine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/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AF2C4F">
        <w:trPr>
          <w:trHeight w:val="258"/>
        </w:trPr>
        <w:tc>
          <w:tcPr>
            <w:tcW w:w="2439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Зеленовка</w:t>
            </w:r>
          </w:p>
        </w:tc>
        <w:tc>
          <w:tcPr>
            <w:tcW w:w="2218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Обухова Татьяна Ивановна</w:t>
            </w:r>
          </w:p>
        </w:tc>
        <w:tc>
          <w:tcPr>
            <w:tcW w:w="2338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Кривошеева Евгения Александровна</w:t>
            </w:r>
          </w:p>
        </w:tc>
        <w:tc>
          <w:tcPr>
            <w:tcW w:w="2349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Чеботовка</w:t>
            </w:r>
            <w:proofErr w:type="spellEnd"/>
          </w:p>
        </w:tc>
        <w:tc>
          <w:tcPr>
            <w:tcW w:w="2218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Тел.8(863)8634642</w:t>
            </w:r>
          </w:p>
        </w:tc>
        <w:tc>
          <w:tcPr>
            <w:tcW w:w="2338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Тел.8(863)8634673</w:t>
            </w:r>
          </w:p>
        </w:tc>
        <w:tc>
          <w:tcPr>
            <w:tcW w:w="2349" w:type="dxa"/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Верхние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Грачики</w:t>
            </w:r>
            <w:proofErr w:type="spellEnd"/>
          </w:p>
        </w:tc>
        <w:tc>
          <w:tcPr>
            <w:tcW w:w="2218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эл. почта tatobych@mail.ru</w:t>
            </w:r>
          </w:p>
        </w:tc>
        <w:tc>
          <w:tcPr>
            <w:tcW w:w="2338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эл.почта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crivosheevaevgenia@yandex.ru</w:t>
            </w:r>
          </w:p>
        </w:tc>
        <w:tc>
          <w:tcPr>
            <w:tcW w:w="234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Нижние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Грачики</w:t>
            </w:r>
            <w:proofErr w:type="spellEnd"/>
          </w:p>
        </w:tc>
        <w:tc>
          <w:tcPr>
            <w:tcW w:w="2218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Моб.тел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</w:p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89525717906</w:t>
            </w:r>
          </w:p>
        </w:tc>
        <w:tc>
          <w:tcPr>
            <w:tcW w:w="2338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Моб.тел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</w:p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89081855980</w:t>
            </w:r>
          </w:p>
        </w:tc>
        <w:tc>
          <w:tcPr>
            <w:tcW w:w="234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Власовка</w:t>
            </w:r>
            <w:proofErr w:type="spellEnd"/>
          </w:p>
        </w:tc>
        <w:tc>
          <w:tcPr>
            <w:tcW w:w="221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Плотина</w:t>
            </w:r>
          </w:p>
        </w:tc>
        <w:tc>
          <w:tcPr>
            <w:tcW w:w="221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F2C4F">
        <w:trPr>
          <w:trHeight w:val="312"/>
        </w:trPr>
        <w:tc>
          <w:tcPr>
            <w:tcW w:w="243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Логи</w:t>
            </w:r>
            <w:proofErr w:type="spellEnd"/>
          </w:p>
        </w:tc>
        <w:tc>
          <w:tcPr>
            <w:tcW w:w="221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AF2C4F" w:rsidRDefault="00AF2C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AF2C4F" w:rsidRDefault="00182D4F">
            <w:pPr>
              <w:widowControl w:val="0"/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</w:tbl>
    <w:p w:rsidR="00AF2C4F" w:rsidRDefault="00AF2C4F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5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lastRenderedPageBreak/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4"/>
          <w:sz w:val="24"/>
          <w:szCs w:val="24"/>
        </w:rPr>
        <w:footnoteReference w:id="5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2439"/>
        <w:gridCol w:w="2318"/>
        <w:gridCol w:w="2334"/>
        <w:gridCol w:w="2254"/>
      </w:tblGrid>
      <w:tr w:rsidR="00AF2C4F">
        <w:tc>
          <w:tcPr>
            <w:tcW w:w="2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23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родившихся</w:t>
            </w: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умерших</w:t>
            </w:r>
          </w:p>
        </w:tc>
      </w:tr>
      <w:tr w:rsidR="00AF2C4F">
        <w:tc>
          <w:tcPr>
            <w:tcW w:w="2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</w:t>
            </w:r>
          </w:p>
        </w:tc>
        <w:tc>
          <w:tcPr>
            <w:tcW w:w="23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F2C4F">
        <w:tc>
          <w:tcPr>
            <w:tcW w:w="2438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23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2C4F">
        <w:tc>
          <w:tcPr>
            <w:tcW w:w="2438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3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2C4F">
        <w:tc>
          <w:tcPr>
            <w:tcW w:w="243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1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2C4F">
        <w:tc>
          <w:tcPr>
            <w:tcW w:w="243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1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243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31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243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31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243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18" w:type="dxa"/>
            <w:tcBorders>
              <w:top w:val="nil"/>
            </w:tcBorders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  <w:lang w:val="en-US"/>
        </w:rPr>
      </w:pPr>
    </w:p>
    <w:p w:rsidR="00AF2C4F" w:rsidRDefault="00182D4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2422"/>
        <w:gridCol w:w="2353"/>
        <w:gridCol w:w="2319"/>
        <w:gridCol w:w="2251"/>
      </w:tblGrid>
      <w:tr w:rsidR="00AF2C4F">
        <w:tc>
          <w:tcPr>
            <w:tcW w:w="2421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53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51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AF2C4F">
        <w:tc>
          <w:tcPr>
            <w:tcW w:w="242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5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2421" w:type="dxa"/>
          </w:tcPr>
          <w:p w:rsidR="00AF2C4F" w:rsidRDefault="00182D4F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35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242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5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182D4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F2C4F">
        <w:tc>
          <w:tcPr>
            <w:tcW w:w="2416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51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14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63" w:type="dxa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AF2C4F">
        <w:tc>
          <w:tcPr>
            <w:tcW w:w="2416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х.Верхние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Грачики</w:t>
            </w:r>
            <w:proofErr w:type="spellEnd"/>
          </w:p>
        </w:tc>
        <w:tc>
          <w:tcPr>
            <w:tcW w:w="2351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даргинцы</w:t>
            </w:r>
          </w:p>
        </w:tc>
        <w:tc>
          <w:tcPr>
            <w:tcW w:w="2314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</w:tbl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4"/>
          <w:sz w:val="24"/>
          <w:szCs w:val="24"/>
        </w:rPr>
        <w:footnoteReference w:id="6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2437"/>
        <w:gridCol w:w="2319"/>
        <w:gridCol w:w="2335"/>
        <w:gridCol w:w="2254"/>
      </w:tblGrid>
      <w:tr w:rsidR="00AF2C4F">
        <w:tc>
          <w:tcPr>
            <w:tcW w:w="243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</w:t>
            </w:r>
          </w:p>
        </w:tc>
        <w:tc>
          <w:tcPr>
            <w:tcW w:w="233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родившихся</w:t>
            </w: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умерших</w:t>
            </w:r>
          </w:p>
        </w:tc>
      </w:tr>
      <w:tr w:rsidR="00AF2C4F">
        <w:tc>
          <w:tcPr>
            <w:tcW w:w="243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2436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243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4"/>
          <w:sz w:val="24"/>
          <w:szCs w:val="24"/>
        </w:rPr>
        <w:footnoteReference w:id="7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788"/>
        <w:gridCol w:w="4557"/>
      </w:tblGrid>
      <w:tr w:rsidR="00AF2C4F">
        <w:tc>
          <w:tcPr>
            <w:tcW w:w="478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Мужчин</w:t>
            </w:r>
          </w:p>
        </w:tc>
        <w:tc>
          <w:tcPr>
            <w:tcW w:w="455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</w:tr>
      <w:tr w:rsidR="00AF2C4F">
        <w:tc>
          <w:tcPr>
            <w:tcW w:w="478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Женщин</w:t>
            </w:r>
          </w:p>
        </w:tc>
        <w:tc>
          <w:tcPr>
            <w:tcW w:w="455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</w:tr>
      <w:tr w:rsidR="00AF2C4F">
        <w:tc>
          <w:tcPr>
            <w:tcW w:w="478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Моложе трудоспособного</w:t>
            </w:r>
          </w:p>
        </w:tc>
        <w:tc>
          <w:tcPr>
            <w:tcW w:w="455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F2C4F">
        <w:tc>
          <w:tcPr>
            <w:tcW w:w="478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Трудоспособное</w:t>
            </w:r>
          </w:p>
        </w:tc>
        <w:tc>
          <w:tcPr>
            <w:tcW w:w="455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</w:tr>
      <w:tr w:rsidR="00AF2C4F">
        <w:tc>
          <w:tcPr>
            <w:tcW w:w="478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Старше трудоспособного</w:t>
            </w:r>
          </w:p>
        </w:tc>
        <w:tc>
          <w:tcPr>
            <w:tcW w:w="4557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4"/>
          <w:sz w:val="24"/>
          <w:szCs w:val="24"/>
        </w:rPr>
        <w:footnoteReference w:id="8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6653"/>
        <w:gridCol w:w="2692"/>
      </w:tblGrid>
      <w:tr w:rsidR="00AF2C4F">
        <w:tc>
          <w:tcPr>
            <w:tcW w:w="665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69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665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69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665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692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4"/>
          <w:sz w:val="24"/>
          <w:szCs w:val="24"/>
        </w:rPr>
        <w:footnoteReference w:id="9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707"/>
        <w:gridCol w:w="4638"/>
      </w:tblGrid>
      <w:tr w:rsidR="00AF2C4F">
        <w:tc>
          <w:tcPr>
            <w:tcW w:w="470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Причина</w:t>
            </w:r>
          </w:p>
        </w:tc>
        <w:tc>
          <w:tcPr>
            <w:tcW w:w="46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AF2C4F">
        <w:tc>
          <w:tcPr>
            <w:tcW w:w="470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Насильственная</w:t>
            </w:r>
          </w:p>
        </w:tc>
        <w:tc>
          <w:tcPr>
            <w:tcW w:w="46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Естественная</w:t>
            </w:r>
          </w:p>
        </w:tc>
        <w:tc>
          <w:tcPr>
            <w:tcW w:w="46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F2C4F">
        <w:tc>
          <w:tcPr>
            <w:tcW w:w="470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Суицид</w:t>
            </w:r>
          </w:p>
        </w:tc>
        <w:tc>
          <w:tcPr>
            <w:tcW w:w="46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6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6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4"/>
          <w:sz w:val="24"/>
          <w:szCs w:val="24"/>
        </w:rPr>
        <w:footnoteReference w:id="10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выбывших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4"/>
          <w:sz w:val="24"/>
          <w:szCs w:val="24"/>
        </w:rPr>
        <w:footnoteReference w:id="11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региона</w:t>
            </w:r>
          </w:p>
        </w:tc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выбывших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AF2C4F" w:rsidRPr="005B168C" w:rsidRDefault="005B168C">
            <w:pPr>
              <w:widowControl w:val="0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8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ЛНР, ДНР</w:t>
            </w:r>
          </w:p>
        </w:tc>
        <w:tc>
          <w:tcPr>
            <w:tcW w:w="3119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ЛНР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4"/>
          <w:sz w:val="24"/>
          <w:szCs w:val="24"/>
        </w:rPr>
        <w:footnoteReference w:id="12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выбывших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7876"/>
        <w:gridCol w:w="1469"/>
      </w:tblGrid>
      <w:tr w:rsidR="00AF2C4F">
        <w:tc>
          <w:tcPr>
            <w:tcW w:w="787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3"/>
            </w:r>
          </w:p>
        </w:tc>
        <w:tc>
          <w:tcPr>
            <w:tcW w:w="146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787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4"/>
            </w:r>
          </w:p>
        </w:tc>
        <w:tc>
          <w:tcPr>
            <w:tcW w:w="146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787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5"/>
            </w:r>
          </w:p>
        </w:tc>
        <w:tc>
          <w:tcPr>
            <w:tcW w:w="146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787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16"/>
            </w:r>
          </w:p>
        </w:tc>
        <w:tc>
          <w:tcPr>
            <w:tcW w:w="146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7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4"/>
          <w:sz w:val="24"/>
          <w:szCs w:val="24"/>
        </w:rPr>
        <w:footnoteReference w:id="17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438"/>
        <w:gridCol w:w="4907"/>
      </w:tblGrid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906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06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06" w:type="dxa"/>
          </w:tcPr>
          <w:p w:rsidR="00AF2C4F" w:rsidRDefault="00BD2B15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</w:t>
            </w:r>
            <w:r w:rsidR="00182D4F">
              <w:rPr>
                <w:rFonts w:eastAsia="Calibri"/>
                <w:i/>
                <w:sz w:val="24"/>
                <w:szCs w:val="24"/>
              </w:rPr>
              <w:t>ациональность</w:t>
            </w:r>
            <w:r>
              <w:rPr>
                <w:rFonts w:eastAsia="Calibri"/>
                <w:i/>
                <w:sz w:val="24"/>
                <w:szCs w:val="24"/>
              </w:rPr>
              <w:t xml:space="preserve"> нет</w:t>
            </w: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учредителей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438" w:type="dxa"/>
          </w:tcPr>
          <w:p w:rsidR="00AF2C4F" w:rsidRDefault="00182D4F">
            <w:pPr>
              <w:widowControl w:val="0"/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90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4"/>
          <w:sz w:val="24"/>
          <w:szCs w:val="24"/>
        </w:rPr>
        <w:footnoteReference w:id="18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565"/>
        <w:gridCol w:w="4780"/>
      </w:tblGrid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автономии</w:t>
            </w:r>
          </w:p>
        </w:tc>
        <w:tc>
          <w:tcPr>
            <w:tcW w:w="4779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77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национальность</w:t>
            </w: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6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7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4"/>
          <w:sz w:val="24"/>
          <w:szCs w:val="24"/>
        </w:rPr>
        <w:footnoteReference w:id="19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314"/>
        <w:gridCol w:w="5031"/>
      </w:tblGrid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30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казачьего общества</w:t>
            </w:r>
          </w:p>
        </w:tc>
        <w:tc>
          <w:tcPr>
            <w:tcW w:w="5030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>)/войсковое</w:t>
            </w: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Атаман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rFonts w:eastAsia="Calibri"/>
                <w:sz w:val="24"/>
                <w:szCs w:val="24"/>
              </w:rPr>
              <w:t>отдельскому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) казачьему обществу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31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503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4"/>
          <w:sz w:val="24"/>
          <w:szCs w:val="24"/>
        </w:rPr>
        <w:footnoteReference w:id="20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909"/>
        <w:gridCol w:w="4436"/>
      </w:tblGrid>
      <w:tr w:rsidR="00AF2C4F">
        <w:tc>
          <w:tcPr>
            <w:tcW w:w="490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436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90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43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90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43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90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43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90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43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791"/>
        <w:gridCol w:w="4554"/>
      </w:tblGrid>
      <w:tr w:rsidR="00AF2C4F">
        <w:tc>
          <w:tcPr>
            <w:tcW w:w="479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1"/>
            </w:r>
          </w:p>
        </w:tc>
        <w:tc>
          <w:tcPr>
            <w:tcW w:w="455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79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мероприятий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2"/>
            </w:r>
          </w:p>
        </w:tc>
        <w:tc>
          <w:tcPr>
            <w:tcW w:w="455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79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3"/>
            </w:r>
          </w:p>
        </w:tc>
        <w:tc>
          <w:tcPr>
            <w:tcW w:w="4554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4"/>
          <w:sz w:val="24"/>
          <w:szCs w:val="24"/>
        </w:rPr>
        <w:footnoteReference w:id="24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3170"/>
        <w:gridCol w:w="3079"/>
        <w:gridCol w:w="3096"/>
      </w:tblGrid>
      <w:tr w:rsidR="00AF2C4F">
        <w:tc>
          <w:tcPr>
            <w:tcW w:w="317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07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предмет</w:t>
            </w:r>
          </w:p>
        </w:tc>
        <w:tc>
          <w:tcPr>
            <w:tcW w:w="3096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 язык обучения</w:t>
            </w:r>
          </w:p>
        </w:tc>
      </w:tr>
      <w:tr w:rsidR="00AF2C4F">
        <w:tc>
          <w:tcPr>
            <w:tcW w:w="3170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0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70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079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8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4"/>
          <w:sz w:val="24"/>
          <w:szCs w:val="24"/>
        </w:rPr>
        <w:footnoteReference w:id="25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578"/>
        <w:gridCol w:w="4767"/>
      </w:tblGrid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766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прихожан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руководителя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9344" w:type="dxa"/>
            <w:gridSpan w:val="2"/>
          </w:tcPr>
          <w:p w:rsidR="00AF2C4F" w:rsidRDefault="00182D4F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о культовом сооружении</w:t>
            </w: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766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здание/помещение/иное</w:t>
            </w: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(кв. м)</w:t>
            </w:r>
          </w:p>
        </w:tc>
        <w:tc>
          <w:tcPr>
            <w:tcW w:w="4766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578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собственности</w:t>
            </w:r>
          </w:p>
        </w:tc>
        <w:tc>
          <w:tcPr>
            <w:tcW w:w="4766" w:type="dxa"/>
          </w:tcPr>
          <w:p w:rsidR="00AF2C4F" w:rsidRDefault="00182D4F">
            <w:pPr>
              <w:widowControl w:val="0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4"/>
          <w:sz w:val="24"/>
          <w:szCs w:val="24"/>
        </w:rPr>
        <w:footnoteReference w:id="26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835"/>
        <w:gridCol w:w="4510"/>
      </w:tblGrid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510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наименование</w:t>
            </w:r>
          </w:p>
        </w:tc>
        <w:tc>
          <w:tcPr>
            <w:tcW w:w="451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1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лидера</w:t>
            </w:r>
          </w:p>
        </w:tc>
        <w:tc>
          <w:tcPr>
            <w:tcW w:w="451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51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4834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510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4"/>
          <w:sz w:val="24"/>
          <w:szCs w:val="24"/>
        </w:rPr>
        <w:footnoteReference w:id="27"/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3119"/>
        <w:gridCol w:w="3115"/>
        <w:gridCol w:w="3111"/>
      </w:tblGrid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Духовное образование</w:t>
            </w:r>
          </w:p>
        </w:tc>
        <w:tc>
          <w:tcPr>
            <w:tcW w:w="3115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</w:t>
            </w:r>
          </w:p>
        </w:tc>
        <w:tc>
          <w:tcPr>
            <w:tcW w:w="3111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</w:tr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Духовные семинарии</w:t>
            </w:r>
          </w:p>
        </w:tc>
        <w:tc>
          <w:tcPr>
            <w:tcW w:w="3115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Школы и гимназии</w:t>
            </w:r>
          </w:p>
        </w:tc>
        <w:tc>
          <w:tcPr>
            <w:tcW w:w="3115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Воскресные школы</w:t>
            </w:r>
          </w:p>
        </w:tc>
        <w:tc>
          <w:tcPr>
            <w:tcW w:w="3115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Медресе</w:t>
            </w:r>
          </w:p>
        </w:tc>
        <w:tc>
          <w:tcPr>
            <w:tcW w:w="3115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AF2C4F">
        <w:tc>
          <w:tcPr>
            <w:tcW w:w="3119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</w:t>
            </w:r>
          </w:p>
        </w:tc>
        <w:tc>
          <w:tcPr>
            <w:tcW w:w="3115" w:type="dxa"/>
          </w:tcPr>
          <w:p w:rsidR="00AF2C4F" w:rsidRDefault="005B168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AF2C4F" w:rsidRDefault="00AF2C4F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numPr>
          <w:ilvl w:val="0"/>
          <w:numId w:val="9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F2C4F" w:rsidRDefault="00AF2C4F">
      <w:pPr>
        <w:ind w:firstLine="0"/>
        <w:rPr>
          <w:sz w:val="16"/>
          <w:szCs w:val="16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841"/>
        <w:gridCol w:w="4504"/>
      </w:tblGrid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8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безработных жителей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29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Количество учреждений здравоохранения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0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1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2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rFonts w:eastAsia="Calibri"/>
                <w:sz w:val="24"/>
                <w:szCs w:val="24"/>
              </w:rPr>
              <w:t>млн.руб</w:t>
            </w:r>
            <w:proofErr w:type="spellEnd"/>
            <w:r>
              <w:rPr>
                <w:rFonts w:eastAsia="Calibri"/>
                <w:sz w:val="24"/>
                <w:szCs w:val="24"/>
              </w:rPr>
              <w:t>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3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rFonts w:eastAsia="Calibri"/>
                <w:sz w:val="24"/>
                <w:szCs w:val="24"/>
              </w:rPr>
              <w:t>млн.руб</w:t>
            </w:r>
            <w:proofErr w:type="spellEnd"/>
            <w:r>
              <w:rPr>
                <w:rFonts w:eastAsia="Calibri"/>
                <w:sz w:val="24"/>
                <w:szCs w:val="24"/>
              </w:rPr>
              <w:t>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4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>
              <w:rPr>
                <w:rFonts w:eastAsia="Calibri"/>
                <w:sz w:val="24"/>
                <w:szCs w:val="24"/>
              </w:rPr>
              <w:t>./мес.)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5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6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840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alibri"/>
                <w:sz w:val="24"/>
                <w:szCs w:val="24"/>
              </w:rPr>
              <w:footnoteReference w:id="37"/>
            </w:r>
          </w:p>
        </w:tc>
        <w:tc>
          <w:tcPr>
            <w:tcW w:w="4504" w:type="dxa"/>
          </w:tcPr>
          <w:p w:rsidR="00AF2C4F" w:rsidRDefault="00BD2B1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2C4F" w:rsidRDefault="00AF2C4F">
      <w:pPr>
        <w:ind w:firstLine="0"/>
        <w:rPr>
          <w:sz w:val="16"/>
          <w:szCs w:val="16"/>
        </w:rPr>
      </w:pPr>
    </w:p>
    <w:p w:rsidR="00AF2C4F" w:rsidRDefault="00AF2C4F">
      <w:pPr>
        <w:pStyle w:val="af"/>
        <w:ind w:left="1080" w:firstLine="0"/>
        <w:rPr>
          <w:b/>
          <w:szCs w:val="28"/>
        </w:rPr>
      </w:pPr>
    </w:p>
    <w:p w:rsidR="00AF2C4F" w:rsidRDefault="00182D4F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 w:rsidR="00AF2C4F" w:rsidRDefault="00182D4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(повышенной </w:t>
      </w:r>
      <w:proofErr w:type="spellStart"/>
      <w:r>
        <w:rPr>
          <w:b/>
          <w:szCs w:val="28"/>
        </w:rPr>
        <w:t>криминагенности</w:t>
      </w:r>
      <w:proofErr w:type="spellEnd"/>
      <w:r>
        <w:rPr>
          <w:b/>
          <w:szCs w:val="28"/>
        </w:rPr>
        <w:t>, досуга и отдыха (кафе и иные места общественного питания) и другие)</w:t>
      </w:r>
    </w:p>
    <w:tbl>
      <w:tblPr>
        <w:tblW w:w="1088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604"/>
        <w:gridCol w:w="2606"/>
        <w:gridCol w:w="2409"/>
        <w:gridCol w:w="3262"/>
      </w:tblGrid>
      <w:tr w:rsidR="00AF2C4F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имевших место </w:t>
            </w:r>
          </w:p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 w:rsidR="00AF2C4F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182D4F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 w:rsidR="00AF2C4F" w:rsidRDefault="00AF2C4F">
      <w:pPr>
        <w:ind w:left="1416" w:firstLine="708"/>
        <w:rPr>
          <w:b/>
          <w:szCs w:val="28"/>
        </w:rPr>
      </w:pPr>
    </w:p>
    <w:tbl>
      <w:tblPr>
        <w:tblW w:w="934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9"/>
        <w:gridCol w:w="3096"/>
        <w:gridCol w:w="2029"/>
      </w:tblGrid>
      <w:tr w:rsidR="00AF2C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(населенные </w:t>
            </w:r>
            <w:proofErr w:type="spellStart"/>
            <w:r>
              <w:rPr>
                <w:b/>
                <w:sz w:val="24"/>
                <w:szCs w:val="24"/>
              </w:rPr>
              <w:t>пунт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F2C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182D4F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proofErr w:type="gramStart"/>
      <w:r>
        <w:rPr>
          <w:b/>
          <w:szCs w:val="28"/>
        </w:rPr>
        <w:t>.  Список</w:t>
      </w:r>
      <w:proofErr w:type="gramEnd"/>
      <w:r>
        <w:rPr>
          <w:b/>
          <w:szCs w:val="28"/>
        </w:rPr>
        <w:t xml:space="preserve"> д</w:t>
      </w:r>
      <w:r>
        <w:rPr>
          <w:rFonts w:cs="Times New Roman"/>
          <w:b/>
          <w:szCs w:val="28"/>
        </w:rPr>
        <w:t xml:space="preserve">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AF2C4F" w:rsidRDefault="00AF2C4F">
      <w:pPr>
        <w:ind w:firstLine="0"/>
        <w:rPr>
          <w:b/>
          <w:szCs w:val="28"/>
        </w:rPr>
      </w:pPr>
    </w:p>
    <w:tbl>
      <w:tblPr>
        <w:tblW w:w="934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867"/>
        <w:gridCol w:w="2532"/>
        <w:gridCol w:w="2725"/>
        <w:gridCol w:w="2220"/>
      </w:tblGrid>
      <w:tr w:rsidR="00AF2C4F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182D4F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AF2C4F" w:rsidRDefault="00182D4F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 w:rsidR="00AF2C4F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BD2B15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AF2C4F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4F" w:rsidRDefault="00AF2C4F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AF2C4F" w:rsidRDefault="00AF2C4F">
      <w:pPr>
        <w:ind w:firstLine="0"/>
        <w:rPr>
          <w:b/>
          <w:sz w:val="24"/>
          <w:szCs w:val="24"/>
        </w:rPr>
      </w:pPr>
    </w:p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AF2C4F">
      <w:pPr>
        <w:ind w:firstLine="0"/>
        <w:rPr>
          <w:b/>
          <w:sz w:val="16"/>
          <w:szCs w:val="16"/>
        </w:rPr>
      </w:pPr>
    </w:p>
    <w:p w:rsidR="00AF2C4F" w:rsidRDefault="00AF2C4F">
      <w:pPr>
        <w:ind w:firstLine="0"/>
        <w:rPr>
          <w:sz w:val="16"/>
          <w:szCs w:val="16"/>
        </w:rPr>
      </w:pPr>
    </w:p>
    <w:p w:rsidR="00AF2C4F" w:rsidRDefault="00182D4F">
      <w:pPr>
        <w:pStyle w:val="af"/>
        <w:ind w:left="108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 w:rsidR="00AF2C4F" w:rsidRDefault="00AF2C4F">
      <w:pPr>
        <w:ind w:firstLine="0"/>
        <w:rPr>
          <w:sz w:val="16"/>
          <w:szCs w:val="16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804"/>
        <w:gridCol w:w="4541"/>
      </w:tblGrid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541" w:type="dxa"/>
          </w:tcPr>
          <w:p w:rsidR="00AF2C4F" w:rsidRDefault="007E68BD" w:rsidP="007E68B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E68BD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преступности» </w:t>
            </w:r>
            <w:proofErr w:type="spellStart"/>
            <w:r w:rsidRPr="007E68BD">
              <w:rPr>
                <w:sz w:val="24"/>
                <w:szCs w:val="24"/>
              </w:rPr>
              <w:t>Зеленовского</w:t>
            </w:r>
            <w:proofErr w:type="spellEnd"/>
            <w:r w:rsidRPr="007E68B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541" w:type="dxa"/>
          </w:tcPr>
          <w:p w:rsidR="00AF2C4F" w:rsidRDefault="007E68BD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1" w:type="dxa"/>
          </w:tcPr>
          <w:p w:rsidR="00AF2C4F" w:rsidRDefault="007E68BD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kern w:val="2"/>
                <w:sz w:val="24"/>
                <w:szCs w:val="24"/>
              </w:rPr>
              <w:t>Ф</w:t>
            </w:r>
            <w:r w:rsidRPr="001F3E9B">
              <w:rPr>
                <w:rFonts w:cs="Times New Roman"/>
                <w:bCs/>
                <w:kern w:val="2"/>
                <w:sz w:val="24"/>
                <w:szCs w:val="24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541" w:type="dxa"/>
          </w:tcPr>
          <w:p w:rsidR="00AF2C4F" w:rsidRDefault="007E68BD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7E68BD">
              <w:rPr>
                <w:bCs/>
                <w:sz w:val="24"/>
                <w:szCs w:val="24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1" w:type="dxa"/>
          </w:tcPr>
          <w:p w:rsidR="00AF2C4F" w:rsidRDefault="007E68BD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541" w:type="dxa"/>
          </w:tcPr>
          <w:p w:rsidR="001D3ACC" w:rsidRPr="001D3ACC" w:rsidRDefault="001D3ACC" w:rsidP="001D3ACC">
            <w:pPr>
              <w:widowControl w:val="0"/>
              <w:ind w:firstLine="0"/>
              <w:rPr>
                <w:sz w:val="24"/>
                <w:szCs w:val="24"/>
              </w:rPr>
            </w:pPr>
            <w:r w:rsidRPr="001D3ACC">
              <w:rPr>
                <w:sz w:val="24"/>
                <w:szCs w:val="24"/>
              </w:rPr>
              <w:t>Информационно</w:t>
            </w:r>
            <w:r w:rsidRPr="001D3ACC">
              <w:rPr>
                <w:sz w:val="24"/>
                <w:szCs w:val="24"/>
              </w:rPr>
              <w:br/>
              <w:t>пропагандистское противодействие экстремизму и терроризму.</w:t>
            </w:r>
          </w:p>
          <w:p w:rsidR="00AF2C4F" w:rsidRDefault="001D3ACC" w:rsidP="001D3AC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D3ACC">
              <w:rPr>
                <w:sz w:val="24"/>
                <w:szCs w:val="24"/>
              </w:rPr>
              <w:t xml:space="preserve">Обеспечение пропаганды знаний в области защиты населения от чрезвычайных ситуаций при обнаружении подозрительных предметов, взрывных </w:t>
            </w:r>
            <w:proofErr w:type="gramStart"/>
            <w:r w:rsidRPr="001D3ACC">
              <w:rPr>
                <w:sz w:val="24"/>
                <w:szCs w:val="24"/>
              </w:rPr>
              <w:t>устройств:  изготовление</w:t>
            </w:r>
            <w:proofErr w:type="gramEnd"/>
            <w:r w:rsidRPr="001D3ACC">
              <w:rPr>
                <w:sz w:val="24"/>
                <w:szCs w:val="24"/>
              </w:rPr>
              <w:t xml:space="preserve"> и распространение информационных листовок, памяток, проведение сходов граждан.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>
              <w:rPr>
                <w:rFonts w:eastAsia="Calibri"/>
                <w:b/>
                <w:i/>
                <w:sz w:val="24"/>
                <w:szCs w:val="24"/>
              </w:rPr>
              <w:t>указать краткую фабулу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(с указанием установочные данные участников 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</w:rPr>
              <w:t>бытового  конфликта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2C4F">
        <w:tc>
          <w:tcPr>
            <w:tcW w:w="4803" w:type="dxa"/>
          </w:tcPr>
          <w:p w:rsidR="00AF2C4F" w:rsidRDefault="00182D4F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человек, состоящих </w:t>
            </w:r>
            <w:proofErr w:type="gramStart"/>
            <w:r>
              <w:rPr>
                <w:rFonts w:eastAsia="Calibri"/>
                <w:sz w:val="24"/>
                <w:szCs w:val="24"/>
              </w:rPr>
              <w:t>в добровольных формирования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4541" w:type="dxa"/>
          </w:tcPr>
          <w:p w:rsidR="00AF2C4F" w:rsidRDefault="001D3AC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F2C4F" w:rsidRDefault="00AF2C4F">
      <w:pPr>
        <w:ind w:firstLine="0"/>
        <w:rPr>
          <w:sz w:val="24"/>
          <w:szCs w:val="24"/>
        </w:rPr>
      </w:pPr>
    </w:p>
    <w:p w:rsidR="00AF2C4F" w:rsidRDefault="00182D4F">
      <w:pPr>
        <w:pStyle w:val="a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F2C4F" w:rsidRDefault="00182D4F">
      <w:pPr>
        <w:pStyle w:val="a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F2C4F" w:rsidRDefault="00182D4F">
      <w:pPr>
        <w:rPr>
          <w:sz w:val="20"/>
          <w:szCs w:val="20"/>
        </w:rPr>
      </w:pPr>
      <w:r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AF2C4F" w:rsidRDefault="00AF2C4F">
      <w:pPr>
        <w:ind w:firstLine="0"/>
        <w:rPr>
          <w:rFonts w:cs="Times New Roman"/>
          <w:szCs w:val="28"/>
        </w:rPr>
      </w:pPr>
    </w:p>
    <w:p w:rsidR="00AF2C4F" w:rsidRDefault="00182D4F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AF2C4F" w:rsidRDefault="00AF2C4F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704"/>
        <w:gridCol w:w="4641"/>
      </w:tblGrid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AF2C4F">
        <w:tc>
          <w:tcPr>
            <w:tcW w:w="4703" w:type="dxa"/>
          </w:tcPr>
          <w:p w:rsidR="00AF2C4F" w:rsidRDefault="00182D4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641" w:type="dxa"/>
          </w:tcPr>
          <w:p w:rsidR="00AF2C4F" w:rsidRDefault="00AC19D5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F2C4F" w:rsidRDefault="00AF2C4F">
      <w:pPr>
        <w:ind w:firstLine="0"/>
        <w:rPr>
          <w:rFonts w:cs="Times New Roman"/>
          <w:szCs w:val="28"/>
        </w:rPr>
      </w:pPr>
    </w:p>
    <w:sectPr w:rsidR="00AF2C4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13" w:rsidRDefault="009C1513">
      <w:r>
        <w:separator/>
      </w:r>
    </w:p>
  </w:endnote>
  <w:endnote w:type="continuationSeparator" w:id="0">
    <w:p w:rsidR="009C1513" w:rsidRDefault="009C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13" w:rsidRDefault="009C1513">
      <w:pPr>
        <w:rPr>
          <w:sz w:val="12"/>
        </w:rPr>
      </w:pPr>
      <w:r>
        <w:separator/>
      </w:r>
    </w:p>
  </w:footnote>
  <w:footnote w:type="continuationSeparator" w:id="0">
    <w:p w:rsidR="009C1513" w:rsidRDefault="009C1513">
      <w:pPr>
        <w:rPr>
          <w:sz w:val="12"/>
        </w:rPr>
      </w:pPr>
      <w:r>
        <w:continuationSeparator/>
      </w:r>
    </w:p>
  </w:footnote>
  <w:footnote w:id="1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182D4F" w:rsidRDefault="00182D4F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82D4F" w:rsidRDefault="00182D4F">
      <w:pPr>
        <w:pStyle w:val="ae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24F"/>
    <w:multiLevelType w:val="multilevel"/>
    <w:tmpl w:val="F4D070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F00E16"/>
    <w:multiLevelType w:val="multilevel"/>
    <w:tmpl w:val="21087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D04EE6"/>
    <w:multiLevelType w:val="multilevel"/>
    <w:tmpl w:val="0F32463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F"/>
    <w:rsid w:val="00182D4F"/>
    <w:rsid w:val="001D3ACC"/>
    <w:rsid w:val="005B168C"/>
    <w:rsid w:val="007E68BD"/>
    <w:rsid w:val="009C1513"/>
    <w:rsid w:val="00AC19D5"/>
    <w:rsid w:val="00AF2C4F"/>
    <w:rsid w:val="00B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82CE-C838-4D1E-96C6-D24E112E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Autospacing="1" w:afterAutospacing="1"/>
      <w:ind w:firstLine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0D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45A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footnote text"/>
    <w:basedOn w:val="a"/>
    <w:uiPriority w:val="99"/>
    <w:semiHidden/>
    <w:unhideWhenUsed/>
    <w:rsid w:val="00AE50D7"/>
    <w:rPr>
      <w:sz w:val="20"/>
      <w:szCs w:val="20"/>
    </w:rPr>
  </w:style>
  <w:style w:type="paragraph" w:styleId="af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368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E50D7"/>
    <w:pPr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BC62-97DA-4B1D-8F12-BBE5EFA8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dc:description/>
  <cp:lastModifiedBy>ПК</cp:lastModifiedBy>
  <cp:revision>2</cp:revision>
  <cp:lastPrinted>2016-07-03T10:45:00Z</cp:lastPrinted>
  <dcterms:created xsi:type="dcterms:W3CDTF">2024-06-06T11:08:00Z</dcterms:created>
  <dcterms:modified xsi:type="dcterms:W3CDTF">2024-06-06T11:08:00Z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