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D9" w:rsidRDefault="007552D9">
      <w:pPr>
        <w:jc w:val="right"/>
        <w:rPr>
          <w:sz w:val="32"/>
          <w:szCs w:val="32"/>
        </w:rPr>
      </w:pPr>
    </w:p>
    <w:p w:rsidR="0099347D" w:rsidRDefault="0099347D" w:rsidP="002E2267">
      <w:pPr>
        <w:pStyle w:val="ac"/>
      </w:pPr>
      <w:r w:rsidRPr="00D32059">
        <w:rPr>
          <w:rFonts w:ascii="Calibri" w:hAnsi="Calibri"/>
          <w:bCs w:val="0"/>
          <w:noProof/>
          <w:sz w:val="22"/>
          <w:szCs w:val="22"/>
        </w:rPr>
        <w:drawing>
          <wp:inline distT="0" distB="0" distL="0" distR="0" wp14:anchorId="7A353949" wp14:editId="66E3AE7D">
            <wp:extent cx="847725" cy="1076325"/>
            <wp:effectExtent l="0" t="0" r="9525" b="9525"/>
            <wp:docPr id="1" name="Рисунок 1" descr="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A46" w:rsidRDefault="007F3A46" w:rsidP="002E2267">
      <w:pPr>
        <w:pStyle w:val="ac"/>
      </w:pPr>
      <w:r>
        <w:t>РОСТОВСКАЯ ОБЛАСТЬ</w:t>
      </w:r>
    </w:p>
    <w:p w:rsidR="007F3A46" w:rsidRDefault="007F3A46" w:rsidP="002E2267">
      <w:pPr>
        <w:pStyle w:val="ac"/>
      </w:pPr>
      <w:r>
        <w:t>ТАРАСОВСКИЙ  РАЙОН</w:t>
      </w:r>
    </w:p>
    <w:p w:rsidR="007F3A46" w:rsidRDefault="007F3A46" w:rsidP="002E2267">
      <w:pPr>
        <w:pStyle w:val="ac"/>
      </w:pPr>
      <w:r>
        <w:t>МУНИЦИПАЛЬНОЕ ОБРАЗОВАНИЕ</w:t>
      </w:r>
    </w:p>
    <w:p w:rsidR="007F3A46" w:rsidRDefault="007F3A46" w:rsidP="002E2267">
      <w:pPr>
        <w:pStyle w:val="ac"/>
      </w:pPr>
      <w:r>
        <w:t>«ЗЕЛЕНОВСКОЕ СЕЛЬСКОЕ ПОСЕЛЕНИЕ»</w:t>
      </w:r>
    </w:p>
    <w:p w:rsidR="007F3A46" w:rsidRDefault="007F3A46" w:rsidP="002E2267">
      <w:pPr>
        <w:pStyle w:val="ac"/>
        <w:spacing w:after="260"/>
      </w:pPr>
      <w:r>
        <w:t>АДМИНИСТРАЦИЯ ЗЕЛЕНОВСКОГО СЕЛЬСКОГО ПОСЕЛЕНИЯ</w:t>
      </w:r>
    </w:p>
    <w:p w:rsidR="007552D9" w:rsidRDefault="007552D9" w:rsidP="002E2267">
      <w:pPr>
        <w:pStyle w:val="11"/>
        <w:tabs>
          <w:tab w:val="left" w:pos="3180"/>
          <w:tab w:val="left" w:pos="3360"/>
          <w:tab w:val="center" w:pos="4875"/>
        </w:tabs>
        <w:rPr>
          <w:rFonts w:ascii="Times New Roman" w:hAnsi="Times New Roman"/>
          <w:sz w:val="32"/>
          <w:szCs w:val="32"/>
        </w:rPr>
      </w:pPr>
    </w:p>
    <w:p w:rsidR="007552D9" w:rsidRDefault="007552D9">
      <w:pPr>
        <w:pStyle w:val="11"/>
        <w:tabs>
          <w:tab w:val="left" w:pos="3180"/>
          <w:tab w:val="center" w:pos="4875"/>
        </w:tabs>
        <w:jc w:val="left"/>
        <w:rPr>
          <w:rFonts w:ascii="Times New Roman" w:hAnsi="Times New Roman"/>
          <w:sz w:val="32"/>
          <w:szCs w:val="32"/>
        </w:rPr>
      </w:pPr>
    </w:p>
    <w:p w:rsidR="007552D9" w:rsidRDefault="002E2267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7552D9" w:rsidRPr="0099347D" w:rsidRDefault="0099347D">
      <w:pPr>
        <w:rPr>
          <w:spacing w:val="38"/>
          <w:sz w:val="28"/>
          <w:szCs w:val="28"/>
        </w:rPr>
      </w:pPr>
      <w:r w:rsidRPr="0099347D">
        <w:rPr>
          <w:spacing w:val="38"/>
          <w:sz w:val="28"/>
          <w:szCs w:val="28"/>
        </w:rPr>
        <w:t xml:space="preserve">от </w:t>
      </w:r>
      <w:r>
        <w:rPr>
          <w:spacing w:val="38"/>
          <w:sz w:val="28"/>
          <w:szCs w:val="28"/>
        </w:rPr>
        <w:t>1</w:t>
      </w:r>
      <w:bookmarkStart w:id="0" w:name="_GoBack"/>
      <w:bookmarkEnd w:id="0"/>
      <w:r w:rsidRPr="0099347D">
        <w:rPr>
          <w:spacing w:val="38"/>
          <w:sz w:val="28"/>
          <w:szCs w:val="28"/>
        </w:rPr>
        <w:t xml:space="preserve">8.02.2025г.              </w:t>
      </w:r>
      <w:r w:rsidR="002E2267" w:rsidRPr="0099347D">
        <w:rPr>
          <w:spacing w:val="38"/>
          <w:sz w:val="28"/>
          <w:szCs w:val="28"/>
        </w:rPr>
        <w:t xml:space="preserve"> </w:t>
      </w:r>
      <w:r w:rsidR="00C0644E" w:rsidRPr="0099347D">
        <w:rPr>
          <w:spacing w:val="38"/>
          <w:sz w:val="28"/>
          <w:szCs w:val="28"/>
        </w:rPr>
        <w:t xml:space="preserve">      </w:t>
      </w:r>
      <w:r w:rsidR="002E2267" w:rsidRPr="0099347D">
        <w:rPr>
          <w:spacing w:val="38"/>
          <w:sz w:val="28"/>
          <w:szCs w:val="28"/>
        </w:rPr>
        <w:t xml:space="preserve"> №</w:t>
      </w:r>
      <w:r w:rsidRPr="0099347D">
        <w:rPr>
          <w:spacing w:val="38"/>
          <w:sz w:val="28"/>
          <w:szCs w:val="28"/>
        </w:rPr>
        <w:t xml:space="preserve">28         </w:t>
      </w:r>
      <w:r w:rsidR="007F3A46" w:rsidRPr="0099347D">
        <w:rPr>
          <w:spacing w:val="38"/>
          <w:sz w:val="28"/>
          <w:szCs w:val="28"/>
        </w:rPr>
        <w:t xml:space="preserve">         х.</w:t>
      </w:r>
      <w:r w:rsidR="000D4469" w:rsidRPr="0099347D">
        <w:rPr>
          <w:spacing w:val="38"/>
          <w:sz w:val="28"/>
          <w:szCs w:val="28"/>
        </w:rPr>
        <w:t xml:space="preserve"> </w:t>
      </w:r>
      <w:r w:rsidR="007F3A46" w:rsidRPr="0099347D">
        <w:rPr>
          <w:spacing w:val="38"/>
          <w:sz w:val="28"/>
          <w:szCs w:val="28"/>
        </w:rPr>
        <w:t>Зеленовка</w:t>
      </w:r>
    </w:p>
    <w:p w:rsidR="007552D9" w:rsidRDefault="007552D9">
      <w:pPr>
        <w:rPr>
          <w:spacing w:val="38"/>
          <w:sz w:val="28"/>
          <w:szCs w:val="28"/>
        </w:rPr>
      </w:pPr>
    </w:p>
    <w:p w:rsidR="007552D9" w:rsidRDefault="002E2267">
      <w:pPr>
        <w:jc w:val="both"/>
        <w:rPr>
          <w:sz w:val="28"/>
          <w:szCs w:val="28"/>
        </w:rPr>
      </w:pPr>
      <w:r>
        <w:rPr>
          <w:sz w:val="28"/>
          <w:szCs w:val="28"/>
        </w:rPr>
        <w:t>О создании комиссии по повышению</w:t>
      </w:r>
    </w:p>
    <w:p w:rsidR="007552D9" w:rsidRDefault="002E2267">
      <w:pPr>
        <w:rPr>
          <w:sz w:val="28"/>
          <w:szCs w:val="28"/>
        </w:rPr>
      </w:pPr>
      <w:r>
        <w:rPr>
          <w:sz w:val="28"/>
          <w:szCs w:val="28"/>
        </w:rPr>
        <w:t>устойчивости функционирования организаций</w:t>
      </w:r>
    </w:p>
    <w:p w:rsidR="007552D9" w:rsidRDefault="002E2267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7F3A46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</w:t>
      </w:r>
    </w:p>
    <w:p w:rsidR="007F3A46" w:rsidRDefault="007F3A46">
      <w:pPr>
        <w:rPr>
          <w:sz w:val="28"/>
          <w:szCs w:val="28"/>
        </w:rPr>
      </w:pPr>
    </w:p>
    <w:p w:rsidR="007552D9" w:rsidRDefault="002E22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от 21.12.1994 года №68-ФЗ                                     «О защите населения и территорий от чрезвычайных ситуаций природного и техногенного характера», Федеральным законом от 12.02.1998 года №28-ФЗ «О </w:t>
      </w:r>
      <w:hyperlink r:id="rId7">
        <w:r>
          <w:rPr>
            <w:rFonts w:eastAsia="Times New Roman"/>
            <w:color w:val="000000"/>
            <w:sz w:val="28"/>
            <w:szCs w:val="28"/>
          </w:rPr>
          <w:t>гражданской обороне</w:t>
        </w:r>
      </w:hyperlink>
      <w:r>
        <w:rPr>
          <w:sz w:val="28"/>
          <w:szCs w:val="28"/>
        </w:rPr>
        <w:t xml:space="preserve">», и с целью эффективного проведения мероприятий по повышению устойчивости функционирования организаций на территории  </w:t>
      </w:r>
      <w:r w:rsidR="007F3A46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 Тарасовского района  в чрезвычайных ситуациях мирного времени и в военное время  </w:t>
      </w:r>
      <w:r w:rsidR="007F3A46" w:rsidRPr="007F3A46">
        <w:rPr>
          <w:b/>
          <w:sz w:val="28"/>
          <w:szCs w:val="28"/>
        </w:rPr>
        <w:t>постановляет</w:t>
      </w:r>
      <w:r w:rsidR="007F3A46">
        <w:rPr>
          <w:sz w:val="28"/>
          <w:szCs w:val="28"/>
        </w:rPr>
        <w:t>:</w:t>
      </w:r>
    </w:p>
    <w:p w:rsidR="00A747D1" w:rsidRDefault="00A747D1">
      <w:pPr>
        <w:jc w:val="both"/>
        <w:rPr>
          <w:sz w:val="28"/>
          <w:szCs w:val="28"/>
        </w:rPr>
      </w:pPr>
    </w:p>
    <w:p w:rsidR="007552D9" w:rsidRDefault="002E226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Положение о комиссии по повышению устойчивости функционирования организаций на территории </w:t>
      </w:r>
      <w:r w:rsidR="007F3A46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 сельского поселения Тарасовского района </w:t>
      </w:r>
      <w:r>
        <w:rPr>
          <w:color w:val="000000"/>
          <w:sz w:val="28"/>
          <w:szCs w:val="28"/>
        </w:rPr>
        <w:t xml:space="preserve"> (приложение 1).</w:t>
      </w:r>
    </w:p>
    <w:p w:rsidR="007552D9" w:rsidRDefault="002E226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персональный состав комиссии по повышению устойчивости функционирования организаций на территории </w:t>
      </w:r>
      <w:r w:rsidR="007F3A46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  </w:t>
      </w:r>
      <w:r>
        <w:rPr>
          <w:color w:val="000000"/>
          <w:sz w:val="28"/>
          <w:szCs w:val="28"/>
        </w:rPr>
        <w:t>(приложение 2).</w:t>
      </w:r>
    </w:p>
    <w:p w:rsidR="007552D9" w:rsidRDefault="002E226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Председателю комиссии по повышению устойчивости функционирования  организаций на территории  </w:t>
      </w:r>
      <w:r w:rsidR="007F3A46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  сельского поселения</w:t>
      </w:r>
      <w:r>
        <w:rPr>
          <w:color w:val="000000"/>
          <w:sz w:val="28"/>
          <w:szCs w:val="28"/>
        </w:rPr>
        <w:t>: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23583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разработать функциональные обязанности членов комиссии</w:t>
      </w:r>
      <w:r w:rsidR="00A23583">
        <w:rPr>
          <w:color w:val="000000"/>
          <w:sz w:val="28"/>
          <w:szCs w:val="28"/>
        </w:rPr>
        <w:t xml:space="preserve">        </w:t>
      </w:r>
      <w:proofErr w:type="gramStart"/>
      <w:r w:rsidR="00A23583">
        <w:rPr>
          <w:color w:val="000000"/>
          <w:sz w:val="28"/>
          <w:szCs w:val="28"/>
        </w:rPr>
        <w:t xml:space="preserve">   </w:t>
      </w:r>
      <w:r w:rsidR="006D089D">
        <w:rPr>
          <w:color w:val="000000"/>
          <w:sz w:val="28"/>
          <w:szCs w:val="28"/>
        </w:rPr>
        <w:t>(</w:t>
      </w:r>
      <w:proofErr w:type="gramEnd"/>
      <w:r w:rsidR="006D089D">
        <w:rPr>
          <w:color w:val="000000"/>
          <w:sz w:val="28"/>
          <w:szCs w:val="28"/>
        </w:rPr>
        <w:t>приложение 3)</w:t>
      </w:r>
      <w:r>
        <w:rPr>
          <w:color w:val="000000"/>
          <w:sz w:val="28"/>
          <w:szCs w:val="28"/>
        </w:rPr>
        <w:t>;</w:t>
      </w:r>
    </w:p>
    <w:p w:rsidR="007552D9" w:rsidRDefault="002E2267">
      <w:pPr>
        <w:ind w:left="709"/>
        <w:jc w:val="both"/>
      </w:pPr>
      <w:r>
        <w:rPr>
          <w:color w:val="000000"/>
          <w:sz w:val="28"/>
          <w:szCs w:val="28"/>
        </w:rPr>
        <w:t xml:space="preserve">- разработать и утвердить </w:t>
      </w:r>
      <w:hyperlink r:id="rId8">
        <w:r>
          <w:rPr>
            <w:rFonts w:eastAsia="Times New Roman"/>
            <w:color w:val="000000"/>
            <w:sz w:val="28"/>
            <w:szCs w:val="28"/>
          </w:rPr>
          <w:t>план мероприятий</w:t>
        </w:r>
      </w:hyperlink>
      <w:r>
        <w:rPr>
          <w:color w:val="000000"/>
          <w:sz w:val="28"/>
          <w:szCs w:val="28"/>
        </w:rPr>
        <w:t xml:space="preserve"> по повышению устойчивости функционирования организаций на территории </w:t>
      </w:r>
      <w:r w:rsidR="007F3A46">
        <w:rPr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  Тарасовского района </w:t>
      </w:r>
      <w:r>
        <w:rPr>
          <w:color w:val="000000"/>
          <w:sz w:val="28"/>
          <w:szCs w:val="28"/>
        </w:rPr>
        <w:t>в чрезвычайных ситуациях мирного времени и в военное время</w:t>
      </w:r>
      <w:r w:rsidR="006D089D">
        <w:rPr>
          <w:color w:val="000000"/>
          <w:sz w:val="28"/>
          <w:szCs w:val="28"/>
        </w:rPr>
        <w:t xml:space="preserve"> (приложение 4)</w:t>
      </w:r>
      <w:r>
        <w:rPr>
          <w:color w:val="000000"/>
          <w:sz w:val="28"/>
          <w:szCs w:val="28"/>
        </w:rPr>
        <w:t>;</w:t>
      </w:r>
    </w:p>
    <w:p w:rsidR="007552D9" w:rsidRDefault="002E2267">
      <w:pPr>
        <w:ind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ежегодно проводить уточнение перечня организаций на территории </w:t>
      </w:r>
      <w:r w:rsidR="007F3A46">
        <w:rPr>
          <w:color w:val="000000"/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, на которых ведется работа по повышению устойчивости функционирования организаций  при </w:t>
      </w:r>
      <w:r>
        <w:rPr>
          <w:color w:val="000000"/>
          <w:sz w:val="28"/>
          <w:szCs w:val="28"/>
        </w:rPr>
        <w:lastRenderedPageBreak/>
        <w:t>возникновении ЧС в мирное и военное время.</w:t>
      </w:r>
    </w:p>
    <w:p w:rsidR="007552D9" w:rsidRDefault="002E226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Рекомендовать руководителям организаций, расположенных на </w:t>
      </w:r>
      <w:r w:rsidR="007F3A46">
        <w:rPr>
          <w:sz w:val="28"/>
          <w:szCs w:val="28"/>
        </w:rPr>
        <w:t>территории Зеленовского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>: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-  создать комиссии по повышению устойчивости функционирования объекта.</w:t>
      </w:r>
    </w:p>
    <w:p w:rsidR="007552D9" w:rsidRDefault="002E2267">
      <w:pPr>
        <w:ind w:left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разработать и утвердить Положение о комиссии по повышению устойчивости функционирования объекта, функциональные обязанности членов комиссии, план мероприятий по повышению устойчивости функционирования объекта.</w:t>
      </w:r>
    </w:p>
    <w:p w:rsidR="007552D9" w:rsidRDefault="00C0644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</w:t>
      </w:r>
      <w:r w:rsidR="0069110E">
        <w:rPr>
          <w:color w:val="000000"/>
          <w:sz w:val="28"/>
          <w:szCs w:val="28"/>
        </w:rPr>
        <w:t>за выполнением</w:t>
      </w:r>
      <w:r w:rsidR="0099347D">
        <w:rPr>
          <w:color w:val="000000"/>
          <w:sz w:val="28"/>
          <w:szCs w:val="28"/>
        </w:rPr>
        <w:t xml:space="preserve"> настоящего</w:t>
      </w:r>
      <w:r w:rsidR="002E2267">
        <w:rPr>
          <w:color w:val="000000"/>
          <w:sz w:val="28"/>
          <w:szCs w:val="28"/>
        </w:rPr>
        <w:t xml:space="preserve"> постановления оставляю за собой.</w:t>
      </w:r>
    </w:p>
    <w:p w:rsidR="007552D9" w:rsidRDefault="007552D9" w:rsidP="00A25561">
      <w:pPr>
        <w:jc w:val="right"/>
        <w:rPr>
          <w:color w:val="000000"/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F3A4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F3A46" w:rsidRDefault="007F3A46">
      <w:pPr>
        <w:jc w:val="both"/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                                       Т.И.Обухова</w:t>
      </w: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552D9" w:rsidRDefault="007552D9">
      <w:pPr>
        <w:jc w:val="both"/>
        <w:rPr>
          <w:sz w:val="28"/>
          <w:szCs w:val="28"/>
        </w:rPr>
      </w:pPr>
    </w:p>
    <w:p w:rsidR="007F3A46" w:rsidRDefault="007F3A46">
      <w:pPr>
        <w:jc w:val="both"/>
        <w:rPr>
          <w:sz w:val="28"/>
          <w:szCs w:val="28"/>
        </w:rPr>
      </w:pPr>
    </w:p>
    <w:p w:rsidR="007F3A46" w:rsidRDefault="007F3A46">
      <w:pPr>
        <w:jc w:val="both"/>
        <w:rPr>
          <w:sz w:val="28"/>
          <w:szCs w:val="28"/>
        </w:rPr>
      </w:pPr>
    </w:p>
    <w:p w:rsidR="007F3A46" w:rsidRDefault="007F3A46">
      <w:pPr>
        <w:jc w:val="both"/>
        <w:rPr>
          <w:sz w:val="28"/>
          <w:szCs w:val="28"/>
        </w:rPr>
      </w:pPr>
    </w:p>
    <w:p w:rsidR="007F3A46" w:rsidRDefault="007F3A46">
      <w:pPr>
        <w:jc w:val="both"/>
        <w:rPr>
          <w:sz w:val="28"/>
          <w:szCs w:val="28"/>
        </w:rPr>
      </w:pPr>
    </w:p>
    <w:p w:rsidR="007552D9" w:rsidRDefault="007552D9" w:rsidP="0099347D">
      <w:pPr>
        <w:rPr>
          <w:sz w:val="28"/>
          <w:szCs w:val="28"/>
        </w:rPr>
      </w:pPr>
    </w:p>
    <w:p w:rsidR="007552D9" w:rsidRPr="007F3A46" w:rsidRDefault="002E2267">
      <w:pPr>
        <w:jc w:val="right"/>
      </w:pPr>
      <w:r w:rsidRPr="007F3A46">
        <w:rPr>
          <w:color w:val="000000"/>
        </w:rPr>
        <w:lastRenderedPageBreak/>
        <w:t>Приложение 1</w:t>
      </w:r>
    </w:p>
    <w:p w:rsidR="007552D9" w:rsidRPr="007F3A46" w:rsidRDefault="00C0644E">
      <w:pPr>
        <w:jc w:val="right"/>
      </w:pPr>
      <w:r>
        <w:rPr>
          <w:color w:val="000000"/>
        </w:rPr>
        <w:t>к постановлению А</w:t>
      </w:r>
      <w:r w:rsidR="002E2267" w:rsidRPr="007F3A46">
        <w:rPr>
          <w:color w:val="000000"/>
        </w:rPr>
        <w:t>дминистрации</w:t>
      </w:r>
    </w:p>
    <w:p w:rsidR="007552D9" w:rsidRPr="007F3A46" w:rsidRDefault="007F3A46">
      <w:pPr>
        <w:jc w:val="right"/>
      </w:pPr>
      <w:r w:rsidRPr="007F3A46">
        <w:rPr>
          <w:color w:val="000000"/>
        </w:rPr>
        <w:t>Зеленовского</w:t>
      </w:r>
      <w:r w:rsidR="002E2267" w:rsidRPr="007F3A46">
        <w:rPr>
          <w:color w:val="000000"/>
        </w:rPr>
        <w:t xml:space="preserve"> сельского поселения </w:t>
      </w:r>
    </w:p>
    <w:p w:rsidR="007552D9" w:rsidRPr="007F3A46" w:rsidRDefault="0099347D">
      <w:pPr>
        <w:jc w:val="right"/>
      </w:pPr>
      <w:r>
        <w:rPr>
          <w:color w:val="000000"/>
        </w:rPr>
        <w:t>от 18.02.2025</w:t>
      </w:r>
      <w:r w:rsidR="00C0644E">
        <w:rPr>
          <w:color w:val="000000"/>
        </w:rPr>
        <w:t xml:space="preserve"> г</w:t>
      </w:r>
      <w:r w:rsidR="000D4469">
        <w:rPr>
          <w:color w:val="000000"/>
        </w:rPr>
        <w:t>.</w:t>
      </w:r>
      <w:r w:rsidR="00C0644E">
        <w:rPr>
          <w:color w:val="000000"/>
        </w:rPr>
        <w:t xml:space="preserve"> </w:t>
      </w:r>
      <w:r w:rsidR="002E2267" w:rsidRPr="007F3A46">
        <w:rPr>
          <w:color w:val="000000"/>
        </w:rPr>
        <w:t xml:space="preserve"> №</w:t>
      </w:r>
      <w:r>
        <w:rPr>
          <w:color w:val="000000"/>
        </w:rPr>
        <w:t xml:space="preserve"> 28</w:t>
      </w:r>
      <w:r w:rsidR="002E2267" w:rsidRPr="007F3A46">
        <w:rPr>
          <w:color w:val="000000"/>
        </w:rPr>
        <w:t xml:space="preserve"> </w:t>
      </w: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Pr="00F26738" w:rsidRDefault="002E2267">
      <w:pPr>
        <w:jc w:val="center"/>
        <w:rPr>
          <w:sz w:val="32"/>
          <w:szCs w:val="32"/>
        </w:rPr>
      </w:pPr>
      <w:r w:rsidRPr="00F26738">
        <w:rPr>
          <w:b/>
          <w:color w:val="000000"/>
          <w:sz w:val="32"/>
          <w:szCs w:val="32"/>
        </w:rPr>
        <w:t>Положение</w:t>
      </w:r>
    </w:p>
    <w:p w:rsidR="007552D9" w:rsidRDefault="002E2267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о комиссии по повышению устойчивости функционирования организаций</w:t>
      </w:r>
    </w:p>
    <w:p w:rsidR="007552D9" w:rsidRDefault="002E226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территории </w:t>
      </w:r>
      <w:r w:rsidR="00F26738">
        <w:rPr>
          <w:b/>
          <w:color w:val="000000"/>
          <w:sz w:val="28"/>
          <w:szCs w:val="28"/>
        </w:rPr>
        <w:t>Зеленовского</w:t>
      </w:r>
      <w:r>
        <w:rPr>
          <w:b/>
          <w:color w:val="000000"/>
          <w:sz w:val="28"/>
          <w:szCs w:val="28"/>
        </w:rPr>
        <w:t xml:space="preserve">  сельского поселения </w:t>
      </w:r>
    </w:p>
    <w:p w:rsidR="00A747D1" w:rsidRDefault="00A747D1">
      <w:pPr>
        <w:jc w:val="center"/>
        <w:rPr>
          <w:sz w:val="28"/>
          <w:szCs w:val="28"/>
        </w:rPr>
      </w:pPr>
    </w:p>
    <w:p w:rsidR="007552D9" w:rsidRPr="007134DC" w:rsidRDefault="002E2267" w:rsidP="007134DC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1. Общее положение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1.1. Настоящее Положение определяет основные задачи, порядок организации работы комиссии по повышению устойчивости функционирования организаций на территории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поселения при возникновении чрезвычайной ситуации в мирное и военное время (далее – Комиссия по ПУФ).</w:t>
      </w:r>
    </w:p>
    <w:p w:rsidR="007552D9" w:rsidRDefault="002E2267">
      <w:pPr>
        <w:jc w:val="both"/>
      </w:pPr>
      <w:r>
        <w:rPr>
          <w:color w:val="000000"/>
          <w:sz w:val="28"/>
          <w:szCs w:val="28"/>
        </w:rPr>
        <w:tab/>
        <w:t xml:space="preserve">1.2. Комиссия по ПУФ является постоянно действующим органом. Комиссия по ПУФ создается в целях планирования, </w:t>
      </w:r>
      <w:hyperlink r:id="rId9">
        <w:r>
          <w:rPr>
            <w:rFonts w:eastAsia="Times New Roman"/>
            <w:color w:val="000000"/>
            <w:sz w:val="28"/>
            <w:szCs w:val="28"/>
          </w:rPr>
          <w:t>организации контроля</w:t>
        </w:r>
      </w:hyperlink>
      <w:r>
        <w:rPr>
          <w:color w:val="000000"/>
          <w:sz w:val="28"/>
          <w:szCs w:val="28"/>
        </w:rPr>
        <w:t xml:space="preserve"> и координации выполнения мероприятий по обеспечению устойчивости функционирования организ</w:t>
      </w:r>
      <w:r w:rsidR="00F26738">
        <w:rPr>
          <w:color w:val="000000"/>
          <w:sz w:val="28"/>
          <w:szCs w:val="28"/>
        </w:rPr>
        <w:t xml:space="preserve">аций муниципального образования Зеленовского </w:t>
      </w:r>
      <w:r>
        <w:rPr>
          <w:color w:val="000000"/>
          <w:sz w:val="28"/>
          <w:szCs w:val="28"/>
        </w:rPr>
        <w:t>сельского поселения при возникновении чрезвычайной ситуации в мирное и военное время.</w:t>
      </w:r>
    </w:p>
    <w:p w:rsidR="007552D9" w:rsidRDefault="002E2267">
      <w:pPr>
        <w:jc w:val="both"/>
      </w:pPr>
      <w:r>
        <w:rPr>
          <w:color w:val="000000"/>
          <w:sz w:val="28"/>
          <w:szCs w:val="28"/>
        </w:rPr>
        <w:tab/>
        <w:t xml:space="preserve">1.3. Комиссия по ПУФ осуществляет свою деятельность в соответствии </w:t>
      </w:r>
      <w:hyperlink r:id="rId10">
        <w:r>
          <w:rPr>
            <w:rFonts w:eastAsia="Times New Roman"/>
            <w:color w:val="000000"/>
            <w:sz w:val="28"/>
            <w:szCs w:val="28"/>
          </w:rPr>
          <w:t>Конституцией Российской Федерации</w:t>
        </w:r>
      </w:hyperlink>
      <w:r>
        <w:rPr>
          <w:color w:val="000000"/>
          <w:sz w:val="28"/>
          <w:szCs w:val="28"/>
        </w:rPr>
        <w:t>, Федеральными законами, указами Президента РФ, постановлениями Правительства Российской Федерации, действующим законодательством Российской Федерации о мобилизации, гражданской обороне, настоящим Положением и другими нормативными документами по вопросу подготовки хозяйствующих субъектов к устойчивому функционированию в чрезвычайных ситуациях мирного времени и в военное время.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1.4. Положение о Комиссии по ПУФ утверждается постановлением администрации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поселения  Тарасовского района.</w:t>
      </w: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2E2267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2. Основные задачи Комиссии по ПУФ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2.1. Основными задачами Комиссии по ПУФ являются:</w:t>
      </w:r>
    </w:p>
    <w:p w:rsidR="007552D9" w:rsidRDefault="002E2267">
      <w:pPr>
        <w:jc w:val="both"/>
      </w:pPr>
      <w:r>
        <w:rPr>
          <w:color w:val="000000"/>
          <w:sz w:val="28"/>
          <w:szCs w:val="28"/>
        </w:rPr>
        <w:tab/>
        <w:t xml:space="preserve">2.1.1. Разработка </w:t>
      </w:r>
      <w:hyperlink r:id="rId11">
        <w:r>
          <w:rPr>
            <w:rFonts w:eastAsia="Times New Roman"/>
            <w:color w:val="000000"/>
            <w:sz w:val="28"/>
            <w:szCs w:val="28"/>
          </w:rPr>
          <w:t>правовых актов</w:t>
        </w:r>
      </w:hyperlink>
      <w:r>
        <w:rPr>
          <w:color w:val="000000"/>
          <w:sz w:val="28"/>
          <w:szCs w:val="28"/>
        </w:rPr>
        <w:t xml:space="preserve"> в области повышения устойчивости функционирования организаций, независимо от форм собственности, расположенных на территории </w:t>
      </w:r>
      <w:proofErr w:type="spellStart"/>
      <w:r w:rsidR="00F26738">
        <w:rPr>
          <w:color w:val="000000"/>
          <w:sz w:val="28"/>
          <w:szCs w:val="28"/>
        </w:rPr>
        <w:t>Зеленоского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2.1.2. Организация работы и контроль за выполнением мероприятий по повышению устойчивости функционирования организаций всех форм собственности, расположенных на территории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поселения, в целях снижения потерь и разрушений в результате крупных производственных аварий, катастроф, стихийных бедствий, а также в военное время.</w:t>
      </w:r>
    </w:p>
    <w:p w:rsidR="007552D9" w:rsidRDefault="002E2267">
      <w:pPr>
        <w:jc w:val="both"/>
      </w:pPr>
      <w:r>
        <w:rPr>
          <w:color w:val="000000"/>
          <w:sz w:val="28"/>
          <w:szCs w:val="28"/>
        </w:rPr>
        <w:tab/>
        <w:t>2.1.3. Обеспечение согласованнос</w:t>
      </w:r>
      <w:r w:rsidR="00F26738">
        <w:rPr>
          <w:color w:val="000000"/>
          <w:sz w:val="28"/>
          <w:szCs w:val="28"/>
        </w:rPr>
        <w:t>ти действий администрации Зеленовского</w:t>
      </w:r>
      <w:r>
        <w:rPr>
          <w:color w:val="000000"/>
          <w:sz w:val="28"/>
          <w:szCs w:val="28"/>
        </w:rPr>
        <w:t xml:space="preserve"> сельского поселения и организаций, независимо от форм собственности, расположенных на территории поселения, при решении вопросов восстановления и </w:t>
      </w:r>
      <w:hyperlink r:id="rId12">
        <w:r>
          <w:rPr>
            <w:rFonts w:eastAsia="Times New Roman"/>
            <w:color w:val="000000"/>
            <w:sz w:val="28"/>
            <w:szCs w:val="28"/>
          </w:rPr>
          <w:t>строительства жилых</w:t>
        </w:r>
      </w:hyperlink>
      <w:r>
        <w:rPr>
          <w:sz w:val="28"/>
          <w:szCs w:val="28"/>
        </w:rPr>
        <w:t xml:space="preserve"> домов, объектов </w:t>
      </w:r>
      <w:hyperlink r:id="rId13">
        <w:r>
          <w:rPr>
            <w:rFonts w:eastAsia="Times New Roman"/>
            <w:color w:val="000000"/>
            <w:sz w:val="28"/>
            <w:szCs w:val="28"/>
          </w:rPr>
          <w:t>жилищно-</w:t>
        </w:r>
        <w:r>
          <w:rPr>
            <w:rFonts w:eastAsia="Times New Roman"/>
            <w:color w:val="000000"/>
            <w:sz w:val="28"/>
            <w:szCs w:val="28"/>
          </w:rPr>
          <w:lastRenderedPageBreak/>
          <w:t>коммунального хозяйства</w:t>
        </w:r>
      </w:hyperlink>
      <w:r>
        <w:rPr>
          <w:sz w:val="28"/>
          <w:szCs w:val="28"/>
        </w:rPr>
        <w:t>, социальной сферы, производственной</w:t>
      </w:r>
      <w:r>
        <w:rPr>
          <w:color w:val="000000"/>
          <w:sz w:val="28"/>
          <w:szCs w:val="28"/>
        </w:rPr>
        <w:t xml:space="preserve"> и инженерной инфраструктуры, поврежденных и разрушенных при возникновении чрезвычайной ситуации в мирное и военное время. 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2.1.4. Организация и проведение командно-штабных учений и тренировок с руководящим составом по отработке действий при возникновении чрезвычайных ситуаций на территории  </w:t>
      </w:r>
      <w:r w:rsidR="00F26738">
        <w:rPr>
          <w:color w:val="000000"/>
          <w:sz w:val="28"/>
          <w:szCs w:val="28"/>
        </w:rPr>
        <w:t xml:space="preserve">Зеленовского </w:t>
      </w:r>
      <w:r>
        <w:rPr>
          <w:color w:val="000000"/>
          <w:sz w:val="28"/>
          <w:szCs w:val="28"/>
        </w:rPr>
        <w:t>сельского поселения.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2.2. Основным показателем качества работы Комиссии является степень защиты населения и материальных ресурсов от воздействия противника в военное время, крупных производственных аварий, катастроф и стихийных бедствий, подготовленность их к функционированию в условиях возникновения чрезвычайных ситуаций, возможности по управлению и восстановлению нарушенного производства.</w:t>
      </w: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2E2267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3.  Функции Комиссии по ПУФ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3.1.  Основными функциями Комиссии по ПУФ являются: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3.1.1 Подготовка предложений по дальнейшему улучшению устойчивости функционирования экономики организаций всех форм собственности, расположенных на территории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</w:t>
      </w:r>
      <w:proofErr w:type="gramStart"/>
      <w:r>
        <w:rPr>
          <w:color w:val="000000"/>
          <w:sz w:val="28"/>
          <w:szCs w:val="28"/>
        </w:rPr>
        <w:t>поселения  в</w:t>
      </w:r>
      <w:proofErr w:type="gramEnd"/>
      <w:r>
        <w:rPr>
          <w:color w:val="000000"/>
          <w:sz w:val="28"/>
          <w:szCs w:val="28"/>
        </w:rPr>
        <w:t xml:space="preserve"> целях снижения потерь и разрушений в результате возникновения чрезвычайных ситуаций, а также в военное время.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3.1.2 Проведение анализа возможных разрушений в случаях чрезвычайных ситуаций и в военное время, с целью снижения потерь и создания оптимальных условий для восстановления нарушенного производства и жизнедеятельности населения.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3.1.3. Взаимодействие с организациями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поселения, осуществляющими планирование и организацию мероприятий по вопросам гражданской обороны, предупреждения и ликвидации чрезвычайных ситуаций, первоочередного жизнеобеспечения населения при возникновении чрезвычайных ситуации и ведении военных действий.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3.1.4. Проведение и участие в комплексных, тактико-специальных, командно-штабных учениях и тренировках организаций, расположенных на территории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поселения.</w:t>
      </w: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2E2267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4.  Права комиссии по ПУФ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4.1. Комиссия по ПУФ в пределах своей компетенции имеет право: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4.1.1. Организовывать и участвовать в мероприятиях, относящихся к решению вопросов устойчивости функционирования экономики организаций всех форм собственности, расположенных на территории </w:t>
      </w:r>
      <w:r w:rsidR="00F26738">
        <w:rPr>
          <w:color w:val="000000"/>
          <w:sz w:val="28"/>
          <w:szCs w:val="28"/>
        </w:rPr>
        <w:t xml:space="preserve">Зеленовского </w:t>
      </w:r>
      <w:r>
        <w:rPr>
          <w:color w:val="000000"/>
          <w:sz w:val="28"/>
          <w:szCs w:val="28"/>
        </w:rPr>
        <w:t>сельского поселения, проводимых в поселении.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4.1.2. Приглашать на заседания Комиссии по ПУФ руководителей (представителей) организаций, заслушивать запланированных мероприятий по поддержанию устойчивого функционирования экономики организаций всех форм собственности, расположенных на территории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поселения, при возникновении чрезвычайной ситуации в мирное и военное время.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4.1.3. Запрашивать и получать в установленном порядке данные, необходимые для работы Комиссии по ПУФ.</w:t>
      </w: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2E2267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5. Состав Комиссии по ПУФ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5.1. Состав Комиссии по ПУФ формируется из руководителей организаций, расположенных на территории 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поселения  или их заместителей, а также начальников отделов и служб администрации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поселения.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5.2. Председателем Комиссии по ПУФ является глава администрации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поселения, который руководит деятельностью Комиссии по ПУФ и несет персональную ответственность за выполнение возложенных на нее задач и функций.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5.3. Председатель Комиссии по ПУФ распределяет и утверждает функциональные обязанности членов Комиссии по ПУФ и вносит при необходимости изменения в состав Комиссии по ПУФ.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5.4. Состав Комиссии по ПУФ утверждается постановлением администрации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поселения.</w:t>
      </w: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2E2267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6.  Организация работы Комиссии по ПУФ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6.1. В режиме повседневной деятельности: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- координация работы руководящего состава, с</w:t>
      </w:r>
      <w:r w:rsidR="00F26738">
        <w:rPr>
          <w:color w:val="000000"/>
          <w:sz w:val="28"/>
          <w:szCs w:val="28"/>
        </w:rPr>
        <w:t>ил и средств Зеленовского</w:t>
      </w:r>
      <w:r>
        <w:rPr>
          <w:color w:val="000000"/>
          <w:sz w:val="28"/>
          <w:szCs w:val="28"/>
        </w:rPr>
        <w:t xml:space="preserve"> сельского поселения  как территориальной подсистемы единой государственной системы предупреждения и ликвидации чрезвычайных ситуаций;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подготовка организаций, независимо от форм собственности, расположенных на территории поселения, к работе в чрезвычайных ситуациях; 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- разработка, планирование и осуществление мероприятий по повышению устойчивости функционирования экономики организаций всех форм собственности,</w:t>
      </w:r>
      <w:r w:rsidR="00F26738">
        <w:rPr>
          <w:color w:val="000000"/>
          <w:sz w:val="28"/>
          <w:szCs w:val="28"/>
        </w:rPr>
        <w:t xml:space="preserve"> расположенных на территории Зеленовского</w:t>
      </w:r>
      <w:r>
        <w:rPr>
          <w:color w:val="000000"/>
          <w:sz w:val="28"/>
          <w:szCs w:val="28"/>
        </w:rPr>
        <w:t xml:space="preserve"> сельского поселения, в экстремальных условиях;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- организация работы Комиссии по ПУФ в соответствии с годовым планом;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проведение заседаний, с рассмотрением вопросов в области повышения устойчивости функционирования экономики организаций всех форм собственности, расположенных на </w:t>
      </w:r>
      <w:proofErr w:type="gramStart"/>
      <w:r>
        <w:rPr>
          <w:color w:val="000000"/>
          <w:sz w:val="28"/>
          <w:szCs w:val="28"/>
        </w:rPr>
        <w:t xml:space="preserve">территории  </w:t>
      </w:r>
      <w:r w:rsidR="00F26738">
        <w:rPr>
          <w:color w:val="000000"/>
          <w:sz w:val="28"/>
          <w:szCs w:val="28"/>
        </w:rPr>
        <w:t>Зеленовского</w:t>
      </w:r>
      <w:proofErr w:type="gramEnd"/>
      <w:r>
        <w:rPr>
          <w:color w:val="000000"/>
          <w:sz w:val="28"/>
          <w:szCs w:val="28"/>
        </w:rPr>
        <w:t xml:space="preserve"> сельского поселения, защиты населения и территории от ЧС.</w:t>
      </w:r>
    </w:p>
    <w:p w:rsidR="007552D9" w:rsidRDefault="002E2267">
      <w:pPr>
        <w:jc w:val="both"/>
      </w:pPr>
      <w:r>
        <w:rPr>
          <w:color w:val="000000"/>
          <w:sz w:val="28"/>
          <w:szCs w:val="28"/>
        </w:rPr>
        <w:tab/>
        <w:t xml:space="preserve">- координирует свою работу по вопросам повышения устойчивости функционирования экономики организаций всех форм собственности, расположенных на территории поселения  с комиссией по предупреждению и ликвидации чрезвычайных ситуаций и обеспечению </w:t>
      </w:r>
      <w:hyperlink r:id="rId14">
        <w:r>
          <w:rPr>
            <w:rFonts w:eastAsia="Times New Roman"/>
            <w:color w:val="000000"/>
            <w:sz w:val="28"/>
            <w:szCs w:val="28"/>
          </w:rPr>
          <w:t>пожарной безопасности</w:t>
        </w:r>
      </w:hyperlink>
      <w:r w:rsidR="00F26738">
        <w:t xml:space="preserve"> </w:t>
      </w:r>
      <w:r>
        <w:rPr>
          <w:color w:val="000000"/>
          <w:sz w:val="28"/>
          <w:szCs w:val="28"/>
        </w:rPr>
        <w:t>поселения;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- проводит анализ возможных разрушений при возникновении чрезвычайной ситуации в мирное и военное время, с целью снижения потерь и создания оптимальных условий для восстановления нарушенного производства и жизнедеятельности населения.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6.2. В режиме повышенной готовности: разрабатывает и осуществляет мероприятия по обеспечению устойчивого функционирования экономики организаций всех форм собственности, расположенных на территории </w:t>
      </w:r>
      <w:r w:rsidR="00F26738">
        <w:rPr>
          <w:color w:val="000000"/>
          <w:sz w:val="28"/>
          <w:szCs w:val="28"/>
        </w:rPr>
        <w:t xml:space="preserve">Зеленовского </w:t>
      </w:r>
      <w:r>
        <w:rPr>
          <w:color w:val="000000"/>
          <w:sz w:val="28"/>
          <w:szCs w:val="28"/>
        </w:rPr>
        <w:t xml:space="preserve">сельского поселения, в целях защиты населения и окружающей </w:t>
      </w:r>
      <w:r>
        <w:rPr>
          <w:color w:val="000000"/>
          <w:sz w:val="28"/>
          <w:szCs w:val="28"/>
        </w:rPr>
        <w:lastRenderedPageBreak/>
        <w:t>среды при угрозе возникновения чрезвычайных ситуаций природного и техногенного характера.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6.3. В режиме чрезвычайной ситуации: 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- проводит анализ состояния важнейших организаций поселения и их возможностей при угрозе возникновения чрезвычайных ситуаций природного и техногенного характера;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- осуществляет непосредственное руководство за проведение мероприятий по предотвращению возникновения аварийных ситуаций;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- обобщает данные обстановки и готовит предложения Главе поселения по вопросам организации производственной деятельности на сохранившихся мощностях, восстановления нарушенного управления организаций поселения, обеспечения жизнедеятельности населения, а также проведения аварийно-восстановительных работ.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6.4. При переводе организаций, расположенных на территории поселения, на работу по планам военного времени: 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осуществляет мероприятия по обеспечению устойчивого функционирования экономики организаций всех форм собственности, расположенных на территории </w:t>
      </w:r>
      <w:r w:rsidR="00F26738">
        <w:rPr>
          <w:color w:val="000000"/>
          <w:sz w:val="28"/>
          <w:szCs w:val="28"/>
        </w:rPr>
        <w:t>Зеленовского</w:t>
      </w:r>
      <w:r>
        <w:rPr>
          <w:color w:val="000000"/>
          <w:sz w:val="28"/>
          <w:szCs w:val="28"/>
        </w:rPr>
        <w:t xml:space="preserve"> сельского </w:t>
      </w:r>
      <w:proofErr w:type="gramStart"/>
      <w:r>
        <w:rPr>
          <w:color w:val="000000"/>
          <w:sz w:val="28"/>
          <w:szCs w:val="28"/>
        </w:rPr>
        <w:t>поселения  в</w:t>
      </w:r>
      <w:proofErr w:type="gramEnd"/>
      <w:r>
        <w:rPr>
          <w:color w:val="000000"/>
          <w:sz w:val="28"/>
          <w:szCs w:val="28"/>
        </w:rPr>
        <w:t xml:space="preserve"> ходе перевода системы гражданской обороны с мирного на военное положение;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организация контроля осуществления мероприятий организациями, расположенными на территории поселения, по повышению устойчивости их функционирования в военное время; </w:t>
      </w:r>
      <w:r>
        <w:rPr>
          <w:color w:val="000000"/>
          <w:sz w:val="28"/>
          <w:szCs w:val="28"/>
        </w:rPr>
        <w:tab/>
        <w:t>- обобщение необходимых данных по вопросам устойчивости для принятия решения по переводу организаций поселения на работу по планам военного времени.</w:t>
      </w: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2E2267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7.  Заседание Комиссии по ПУФ и порядок ее работы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7.1.  Заседания Комиссии по ПУФ проводятся в соответствии с планом работы комиссии, утвержденным председателем комиссии (не реже одного раза в полгода).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7.2. Заседания Комиссии по ПУФ являются правомочными, если на них присутствует более половины от списочного состава членов Комиссии по ПУФ.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7.3. Решения Комиссии по ПУФ принимаются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7.4.  Решения Комиссии по ПУФ оформляются в виде протоколов, которые подписываются председателем комиссии или его заместителем, председательствующим на заседании и секретарем Комиссии по ПУФ.</w:t>
      </w:r>
    </w:p>
    <w:p w:rsidR="007552D9" w:rsidRDefault="002E22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7.5.  Решения Комиссии по ПУФ, принимаемые на заседании, в соответствии с ее компетенцией, являются обязательными для всех организаций в части их касающейся.</w:t>
      </w: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F26738" w:rsidRPr="002E2267" w:rsidRDefault="00F26738">
      <w:pPr>
        <w:jc w:val="both"/>
        <w:rPr>
          <w:color w:val="000000"/>
        </w:rPr>
      </w:pPr>
    </w:p>
    <w:p w:rsidR="007552D9" w:rsidRPr="002E2267" w:rsidRDefault="002E2267">
      <w:pPr>
        <w:jc w:val="right"/>
      </w:pPr>
      <w:r w:rsidRPr="002E2267">
        <w:rPr>
          <w:color w:val="000000"/>
        </w:rPr>
        <w:lastRenderedPageBreak/>
        <w:t xml:space="preserve">Приложение 2 </w:t>
      </w:r>
    </w:p>
    <w:p w:rsidR="007552D9" w:rsidRPr="002E2267" w:rsidRDefault="00C0644E">
      <w:pPr>
        <w:jc w:val="right"/>
      </w:pPr>
      <w:r>
        <w:rPr>
          <w:color w:val="000000"/>
        </w:rPr>
        <w:t>к постановлению А</w:t>
      </w:r>
      <w:r w:rsidR="002E2267" w:rsidRPr="002E2267">
        <w:rPr>
          <w:color w:val="000000"/>
        </w:rPr>
        <w:t>дминистрации</w:t>
      </w:r>
    </w:p>
    <w:p w:rsidR="007552D9" w:rsidRPr="002E2267" w:rsidRDefault="00F26738">
      <w:pPr>
        <w:jc w:val="right"/>
      </w:pPr>
      <w:r w:rsidRPr="002E2267">
        <w:rPr>
          <w:color w:val="000000"/>
        </w:rPr>
        <w:t>Зеленовского</w:t>
      </w:r>
      <w:r w:rsidR="002E2267" w:rsidRPr="002E2267">
        <w:rPr>
          <w:color w:val="000000"/>
        </w:rPr>
        <w:t xml:space="preserve"> сельского поселения  </w:t>
      </w:r>
    </w:p>
    <w:p w:rsidR="007552D9" w:rsidRPr="002E2267" w:rsidRDefault="00F26738">
      <w:pPr>
        <w:jc w:val="right"/>
      </w:pPr>
      <w:r w:rsidRPr="002E2267">
        <w:rPr>
          <w:color w:val="000000"/>
        </w:rPr>
        <w:t xml:space="preserve">от </w:t>
      </w:r>
      <w:r w:rsidR="0099347D">
        <w:rPr>
          <w:color w:val="000000"/>
        </w:rPr>
        <w:t>18.02.2025</w:t>
      </w:r>
      <w:r w:rsidR="00C0644E">
        <w:rPr>
          <w:color w:val="000000"/>
        </w:rPr>
        <w:t xml:space="preserve"> г</w:t>
      </w:r>
      <w:r w:rsidR="0099347D">
        <w:rPr>
          <w:color w:val="000000"/>
        </w:rPr>
        <w:t>.</w:t>
      </w:r>
      <w:r w:rsidR="002E2267" w:rsidRPr="002E2267">
        <w:rPr>
          <w:color w:val="000000"/>
        </w:rPr>
        <w:t xml:space="preserve"> № </w:t>
      </w:r>
      <w:r w:rsidR="0099347D">
        <w:rPr>
          <w:color w:val="000000"/>
        </w:rPr>
        <w:t>28</w:t>
      </w:r>
    </w:p>
    <w:p w:rsidR="007552D9" w:rsidRPr="002E2267" w:rsidRDefault="007552D9"/>
    <w:p w:rsidR="007552D9" w:rsidRDefault="002E2267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</w:t>
      </w:r>
      <w:r w:rsidR="00F2673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комиссии по повышению устойчивости функционирования </w:t>
      </w:r>
    </w:p>
    <w:p w:rsidR="007552D9" w:rsidRDefault="002E2267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организаций на территории  </w:t>
      </w:r>
      <w:r w:rsidR="00F26738">
        <w:rPr>
          <w:b/>
          <w:bCs/>
          <w:color w:val="000000"/>
          <w:sz w:val="28"/>
          <w:szCs w:val="28"/>
        </w:rPr>
        <w:t>Зеленовского</w:t>
      </w:r>
      <w:r>
        <w:rPr>
          <w:b/>
          <w:bCs/>
          <w:color w:val="000000"/>
          <w:sz w:val="28"/>
          <w:szCs w:val="28"/>
        </w:rPr>
        <w:t xml:space="preserve"> сельского поселения  </w:t>
      </w:r>
    </w:p>
    <w:p w:rsidR="007552D9" w:rsidRDefault="007552D9">
      <w:pPr>
        <w:jc w:val="center"/>
        <w:rPr>
          <w:b/>
          <w:bCs/>
          <w:color w:val="000000"/>
          <w:sz w:val="28"/>
          <w:szCs w:val="28"/>
        </w:rPr>
      </w:pPr>
    </w:p>
    <w:p w:rsidR="007552D9" w:rsidRDefault="002E2267">
      <w:pPr>
        <w:rPr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Председатель комиссии:</w:t>
      </w:r>
    </w:p>
    <w:p w:rsidR="007552D9" w:rsidRDefault="002E2267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Глава  администрации </w:t>
      </w:r>
      <w:r w:rsidR="00F26738">
        <w:rPr>
          <w:color w:val="000000"/>
          <w:sz w:val="28"/>
          <w:szCs w:val="28"/>
        </w:rPr>
        <w:t xml:space="preserve">Зеленовского </w:t>
      </w:r>
      <w:r>
        <w:rPr>
          <w:color w:val="000000"/>
          <w:sz w:val="28"/>
          <w:szCs w:val="28"/>
        </w:rPr>
        <w:t>сельского поселения;</w:t>
      </w:r>
    </w:p>
    <w:p w:rsidR="007552D9" w:rsidRDefault="002E2267">
      <w:pPr>
        <w:rPr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Заместитель председателя:</w:t>
      </w:r>
    </w:p>
    <w:p w:rsidR="007552D9" w:rsidRDefault="002E2267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Специалист администрации; </w:t>
      </w:r>
    </w:p>
    <w:p w:rsidR="007552D9" w:rsidRDefault="002E2267">
      <w:pPr>
        <w:rPr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Секретарь комиссии:</w:t>
      </w:r>
    </w:p>
    <w:p w:rsidR="007552D9" w:rsidRDefault="002E2267">
      <w:pPr>
        <w:rPr>
          <w:sz w:val="28"/>
          <w:szCs w:val="28"/>
        </w:rPr>
      </w:pPr>
      <w:r>
        <w:rPr>
          <w:color w:val="000000"/>
          <w:sz w:val="28"/>
          <w:szCs w:val="28"/>
        </w:rPr>
        <w:t>- Специалист администрации;</w:t>
      </w:r>
    </w:p>
    <w:p w:rsidR="007552D9" w:rsidRDefault="002E2267">
      <w:pPr>
        <w:rPr>
          <w:sz w:val="28"/>
          <w:szCs w:val="28"/>
        </w:rPr>
      </w:pPr>
      <w:r>
        <w:rPr>
          <w:bCs/>
          <w:color w:val="000000"/>
          <w:sz w:val="28"/>
          <w:szCs w:val="28"/>
          <w:u w:val="single"/>
        </w:rPr>
        <w:t>Члены комиссии</w:t>
      </w:r>
      <w:r>
        <w:rPr>
          <w:color w:val="000000"/>
          <w:sz w:val="28"/>
          <w:szCs w:val="28"/>
        </w:rPr>
        <w:t>:</w:t>
      </w:r>
    </w:p>
    <w:p w:rsidR="007552D9" w:rsidRDefault="002E2267">
      <w:pPr>
        <w:rPr>
          <w:sz w:val="28"/>
          <w:szCs w:val="28"/>
        </w:rPr>
      </w:pPr>
      <w:r>
        <w:rPr>
          <w:color w:val="000000"/>
          <w:sz w:val="28"/>
          <w:szCs w:val="28"/>
        </w:rPr>
        <w:t>-  Специалист администрации;</w:t>
      </w:r>
    </w:p>
    <w:p w:rsidR="007552D9" w:rsidRDefault="002E2267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участковый оперуполномоченный;  </w:t>
      </w:r>
    </w:p>
    <w:p w:rsidR="007552D9" w:rsidRDefault="002E2267">
      <w:pPr>
        <w:rPr>
          <w:sz w:val="28"/>
          <w:szCs w:val="28"/>
        </w:rPr>
      </w:pPr>
      <w:r>
        <w:rPr>
          <w:color w:val="000000"/>
          <w:sz w:val="28"/>
          <w:szCs w:val="28"/>
        </w:rPr>
        <w:t>-  представители организаци</w:t>
      </w:r>
      <w:r w:rsidR="00F26738">
        <w:rPr>
          <w:color w:val="000000"/>
          <w:sz w:val="28"/>
          <w:szCs w:val="28"/>
        </w:rPr>
        <w:t>й, расположенных на территории Зеленовского с</w:t>
      </w:r>
      <w:r>
        <w:rPr>
          <w:color w:val="000000"/>
          <w:sz w:val="28"/>
          <w:szCs w:val="28"/>
        </w:rPr>
        <w:t>ельского поселения.</w:t>
      </w:r>
    </w:p>
    <w:p w:rsidR="007552D9" w:rsidRDefault="007552D9">
      <w:pPr>
        <w:rPr>
          <w:color w:val="000000"/>
          <w:sz w:val="28"/>
          <w:szCs w:val="28"/>
        </w:rPr>
      </w:pP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69110E" w:rsidRDefault="0069110E">
      <w:pPr>
        <w:jc w:val="both"/>
        <w:rPr>
          <w:color w:val="000000"/>
          <w:sz w:val="28"/>
          <w:szCs w:val="28"/>
        </w:rPr>
      </w:pPr>
    </w:p>
    <w:p w:rsidR="0069110E" w:rsidRDefault="0069110E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69110E" w:rsidRDefault="0069110E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8B53BF" w:rsidRDefault="008B53BF">
      <w:pPr>
        <w:jc w:val="both"/>
        <w:rPr>
          <w:color w:val="000000"/>
          <w:sz w:val="28"/>
          <w:szCs w:val="28"/>
        </w:rPr>
      </w:pPr>
    </w:p>
    <w:p w:rsidR="007552D9" w:rsidRDefault="007552D9">
      <w:pPr>
        <w:jc w:val="both"/>
        <w:rPr>
          <w:color w:val="000000"/>
          <w:sz w:val="28"/>
          <w:szCs w:val="28"/>
        </w:rPr>
      </w:pPr>
    </w:p>
    <w:p w:rsidR="008B53BF" w:rsidRPr="002E2267" w:rsidRDefault="008B53BF" w:rsidP="008B53BF">
      <w:pPr>
        <w:jc w:val="right"/>
      </w:pPr>
      <w:r>
        <w:rPr>
          <w:color w:val="000000"/>
        </w:rPr>
        <w:lastRenderedPageBreak/>
        <w:t>Приложение 3</w:t>
      </w:r>
    </w:p>
    <w:p w:rsidR="008B53BF" w:rsidRPr="002E2267" w:rsidRDefault="008B53BF" w:rsidP="008B53BF">
      <w:pPr>
        <w:jc w:val="right"/>
      </w:pPr>
      <w:r>
        <w:rPr>
          <w:color w:val="000000"/>
        </w:rPr>
        <w:t>к постановлению А</w:t>
      </w:r>
      <w:r w:rsidRPr="002E2267">
        <w:rPr>
          <w:color w:val="000000"/>
        </w:rPr>
        <w:t>дминистрации</w:t>
      </w:r>
    </w:p>
    <w:p w:rsidR="008B53BF" w:rsidRPr="002E2267" w:rsidRDefault="008B53BF" w:rsidP="008B53BF">
      <w:pPr>
        <w:jc w:val="right"/>
      </w:pPr>
      <w:proofErr w:type="spellStart"/>
      <w:r w:rsidRPr="002E2267">
        <w:rPr>
          <w:color w:val="000000"/>
        </w:rPr>
        <w:t>Зеленовского</w:t>
      </w:r>
      <w:proofErr w:type="spellEnd"/>
      <w:r w:rsidRPr="002E2267">
        <w:rPr>
          <w:color w:val="000000"/>
        </w:rPr>
        <w:t xml:space="preserve"> сельского поселения  </w:t>
      </w:r>
    </w:p>
    <w:p w:rsidR="008B53BF" w:rsidRPr="002E2267" w:rsidRDefault="008B53BF" w:rsidP="008B53BF">
      <w:pPr>
        <w:jc w:val="right"/>
      </w:pPr>
      <w:r w:rsidRPr="002E2267">
        <w:rPr>
          <w:color w:val="000000"/>
        </w:rPr>
        <w:t xml:space="preserve">от </w:t>
      </w:r>
      <w:r w:rsidR="0099347D">
        <w:rPr>
          <w:color w:val="000000"/>
        </w:rPr>
        <w:t>18.02.2025</w:t>
      </w:r>
      <w:r>
        <w:rPr>
          <w:color w:val="000000"/>
        </w:rPr>
        <w:t xml:space="preserve"> г</w:t>
      </w:r>
      <w:r w:rsidRPr="002E2267">
        <w:rPr>
          <w:color w:val="000000"/>
        </w:rPr>
        <w:t xml:space="preserve"> № </w:t>
      </w:r>
      <w:r w:rsidR="0099347D">
        <w:rPr>
          <w:color w:val="000000"/>
        </w:rPr>
        <w:t>28</w:t>
      </w:r>
    </w:p>
    <w:p w:rsidR="008B53BF" w:rsidRPr="002E2267" w:rsidRDefault="008B53BF" w:rsidP="008B53BF"/>
    <w:p w:rsidR="007552D9" w:rsidRDefault="008B53BF" w:rsidP="008B53BF">
      <w:pPr>
        <w:jc w:val="center"/>
        <w:rPr>
          <w:b/>
          <w:sz w:val="28"/>
          <w:szCs w:val="28"/>
        </w:rPr>
      </w:pPr>
      <w:r w:rsidRPr="008B53BF">
        <w:rPr>
          <w:b/>
          <w:sz w:val="28"/>
          <w:szCs w:val="28"/>
        </w:rPr>
        <w:t xml:space="preserve">Функциональные обязанности членов комиссии по повышению устойчивости функционирования организаций на территории </w:t>
      </w:r>
      <w:proofErr w:type="spellStart"/>
      <w:r w:rsidRPr="008B53BF">
        <w:rPr>
          <w:b/>
          <w:sz w:val="28"/>
          <w:szCs w:val="28"/>
        </w:rPr>
        <w:t>Зеленовского</w:t>
      </w:r>
      <w:proofErr w:type="spellEnd"/>
      <w:r w:rsidRPr="008B53BF">
        <w:rPr>
          <w:b/>
          <w:sz w:val="28"/>
          <w:szCs w:val="28"/>
        </w:rPr>
        <w:t xml:space="preserve"> сельского поселения</w:t>
      </w:r>
    </w:p>
    <w:p w:rsidR="008B53BF" w:rsidRDefault="008B53BF" w:rsidP="008B53BF">
      <w:pPr>
        <w:rPr>
          <w:b/>
          <w:sz w:val="28"/>
          <w:szCs w:val="28"/>
        </w:rPr>
      </w:pPr>
    </w:p>
    <w:p w:rsidR="00EF29DB" w:rsidRDefault="008B53BF" w:rsidP="008B53B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</w:t>
      </w:r>
      <w:r w:rsidR="001F503D">
        <w:rPr>
          <w:b/>
          <w:sz w:val="28"/>
          <w:szCs w:val="28"/>
        </w:rPr>
        <w:t>:</w:t>
      </w:r>
    </w:p>
    <w:p w:rsidR="008B53BF" w:rsidRPr="00EF29DB" w:rsidRDefault="008B53BF" w:rsidP="008B53BF">
      <w:pPr>
        <w:rPr>
          <w:b/>
          <w:sz w:val="28"/>
          <w:szCs w:val="28"/>
        </w:rPr>
      </w:pPr>
      <w:r w:rsidRPr="008B53BF">
        <w:rPr>
          <w:sz w:val="28"/>
          <w:szCs w:val="28"/>
        </w:rPr>
        <w:t>-руководит деятельностью комиссии по плани</w:t>
      </w:r>
      <w:r w:rsidR="00EF29DB">
        <w:rPr>
          <w:sz w:val="28"/>
          <w:szCs w:val="28"/>
        </w:rPr>
        <w:t>рованию и осуществлению мероприя</w:t>
      </w:r>
      <w:r w:rsidRPr="008B53BF">
        <w:rPr>
          <w:sz w:val="28"/>
          <w:szCs w:val="28"/>
        </w:rPr>
        <w:t>тий по ПУФ;</w:t>
      </w:r>
    </w:p>
    <w:p w:rsidR="008B53BF" w:rsidRDefault="008B53BF" w:rsidP="008B53BF">
      <w:pPr>
        <w:rPr>
          <w:sz w:val="28"/>
          <w:szCs w:val="28"/>
        </w:rPr>
      </w:pPr>
      <w:r>
        <w:rPr>
          <w:sz w:val="28"/>
          <w:szCs w:val="28"/>
        </w:rPr>
        <w:t>- пр</w:t>
      </w:r>
      <w:r w:rsidR="00EF29DB">
        <w:rPr>
          <w:sz w:val="28"/>
          <w:szCs w:val="28"/>
        </w:rPr>
        <w:t>оводит плановые и внеплановые (</w:t>
      </w:r>
      <w:r>
        <w:rPr>
          <w:sz w:val="28"/>
          <w:szCs w:val="28"/>
        </w:rPr>
        <w:t>в случае необходимости) заседания комиссии;</w:t>
      </w:r>
    </w:p>
    <w:p w:rsidR="008B53BF" w:rsidRDefault="008B53BF" w:rsidP="008B53BF">
      <w:pPr>
        <w:rPr>
          <w:sz w:val="28"/>
          <w:szCs w:val="28"/>
        </w:rPr>
      </w:pPr>
      <w:r>
        <w:rPr>
          <w:sz w:val="28"/>
          <w:szCs w:val="28"/>
        </w:rPr>
        <w:t>- утверждает планы, распоряжения по вопросам повышения устойчивости функционирования, обязательные для исполнения всеми должностными лицами.</w:t>
      </w:r>
    </w:p>
    <w:p w:rsidR="008B53BF" w:rsidRDefault="008B53BF" w:rsidP="008B53BF">
      <w:pPr>
        <w:rPr>
          <w:b/>
          <w:sz w:val="28"/>
          <w:szCs w:val="28"/>
        </w:rPr>
      </w:pPr>
      <w:r w:rsidRPr="001F503D">
        <w:rPr>
          <w:b/>
          <w:sz w:val="28"/>
          <w:szCs w:val="28"/>
        </w:rPr>
        <w:t>Заместитель</w:t>
      </w:r>
      <w:r w:rsidR="001F503D" w:rsidRPr="001F503D">
        <w:rPr>
          <w:b/>
          <w:sz w:val="28"/>
          <w:szCs w:val="28"/>
        </w:rPr>
        <w:t xml:space="preserve"> председателя комиссии:</w:t>
      </w:r>
    </w:p>
    <w:p w:rsidR="001F503D" w:rsidRPr="001F503D" w:rsidRDefault="001F503D" w:rsidP="008B53BF">
      <w:pPr>
        <w:rPr>
          <w:sz w:val="28"/>
          <w:szCs w:val="28"/>
        </w:rPr>
      </w:pPr>
      <w:r w:rsidRPr="001F503D">
        <w:rPr>
          <w:sz w:val="28"/>
          <w:szCs w:val="28"/>
        </w:rPr>
        <w:t>- в отсутствие председателя выполняет его обязанности;</w:t>
      </w:r>
    </w:p>
    <w:p w:rsidR="001F503D" w:rsidRPr="001F503D" w:rsidRDefault="001F503D" w:rsidP="008B53BF">
      <w:pPr>
        <w:rPr>
          <w:sz w:val="28"/>
          <w:szCs w:val="28"/>
        </w:rPr>
      </w:pPr>
      <w:r w:rsidRPr="001F503D">
        <w:rPr>
          <w:sz w:val="28"/>
          <w:szCs w:val="28"/>
        </w:rPr>
        <w:t>- организует работу специалистов в вопросах планирования и осуществления мероприятий по повышению устойчивости функционирования;</w:t>
      </w:r>
    </w:p>
    <w:p w:rsidR="001F503D" w:rsidRDefault="001F503D" w:rsidP="008B53BF">
      <w:pPr>
        <w:rPr>
          <w:sz w:val="28"/>
          <w:szCs w:val="28"/>
        </w:rPr>
      </w:pPr>
      <w:r w:rsidRPr="001F503D">
        <w:rPr>
          <w:sz w:val="28"/>
          <w:szCs w:val="28"/>
        </w:rPr>
        <w:t>- осуществляет контроль исполнения распоряжений председателя комиссии по повышению устойчивости функционирования.</w:t>
      </w:r>
    </w:p>
    <w:p w:rsidR="001F503D" w:rsidRDefault="001F503D" w:rsidP="008B53BF">
      <w:pPr>
        <w:rPr>
          <w:b/>
          <w:sz w:val="28"/>
          <w:szCs w:val="28"/>
        </w:rPr>
      </w:pPr>
      <w:r w:rsidRPr="001F503D">
        <w:rPr>
          <w:b/>
          <w:sz w:val="28"/>
          <w:szCs w:val="28"/>
        </w:rPr>
        <w:t>Секретарь</w:t>
      </w:r>
      <w:r w:rsidR="006C7660">
        <w:rPr>
          <w:b/>
          <w:sz w:val="28"/>
          <w:szCs w:val="28"/>
        </w:rPr>
        <w:t xml:space="preserve"> комиссии:</w:t>
      </w:r>
    </w:p>
    <w:p w:rsidR="001F503D" w:rsidRPr="006C7660" w:rsidRDefault="001F503D" w:rsidP="008B53BF">
      <w:pPr>
        <w:rPr>
          <w:sz w:val="28"/>
          <w:szCs w:val="28"/>
        </w:rPr>
      </w:pPr>
      <w:r w:rsidRPr="006C7660">
        <w:rPr>
          <w:sz w:val="28"/>
          <w:szCs w:val="28"/>
        </w:rPr>
        <w:t>-</w:t>
      </w:r>
      <w:r w:rsidR="006C7660" w:rsidRPr="006C7660">
        <w:rPr>
          <w:sz w:val="28"/>
          <w:szCs w:val="28"/>
        </w:rPr>
        <w:t>осуществляет разработку проектов планов по повышению устойчивости функционирования;</w:t>
      </w:r>
    </w:p>
    <w:p w:rsidR="006C7660" w:rsidRPr="006C7660" w:rsidRDefault="006C7660" w:rsidP="008B53BF">
      <w:pPr>
        <w:rPr>
          <w:sz w:val="28"/>
          <w:szCs w:val="28"/>
        </w:rPr>
      </w:pPr>
      <w:r w:rsidRPr="006C7660">
        <w:rPr>
          <w:sz w:val="28"/>
          <w:szCs w:val="28"/>
        </w:rPr>
        <w:t>- ведет протоколы заседаний, готовит распоряжения п</w:t>
      </w:r>
      <w:r>
        <w:rPr>
          <w:sz w:val="28"/>
          <w:szCs w:val="28"/>
        </w:rPr>
        <w:t>о устойчивости функционирования.</w:t>
      </w:r>
    </w:p>
    <w:p w:rsidR="006C7660" w:rsidRPr="006C7660" w:rsidRDefault="006C7660" w:rsidP="008B53BF">
      <w:pPr>
        <w:rPr>
          <w:b/>
          <w:sz w:val="28"/>
          <w:szCs w:val="28"/>
        </w:rPr>
      </w:pPr>
      <w:r w:rsidRPr="006C7660">
        <w:rPr>
          <w:b/>
          <w:sz w:val="28"/>
          <w:szCs w:val="28"/>
        </w:rPr>
        <w:t>Члены комиссии:</w:t>
      </w:r>
    </w:p>
    <w:p w:rsidR="006C7660" w:rsidRDefault="006C7660" w:rsidP="008B53BF">
      <w:pPr>
        <w:rPr>
          <w:sz w:val="28"/>
          <w:szCs w:val="28"/>
        </w:rPr>
      </w:pPr>
      <w:r>
        <w:rPr>
          <w:sz w:val="28"/>
          <w:szCs w:val="28"/>
        </w:rPr>
        <w:t>- разра</w:t>
      </w:r>
      <w:r w:rsidR="00EF29DB">
        <w:rPr>
          <w:sz w:val="28"/>
          <w:szCs w:val="28"/>
        </w:rPr>
        <w:t>батывают проекты годовых планов (</w:t>
      </w:r>
      <w:r>
        <w:rPr>
          <w:sz w:val="28"/>
          <w:szCs w:val="28"/>
        </w:rPr>
        <w:t>по направлению деятельности) повышения устойчивости функционирования организации в чрезвычайных ситуациях мирного и военного времени;</w:t>
      </w:r>
    </w:p>
    <w:p w:rsidR="006C7660" w:rsidRDefault="006C7660" w:rsidP="008B53BF">
      <w:pPr>
        <w:rPr>
          <w:sz w:val="28"/>
          <w:szCs w:val="28"/>
        </w:rPr>
      </w:pPr>
      <w:r>
        <w:rPr>
          <w:sz w:val="28"/>
          <w:szCs w:val="28"/>
        </w:rPr>
        <w:t>- принимают участие в командно- штабных учениях и тренировках по вопросам</w:t>
      </w:r>
      <w:r w:rsidR="00EF29DB">
        <w:rPr>
          <w:sz w:val="28"/>
          <w:szCs w:val="28"/>
        </w:rPr>
        <w:t xml:space="preserve"> повышения устойчивости функционирования;</w:t>
      </w:r>
    </w:p>
    <w:p w:rsidR="00EF29DB" w:rsidRDefault="00EF29DB" w:rsidP="008B53BF">
      <w:pPr>
        <w:rPr>
          <w:sz w:val="28"/>
          <w:szCs w:val="28"/>
        </w:rPr>
      </w:pPr>
      <w:r>
        <w:rPr>
          <w:sz w:val="28"/>
          <w:szCs w:val="28"/>
        </w:rPr>
        <w:t>- разрабатывают предложения и рекомендации по ликвидации ЧС;</w:t>
      </w:r>
    </w:p>
    <w:p w:rsidR="00EF29DB" w:rsidRDefault="00EF29DB" w:rsidP="008B53BF">
      <w:pPr>
        <w:rPr>
          <w:sz w:val="28"/>
          <w:szCs w:val="28"/>
        </w:rPr>
      </w:pPr>
      <w:r>
        <w:rPr>
          <w:sz w:val="28"/>
          <w:szCs w:val="28"/>
        </w:rPr>
        <w:t>- организуют работы по выполнению распоряжений председателя комиссии по ПУФ.</w:t>
      </w:r>
    </w:p>
    <w:p w:rsidR="00EF29DB" w:rsidRDefault="00EF29DB" w:rsidP="008B53BF">
      <w:pPr>
        <w:rPr>
          <w:sz w:val="28"/>
          <w:szCs w:val="28"/>
        </w:rPr>
      </w:pPr>
    </w:p>
    <w:p w:rsidR="00EF29DB" w:rsidRDefault="00EF29DB" w:rsidP="008B53BF">
      <w:pPr>
        <w:rPr>
          <w:sz w:val="28"/>
          <w:szCs w:val="28"/>
        </w:rPr>
      </w:pPr>
    </w:p>
    <w:p w:rsidR="00EF29DB" w:rsidRDefault="00EF29DB" w:rsidP="008B53BF">
      <w:pPr>
        <w:rPr>
          <w:sz w:val="28"/>
          <w:szCs w:val="28"/>
        </w:rPr>
      </w:pPr>
    </w:p>
    <w:p w:rsidR="00EF29DB" w:rsidRDefault="00EF29DB" w:rsidP="008B53BF">
      <w:pPr>
        <w:rPr>
          <w:sz w:val="28"/>
          <w:szCs w:val="28"/>
        </w:rPr>
      </w:pPr>
    </w:p>
    <w:p w:rsidR="00EF29DB" w:rsidRDefault="00EF29DB" w:rsidP="008B53BF">
      <w:pPr>
        <w:rPr>
          <w:sz w:val="28"/>
          <w:szCs w:val="28"/>
        </w:rPr>
      </w:pPr>
    </w:p>
    <w:p w:rsidR="00EF29DB" w:rsidRDefault="00EF29DB" w:rsidP="008B53BF">
      <w:pPr>
        <w:rPr>
          <w:sz w:val="28"/>
          <w:szCs w:val="28"/>
        </w:rPr>
      </w:pPr>
    </w:p>
    <w:p w:rsidR="00EF29DB" w:rsidRDefault="00EF29DB" w:rsidP="008B53BF">
      <w:pPr>
        <w:rPr>
          <w:sz w:val="28"/>
          <w:szCs w:val="28"/>
        </w:rPr>
      </w:pPr>
    </w:p>
    <w:p w:rsidR="00EF29DB" w:rsidRDefault="00EF29DB" w:rsidP="008B53BF">
      <w:pPr>
        <w:rPr>
          <w:sz w:val="28"/>
          <w:szCs w:val="28"/>
        </w:rPr>
      </w:pPr>
    </w:p>
    <w:p w:rsidR="0069110E" w:rsidRDefault="0069110E" w:rsidP="008B53BF">
      <w:pPr>
        <w:rPr>
          <w:sz w:val="28"/>
          <w:szCs w:val="28"/>
        </w:rPr>
      </w:pPr>
    </w:p>
    <w:p w:rsidR="00EF29DB" w:rsidRDefault="00EF29DB" w:rsidP="008B53BF">
      <w:pPr>
        <w:rPr>
          <w:sz w:val="28"/>
          <w:szCs w:val="28"/>
        </w:rPr>
      </w:pPr>
    </w:p>
    <w:p w:rsidR="00EF29DB" w:rsidRPr="002E2267" w:rsidRDefault="00EF29DB" w:rsidP="00EF29DB">
      <w:pPr>
        <w:jc w:val="right"/>
      </w:pPr>
      <w:r>
        <w:rPr>
          <w:color w:val="000000"/>
        </w:rPr>
        <w:lastRenderedPageBreak/>
        <w:t>Приложение 4</w:t>
      </w:r>
    </w:p>
    <w:p w:rsidR="00EF29DB" w:rsidRPr="002E2267" w:rsidRDefault="00EF29DB" w:rsidP="00EF29DB">
      <w:pPr>
        <w:jc w:val="right"/>
      </w:pPr>
      <w:r>
        <w:rPr>
          <w:color w:val="000000"/>
        </w:rPr>
        <w:t>к постановлению А</w:t>
      </w:r>
      <w:r w:rsidRPr="002E2267">
        <w:rPr>
          <w:color w:val="000000"/>
        </w:rPr>
        <w:t>дминистрации</w:t>
      </w:r>
    </w:p>
    <w:p w:rsidR="00EF29DB" w:rsidRPr="002E2267" w:rsidRDefault="00EF29DB" w:rsidP="00EF29DB">
      <w:pPr>
        <w:jc w:val="right"/>
      </w:pPr>
      <w:proofErr w:type="spellStart"/>
      <w:r w:rsidRPr="002E2267">
        <w:rPr>
          <w:color w:val="000000"/>
        </w:rPr>
        <w:t>Зеленовского</w:t>
      </w:r>
      <w:proofErr w:type="spellEnd"/>
      <w:r w:rsidRPr="002E2267">
        <w:rPr>
          <w:color w:val="000000"/>
        </w:rPr>
        <w:t xml:space="preserve"> сельского поселения  </w:t>
      </w:r>
    </w:p>
    <w:p w:rsidR="00EF29DB" w:rsidRPr="002E2267" w:rsidRDefault="00EF29DB" w:rsidP="00EF29DB">
      <w:pPr>
        <w:jc w:val="right"/>
      </w:pPr>
      <w:r w:rsidRPr="002E2267">
        <w:rPr>
          <w:color w:val="000000"/>
        </w:rPr>
        <w:t xml:space="preserve">от </w:t>
      </w:r>
      <w:r w:rsidR="0099347D">
        <w:rPr>
          <w:color w:val="000000"/>
        </w:rPr>
        <w:t>18.02.2025</w:t>
      </w:r>
      <w:r>
        <w:rPr>
          <w:color w:val="000000"/>
        </w:rPr>
        <w:t xml:space="preserve"> г</w:t>
      </w:r>
      <w:r w:rsidR="0099347D">
        <w:rPr>
          <w:color w:val="000000"/>
        </w:rPr>
        <w:t>.</w:t>
      </w:r>
      <w:r w:rsidRPr="002E2267">
        <w:rPr>
          <w:color w:val="000000"/>
        </w:rPr>
        <w:t xml:space="preserve"> № </w:t>
      </w:r>
      <w:r w:rsidR="0099347D">
        <w:rPr>
          <w:color w:val="000000"/>
        </w:rPr>
        <w:t>28</w:t>
      </w:r>
    </w:p>
    <w:p w:rsidR="00EF29DB" w:rsidRDefault="00EF29DB" w:rsidP="00EF29DB">
      <w:pPr>
        <w:jc w:val="center"/>
        <w:rPr>
          <w:b/>
        </w:rPr>
      </w:pPr>
    </w:p>
    <w:p w:rsidR="00EF29DB" w:rsidRPr="00EF29DB" w:rsidRDefault="00EF29DB" w:rsidP="00EF29DB">
      <w:pPr>
        <w:jc w:val="center"/>
        <w:rPr>
          <w:b/>
        </w:rPr>
      </w:pPr>
      <w:r w:rsidRPr="00EF29DB">
        <w:rPr>
          <w:b/>
        </w:rPr>
        <w:t>ПЛАН</w:t>
      </w:r>
    </w:p>
    <w:p w:rsidR="00EF29DB" w:rsidRPr="00EF29DB" w:rsidRDefault="00EF29DB" w:rsidP="00EF29DB">
      <w:pPr>
        <w:jc w:val="center"/>
        <w:rPr>
          <w:b/>
        </w:rPr>
      </w:pPr>
      <w:r w:rsidRPr="00EF29DB">
        <w:rPr>
          <w:b/>
        </w:rPr>
        <w:t xml:space="preserve">Работы комиссии по повышению устойчивости функционирования организаций, расположенных на территории </w:t>
      </w:r>
      <w:proofErr w:type="spellStart"/>
      <w:r w:rsidRPr="00EF29DB">
        <w:rPr>
          <w:b/>
        </w:rPr>
        <w:t>Зеленовского</w:t>
      </w:r>
      <w:proofErr w:type="spellEnd"/>
      <w:r w:rsidRPr="00EF29DB">
        <w:rPr>
          <w:b/>
        </w:rPr>
        <w:t xml:space="preserve"> сельского поселения Тарасовского района</w:t>
      </w:r>
    </w:p>
    <w:p w:rsidR="00EF29DB" w:rsidRDefault="00EF29DB" w:rsidP="00EF29DB">
      <w:pPr>
        <w:jc w:val="center"/>
        <w:rPr>
          <w:b/>
        </w:rPr>
      </w:pPr>
      <w:r w:rsidRPr="00EF29DB">
        <w:rPr>
          <w:b/>
        </w:rPr>
        <w:t>В условиях</w:t>
      </w:r>
      <w:r>
        <w:rPr>
          <w:b/>
        </w:rPr>
        <w:t xml:space="preserve"> военного времени и чрезвычайных</w:t>
      </w:r>
      <w:r w:rsidRPr="00EF29DB">
        <w:rPr>
          <w:b/>
        </w:rPr>
        <w:t xml:space="preserve"> </w:t>
      </w:r>
      <w:r w:rsidR="0099347D">
        <w:rPr>
          <w:b/>
        </w:rPr>
        <w:t>ситуаций мирного времени на 2025</w:t>
      </w:r>
      <w:r w:rsidRPr="00EF29DB">
        <w:rPr>
          <w:b/>
        </w:rPr>
        <w:t xml:space="preserve"> год</w:t>
      </w:r>
    </w:p>
    <w:p w:rsidR="0069110E" w:rsidRDefault="0069110E" w:rsidP="00EF29D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980"/>
        <w:gridCol w:w="1598"/>
        <w:gridCol w:w="1957"/>
        <w:gridCol w:w="1716"/>
      </w:tblGrid>
      <w:tr w:rsidR="001D78D2" w:rsidRPr="0069110E" w:rsidTr="0069110E">
        <w:tc>
          <w:tcPr>
            <w:tcW w:w="540" w:type="dxa"/>
          </w:tcPr>
          <w:p w:rsidR="001D78D2" w:rsidRPr="0069110E" w:rsidRDefault="001D78D2" w:rsidP="0055500B">
            <w:pPr>
              <w:jc w:val="center"/>
              <w:rPr>
                <w:b/>
              </w:rPr>
            </w:pPr>
            <w:r w:rsidRPr="0069110E">
              <w:rPr>
                <w:b/>
              </w:rPr>
              <w:t>№ п/п</w:t>
            </w:r>
          </w:p>
        </w:tc>
        <w:tc>
          <w:tcPr>
            <w:tcW w:w="3980" w:type="dxa"/>
          </w:tcPr>
          <w:p w:rsidR="001D78D2" w:rsidRPr="0069110E" w:rsidRDefault="001D78D2" w:rsidP="0055500B">
            <w:pPr>
              <w:jc w:val="center"/>
              <w:rPr>
                <w:b/>
              </w:rPr>
            </w:pPr>
            <w:r w:rsidRPr="0069110E">
              <w:rPr>
                <w:b/>
              </w:rPr>
              <w:t>Мероприятия</w:t>
            </w:r>
          </w:p>
        </w:tc>
        <w:tc>
          <w:tcPr>
            <w:tcW w:w="1598" w:type="dxa"/>
          </w:tcPr>
          <w:p w:rsidR="001D78D2" w:rsidRPr="0069110E" w:rsidRDefault="001D78D2" w:rsidP="0055500B">
            <w:pPr>
              <w:jc w:val="center"/>
              <w:rPr>
                <w:b/>
              </w:rPr>
            </w:pPr>
            <w:r w:rsidRPr="0069110E">
              <w:rPr>
                <w:b/>
              </w:rPr>
              <w:t>Сроки исполнения</w:t>
            </w:r>
          </w:p>
        </w:tc>
        <w:tc>
          <w:tcPr>
            <w:tcW w:w="1957" w:type="dxa"/>
          </w:tcPr>
          <w:p w:rsidR="001D78D2" w:rsidRPr="0069110E" w:rsidRDefault="001D78D2" w:rsidP="0055500B">
            <w:pPr>
              <w:jc w:val="center"/>
              <w:rPr>
                <w:b/>
              </w:rPr>
            </w:pPr>
            <w:r w:rsidRPr="0069110E">
              <w:rPr>
                <w:b/>
              </w:rPr>
              <w:t xml:space="preserve">Ответственные </w:t>
            </w:r>
          </w:p>
          <w:p w:rsidR="001D78D2" w:rsidRPr="0069110E" w:rsidRDefault="001D78D2" w:rsidP="0055500B">
            <w:pPr>
              <w:jc w:val="center"/>
              <w:rPr>
                <w:b/>
              </w:rPr>
            </w:pPr>
            <w:r w:rsidRPr="0069110E">
              <w:rPr>
                <w:b/>
              </w:rPr>
              <w:t>исполнители</w:t>
            </w:r>
          </w:p>
        </w:tc>
        <w:tc>
          <w:tcPr>
            <w:tcW w:w="1637" w:type="dxa"/>
          </w:tcPr>
          <w:p w:rsidR="001D78D2" w:rsidRPr="0069110E" w:rsidRDefault="0069110E" w:rsidP="0055500B">
            <w:pPr>
              <w:jc w:val="center"/>
              <w:rPr>
                <w:b/>
              </w:rPr>
            </w:pPr>
            <w:r w:rsidRPr="0069110E">
              <w:rPr>
                <w:b/>
              </w:rPr>
              <w:t>Кто привлекается</w:t>
            </w:r>
          </w:p>
        </w:tc>
      </w:tr>
      <w:tr w:rsidR="001D78D2" w:rsidRPr="0069110E" w:rsidTr="0069110E">
        <w:tc>
          <w:tcPr>
            <w:tcW w:w="540" w:type="dxa"/>
          </w:tcPr>
          <w:p w:rsidR="001D78D2" w:rsidRPr="0069110E" w:rsidRDefault="001D78D2" w:rsidP="0055500B">
            <w:pPr>
              <w:jc w:val="center"/>
            </w:pPr>
            <w:r w:rsidRPr="0069110E">
              <w:t>1.</w:t>
            </w:r>
          </w:p>
        </w:tc>
        <w:tc>
          <w:tcPr>
            <w:tcW w:w="3980" w:type="dxa"/>
          </w:tcPr>
          <w:p w:rsidR="001D78D2" w:rsidRPr="0069110E" w:rsidRDefault="001D78D2" w:rsidP="0055500B">
            <w:pPr>
              <w:jc w:val="both"/>
            </w:pPr>
            <w:r w:rsidRPr="0069110E">
              <w:t xml:space="preserve">Утверждение плана работы комиссии по ПУФ в условиях военного времени и чрезвычайных </w:t>
            </w:r>
            <w:r w:rsidR="0099347D">
              <w:t>ситуаций мирного времени на 2025</w:t>
            </w:r>
            <w:r w:rsidRPr="0069110E">
              <w:t xml:space="preserve"> год</w:t>
            </w:r>
          </w:p>
        </w:tc>
        <w:tc>
          <w:tcPr>
            <w:tcW w:w="1598" w:type="dxa"/>
          </w:tcPr>
          <w:p w:rsidR="001D78D2" w:rsidRPr="0069110E" w:rsidRDefault="0099347D" w:rsidP="0055500B">
            <w:pPr>
              <w:jc w:val="center"/>
            </w:pPr>
            <w:r w:rsidRPr="0069110E">
              <w:t>Я</w:t>
            </w:r>
            <w:r w:rsidR="001D78D2" w:rsidRPr="0069110E">
              <w:t>нварь</w:t>
            </w:r>
            <w:r>
              <w:t>-февраль</w:t>
            </w:r>
          </w:p>
        </w:tc>
        <w:tc>
          <w:tcPr>
            <w:tcW w:w="1957" w:type="dxa"/>
          </w:tcPr>
          <w:p w:rsidR="001D78D2" w:rsidRPr="0069110E" w:rsidRDefault="001D78D2" w:rsidP="0055500B">
            <w:pPr>
              <w:jc w:val="center"/>
            </w:pPr>
            <w:r w:rsidRPr="0069110E">
              <w:t>Председатель комиссии</w:t>
            </w:r>
          </w:p>
          <w:p w:rsidR="001D78D2" w:rsidRPr="0069110E" w:rsidRDefault="001D78D2" w:rsidP="0055500B">
            <w:pPr>
              <w:jc w:val="center"/>
            </w:pPr>
            <w:r w:rsidRPr="0069110E">
              <w:t>по ПУФ</w:t>
            </w:r>
          </w:p>
        </w:tc>
        <w:tc>
          <w:tcPr>
            <w:tcW w:w="1637" w:type="dxa"/>
          </w:tcPr>
          <w:p w:rsidR="001D78D2" w:rsidRPr="0069110E" w:rsidRDefault="001D78D2" w:rsidP="0055500B">
            <w:pPr>
              <w:jc w:val="center"/>
            </w:pPr>
            <w:r w:rsidRPr="0069110E">
              <w:t>Члены комиссии по ПУФ</w:t>
            </w:r>
          </w:p>
        </w:tc>
      </w:tr>
      <w:tr w:rsidR="001D78D2" w:rsidRPr="0069110E" w:rsidTr="0069110E">
        <w:tc>
          <w:tcPr>
            <w:tcW w:w="540" w:type="dxa"/>
          </w:tcPr>
          <w:p w:rsidR="001D78D2" w:rsidRPr="0069110E" w:rsidRDefault="001D78D2" w:rsidP="0055500B">
            <w:pPr>
              <w:jc w:val="center"/>
            </w:pPr>
            <w:r w:rsidRPr="0069110E">
              <w:t>2.</w:t>
            </w:r>
          </w:p>
        </w:tc>
        <w:tc>
          <w:tcPr>
            <w:tcW w:w="3980" w:type="dxa"/>
          </w:tcPr>
          <w:p w:rsidR="001D78D2" w:rsidRPr="0069110E" w:rsidRDefault="001D78D2" w:rsidP="0055500B">
            <w:pPr>
              <w:jc w:val="both"/>
            </w:pPr>
            <w:r w:rsidRPr="0069110E">
              <w:t xml:space="preserve">Уточнение и корректировка, при необходимости обновление, документации по ПУФ </w:t>
            </w:r>
            <w:proofErr w:type="spellStart"/>
            <w:r w:rsidRPr="0069110E">
              <w:t>Зеленовского</w:t>
            </w:r>
            <w:proofErr w:type="spellEnd"/>
            <w:r w:rsidRPr="0069110E">
              <w:t xml:space="preserve"> с/п:</w:t>
            </w:r>
          </w:p>
          <w:p w:rsidR="001D78D2" w:rsidRPr="0069110E" w:rsidRDefault="001D78D2" w:rsidP="0055500B">
            <w:pPr>
              <w:jc w:val="both"/>
            </w:pPr>
            <w:r w:rsidRPr="0069110E">
              <w:t>- плана гражданской</w:t>
            </w:r>
            <w:r w:rsidR="0062152A" w:rsidRPr="0069110E">
              <w:t xml:space="preserve"> обороны и защиты населения;</w:t>
            </w:r>
          </w:p>
          <w:p w:rsidR="0062152A" w:rsidRPr="0069110E" w:rsidRDefault="0062152A" w:rsidP="0055500B">
            <w:pPr>
              <w:jc w:val="both"/>
            </w:pPr>
            <w:r w:rsidRPr="0069110E">
              <w:t>- плана приведения в готовность гражданской обороны.</w:t>
            </w:r>
          </w:p>
        </w:tc>
        <w:tc>
          <w:tcPr>
            <w:tcW w:w="1598" w:type="dxa"/>
          </w:tcPr>
          <w:p w:rsidR="001D78D2" w:rsidRPr="0069110E" w:rsidRDefault="001D78D2" w:rsidP="0055500B">
            <w:pPr>
              <w:jc w:val="center"/>
            </w:pPr>
            <w:r w:rsidRPr="0069110E">
              <w:t>1 квартал</w:t>
            </w:r>
          </w:p>
        </w:tc>
        <w:tc>
          <w:tcPr>
            <w:tcW w:w="1957" w:type="dxa"/>
          </w:tcPr>
          <w:p w:rsidR="001D78D2" w:rsidRPr="0069110E" w:rsidRDefault="001D78D2" w:rsidP="0055500B">
            <w:pPr>
              <w:jc w:val="center"/>
            </w:pPr>
            <w:r w:rsidRPr="0069110E">
              <w:t>Председатель</w:t>
            </w:r>
          </w:p>
          <w:p w:rsidR="001D78D2" w:rsidRPr="0069110E" w:rsidRDefault="001D78D2" w:rsidP="0055500B">
            <w:pPr>
              <w:jc w:val="center"/>
            </w:pPr>
            <w:r w:rsidRPr="0069110E">
              <w:t>комиссии по ПУФ, секретарь комиссии</w:t>
            </w:r>
          </w:p>
        </w:tc>
        <w:tc>
          <w:tcPr>
            <w:tcW w:w="1637" w:type="dxa"/>
          </w:tcPr>
          <w:p w:rsidR="001D78D2" w:rsidRPr="0069110E" w:rsidRDefault="001D78D2" w:rsidP="0055500B">
            <w:pPr>
              <w:jc w:val="center"/>
            </w:pPr>
            <w:r w:rsidRPr="0069110E">
              <w:t>Члены комиссии по ПУФ</w:t>
            </w:r>
          </w:p>
        </w:tc>
      </w:tr>
      <w:tr w:rsidR="001D78D2" w:rsidRPr="0069110E" w:rsidTr="0069110E">
        <w:tc>
          <w:tcPr>
            <w:tcW w:w="540" w:type="dxa"/>
          </w:tcPr>
          <w:p w:rsidR="001D78D2" w:rsidRPr="0069110E" w:rsidRDefault="001D78D2" w:rsidP="0055500B">
            <w:pPr>
              <w:jc w:val="center"/>
            </w:pPr>
            <w:r w:rsidRPr="0069110E">
              <w:t>3</w:t>
            </w:r>
          </w:p>
        </w:tc>
        <w:tc>
          <w:tcPr>
            <w:tcW w:w="3980" w:type="dxa"/>
          </w:tcPr>
          <w:p w:rsidR="001D78D2" w:rsidRPr="0069110E" w:rsidRDefault="0062152A" w:rsidP="0055500B">
            <w:pPr>
              <w:jc w:val="both"/>
            </w:pPr>
            <w:r w:rsidRPr="0069110E">
              <w:t>Участие в организации и проведении безопасного проп</w:t>
            </w:r>
            <w:r w:rsidR="0099347D">
              <w:t>уска весеннего половодья на 2025</w:t>
            </w:r>
            <w:r w:rsidRPr="0069110E">
              <w:t xml:space="preserve"> год</w:t>
            </w:r>
          </w:p>
        </w:tc>
        <w:tc>
          <w:tcPr>
            <w:tcW w:w="1598" w:type="dxa"/>
          </w:tcPr>
          <w:p w:rsidR="001D78D2" w:rsidRPr="0069110E" w:rsidRDefault="0062152A" w:rsidP="0055500B">
            <w:pPr>
              <w:jc w:val="center"/>
            </w:pPr>
            <w:r w:rsidRPr="0069110E">
              <w:t>1 квартал</w:t>
            </w:r>
          </w:p>
        </w:tc>
        <w:tc>
          <w:tcPr>
            <w:tcW w:w="1957" w:type="dxa"/>
          </w:tcPr>
          <w:p w:rsidR="001D78D2" w:rsidRPr="0069110E" w:rsidRDefault="001D78D2" w:rsidP="0055500B">
            <w:pPr>
              <w:jc w:val="center"/>
            </w:pPr>
            <w:r w:rsidRPr="0069110E">
              <w:t>Члены</w:t>
            </w:r>
          </w:p>
          <w:p w:rsidR="001D78D2" w:rsidRPr="0069110E" w:rsidRDefault="001D78D2" w:rsidP="0055500B">
            <w:pPr>
              <w:jc w:val="center"/>
            </w:pPr>
            <w:r w:rsidRPr="0069110E">
              <w:t>комиссии по ПУФ</w:t>
            </w:r>
          </w:p>
        </w:tc>
        <w:tc>
          <w:tcPr>
            <w:tcW w:w="1637" w:type="dxa"/>
          </w:tcPr>
          <w:p w:rsidR="0062152A" w:rsidRPr="0069110E" w:rsidRDefault="0062152A" w:rsidP="0062152A">
            <w:pPr>
              <w:jc w:val="center"/>
            </w:pPr>
            <w:r w:rsidRPr="0069110E">
              <w:t>Члены</w:t>
            </w:r>
          </w:p>
          <w:p w:rsidR="001D78D2" w:rsidRPr="0069110E" w:rsidRDefault="0062152A" w:rsidP="0062152A">
            <w:pPr>
              <w:jc w:val="center"/>
            </w:pPr>
            <w:r w:rsidRPr="0069110E">
              <w:t>комиссии по ПУФ, главы ИП КФХ</w:t>
            </w:r>
          </w:p>
        </w:tc>
      </w:tr>
      <w:tr w:rsidR="001D78D2" w:rsidRPr="0069110E" w:rsidTr="0069110E">
        <w:tc>
          <w:tcPr>
            <w:tcW w:w="540" w:type="dxa"/>
          </w:tcPr>
          <w:p w:rsidR="001D78D2" w:rsidRPr="0069110E" w:rsidRDefault="001D78D2" w:rsidP="0055500B">
            <w:pPr>
              <w:jc w:val="center"/>
            </w:pPr>
            <w:r w:rsidRPr="0069110E">
              <w:t>4.</w:t>
            </w:r>
          </w:p>
        </w:tc>
        <w:tc>
          <w:tcPr>
            <w:tcW w:w="3980" w:type="dxa"/>
          </w:tcPr>
          <w:p w:rsidR="001D78D2" w:rsidRPr="0069110E" w:rsidRDefault="0062152A" w:rsidP="0055500B">
            <w:pPr>
              <w:jc w:val="both"/>
            </w:pPr>
            <w:r w:rsidRPr="0069110E">
              <w:t>Выполнение мероприятий по поддержанию в постоянной готовности системы оповещения и информирования населения о гражданской обороне и чрезвычайных ситуациях</w:t>
            </w:r>
          </w:p>
        </w:tc>
        <w:tc>
          <w:tcPr>
            <w:tcW w:w="1598" w:type="dxa"/>
          </w:tcPr>
          <w:p w:rsidR="001D78D2" w:rsidRPr="0069110E" w:rsidRDefault="001D78D2" w:rsidP="0055500B">
            <w:pPr>
              <w:jc w:val="center"/>
            </w:pPr>
          </w:p>
        </w:tc>
        <w:tc>
          <w:tcPr>
            <w:tcW w:w="1957" w:type="dxa"/>
          </w:tcPr>
          <w:p w:rsidR="001D78D2" w:rsidRPr="0069110E" w:rsidRDefault="001D78D2" w:rsidP="0055500B">
            <w:pPr>
              <w:jc w:val="center"/>
            </w:pPr>
            <w:r w:rsidRPr="0069110E">
              <w:t>Председатель комиссии</w:t>
            </w:r>
          </w:p>
          <w:p w:rsidR="001D78D2" w:rsidRPr="0069110E" w:rsidRDefault="001D78D2" w:rsidP="0055500B">
            <w:pPr>
              <w:jc w:val="center"/>
            </w:pPr>
            <w:r w:rsidRPr="0069110E">
              <w:t>по ПУФ</w:t>
            </w:r>
          </w:p>
        </w:tc>
        <w:tc>
          <w:tcPr>
            <w:tcW w:w="1637" w:type="dxa"/>
          </w:tcPr>
          <w:p w:rsidR="001D78D2" w:rsidRPr="0069110E" w:rsidRDefault="0062152A" w:rsidP="0055500B">
            <w:pPr>
              <w:jc w:val="center"/>
            </w:pPr>
            <w:r w:rsidRPr="0069110E">
              <w:t>Члены комиссии по ПУФ</w:t>
            </w:r>
          </w:p>
        </w:tc>
      </w:tr>
      <w:tr w:rsidR="001D78D2" w:rsidRPr="0069110E" w:rsidTr="0069110E">
        <w:tc>
          <w:tcPr>
            <w:tcW w:w="540" w:type="dxa"/>
          </w:tcPr>
          <w:p w:rsidR="001D78D2" w:rsidRPr="0069110E" w:rsidRDefault="001D78D2" w:rsidP="0055500B">
            <w:pPr>
              <w:jc w:val="center"/>
            </w:pPr>
            <w:r w:rsidRPr="0069110E">
              <w:t>5.</w:t>
            </w:r>
          </w:p>
        </w:tc>
        <w:tc>
          <w:tcPr>
            <w:tcW w:w="3980" w:type="dxa"/>
          </w:tcPr>
          <w:p w:rsidR="001D78D2" w:rsidRPr="0069110E" w:rsidRDefault="0062152A" w:rsidP="0055500B">
            <w:pPr>
              <w:jc w:val="both"/>
            </w:pPr>
            <w:r w:rsidRPr="0069110E">
              <w:t>Участие в проведении мероприятий по обеспечению пожарной безопасности населенных пунктов в весенне-летний и осенне-з</w:t>
            </w:r>
            <w:r w:rsidR="0099347D">
              <w:t>имний пожароопасные периоды 2025</w:t>
            </w:r>
            <w:r w:rsidRPr="0069110E">
              <w:t xml:space="preserve"> года.</w:t>
            </w:r>
          </w:p>
        </w:tc>
        <w:tc>
          <w:tcPr>
            <w:tcW w:w="1598" w:type="dxa"/>
          </w:tcPr>
          <w:p w:rsidR="001D78D2" w:rsidRPr="0069110E" w:rsidRDefault="0062152A" w:rsidP="0055500B">
            <w:pPr>
              <w:jc w:val="center"/>
            </w:pPr>
            <w:r w:rsidRPr="0069110E">
              <w:t>В течение года</w:t>
            </w:r>
          </w:p>
        </w:tc>
        <w:tc>
          <w:tcPr>
            <w:tcW w:w="1957" w:type="dxa"/>
          </w:tcPr>
          <w:p w:rsidR="001D78D2" w:rsidRPr="0069110E" w:rsidRDefault="001D78D2" w:rsidP="0055500B">
            <w:pPr>
              <w:jc w:val="center"/>
            </w:pPr>
            <w:r w:rsidRPr="0069110E">
              <w:t>Председатель комиссии</w:t>
            </w:r>
          </w:p>
          <w:p w:rsidR="001D78D2" w:rsidRPr="0069110E" w:rsidRDefault="001D78D2" w:rsidP="0055500B">
            <w:pPr>
              <w:jc w:val="center"/>
            </w:pPr>
            <w:r w:rsidRPr="0069110E">
              <w:t>по ПУФ</w:t>
            </w:r>
          </w:p>
        </w:tc>
        <w:tc>
          <w:tcPr>
            <w:tcW w:w="1637" w:type="dxa"/>
          </w:tcPr>
          <w:p w:rsidR="0062152A" w:rsidRPr="0069110E" w:rsidRDefault="0062152A" w:rsidP="0062152A">
            <w:pPr>
              <w:jc w:val="center"/>
            </w:pPr>
            <w:r w:rsidRPr="0069110E">
              <w:t>Члены</w:t>
            </w:r>
          </w:p>
          <w:p w:rsidR="001D78D2" w:rsidRPr="0069110E" w:rsidRDefault="0062152A" w:rsidP="0062152A">
            <w:pPr>
              <w:jc w:val="center"/>
            </w:pPr>
            <w:r w:rsidRPr="0069110E">
              <w:t>комиссии по ПУФ, главы ИП КФХ, руководители организаций</w:t>
            </w:r>
          </w:p>
        </w:tc>
      </w:tr>
      <w:tr w:rsidR="001D78D2" w:rsidRPr="0069110E" w:rsidTr="0069110E">
        <w:tc>
          <w:tcPr>
            <w:tcW w:w="540" w:type="dxa"/>
          </w:tcPr>
          <w:p w:rsidR="001D78D2" w:rsidRPr="0069110E" w:rsidRDefault="001D78D2" w:rsidP="0055500B">
            <w:pPr>
              <w:jc w:val="center"/>
            </w:pPr>
            <w:r w:rsidRPr="0069110E">
              <w:t>6.</w:t>
            </w:r>
          </w:p>
        </w:tc>
        <w:tc>
          <w:tcPr>
            <w:tcW w:w="3980" w:type="dxa"/>
          </w:tcPr>
          <w:p w:rsidR="001D78D2" w:rsidRPr="0069110E" w:rsidRDefault="0062152A" w:rsidP="0055500B">
            <w:pPr>
              <w:jc w:val="both"/>
            </w:pPr>
            <w:r w:rsidRPr="0069110E">
              <w:t>Подготовка предприятий и организац</w:t>
            </w:r>
            <w:r w:rsidR="0099347D">
              <w:t>ий, расположенных на территории</w:t>
            </w:r>
            <w:r w:rsidRPr="0069110E">
              <w:t>, к работе в зимний период.</w:t>
            </w:r>
          </w:p>
        </w:tc>
        <w:tc>
          <w:tcPr>
            <w:tcW w:w="1598" w:type="dxa"/>
          </w:tcPr>
          <w:p w:rsidR="001D78D2" w:rsidRPr="0069110E" w:rsidRDefault="00622D18" w:rsidP="0055500B">
            <w:pPr>
              <w:jc w:val="center"/>
            </w:pPr>
            <w:r w:rsidRPr="0069110E">
              <w:t>3-4 квартал</w:t>
            </w:r>
          </w:p>
        </w:tc>
        <w:tc>
          <w:tcPr>
            <w:tcW w:w="1957" w:type="dxa"/>
          </w:tcPr>
          <w:p w:rsidR="00622D18" w:rsidRPr="0069110E" w:rsidRDefault="00622D18" w:rsidP="00622D18">
            <w:pPr>
              <w:jc w:val="center"/>
            </w:pPr>
            <w:r w:rsidRPr="0069110E">
              <w:t>Председатель комиссии</w:t>
            </w:r>
          </w:p>
          <w:p w:rsidR="001D78D2" w:rsidRPr="0069110E" w:rsidRDefault="00622D18" w:rsidP="00622D18">
            <w:pPr>
              <w:jc w:val="center"/>
            </w:pPr>
            <w:r w:rsidRPr="0069110E">
              <w:t>по ПУФ, руководители организаций</w:t>
            </w:r>
          </w:p>
        </w:tc>
        <w:tc>
          <w:tcPr>
            <w:tcW w:w="1637" w:type="dxa"/>
          </w:tcPr>
          <w:p w:rsidR="00622D18" w:rsidRPr="0069110E" w:rsidRDefault="00622D18" w:rsidP="00622D18">
            <w:pPr>
              <w:jc w:val="center"/>
            </w:pPr>
            <w:r w:rsidRPr="0069110E">
              <w:t>Члены</w:t>
            </w:r>
          </w:p>
          <w:p w:rsidR="001D78D2" w:rsidRPr="0069110E" w:rsidRDefault="00622D18" w:rsidP="00622D18">
            <w:pPr>
              <w:jc w:val="center"/>
            </w:pPr>
            <w:r w:rsidRPr="0069110E">
              <w:t>комиссии по ПУФ, руководители организаций</w:t>
            </w:r>
          </w:p>
        </w:tc>
      </w:tr>
      <w:tr w:rsidR="001D78D2" w:rsidRPr="0069110E" w:rsidTr="0069110E">
        <w:tc>
          <w:tcPr>
            <w:tcW w:w="540" w:type="dxa"/>
          </w:tcPr>
          <w:p w:rsidR="001D78D2" w:rsidRPr="0069110E" w:rsidRDefault="001D78D2" w:rsidP="0055500B">
            <w:pPr>
              <w:jc w:val="center"/>
            </w:pPr>
            <w:r w:rsidRPr="0069110E">
              <w:t>7.</w:t>
            </w:r>
          </w:p>
        </w:tc>
        <w:tc>
          <w:tcPr>
            <w:tcW w:w="3980" w:type="dxa"/>
          </w:tcPr>
          <w:p w:rsidR="001D78D2" w:rsidRPr="0069110E" w:rsidRDefault="00622D18" w:rsidP="0055500B">
            <w:pPr>
              <w:jc w:val="both"/>
            </w:pPr>
            <w:r w:rsidRPr="0069110E">
              <w:t>Рассмотрение результатов оповещения и сбора комиссии по ПУФ, проводимых в рамках учений и тренировок</w:t>
            </w:r>
          </w:p>
        </w:tc>
        <w:tc>
          <w:tcPr>
            <w:tcW w:w="1598" w:type="dxa"/>
          </w:tcPr>
          <w:p w:rsidR="001D78D2" w:rsidRPr="0069110E" w:rsidRDefault="00622D18" w:rsidP="0055500B">
            <w:pPr>
              <w:jc w:val="center"/>
            </w:pPr>
            <w:r w:rsidRPr="0069110E">
              <w:t>В течение года</w:t>
            </w:r>
          </w:p>
        </w:tc>
        <w:tc>
          <w:tcPr>
            <w:tcW w:w="1957" w:type="dxa"/>
          </w:tcPr>
          <w:p w:rsidR="001D78D2" w:rsidRPr="0069110E" w:rsidRDefault="001D78D2" w:rsidP="0055500B">
            <w:pPr>
              <w:jc w:val="center"/>
            </w:pPr>
            <w:r w:rsidRPr="0069110E">
              <w:t>Председатель комиссии по ПУФ</w:t>
            </w:r>
            <w:r w:rsidR="00622D18" w:rsidRPr="0069110E">
              <w:t>, секретарь комиссии</w:t>
            </w:r>
          </w:p>
        </w:tc>
        <w:tc>
          <w:tcPr>
            <w:tcW w:w="1637" w:type="dxa"/>
          </w:tcPr>
          <w:p w:rsidR="001D78D2" w:rsidRPr="0069110E" w:rsidRDefault="00622D18" w:rsidP="0055500B">
            <w:pPr>
              <w:jc w:val="center"/>
            </w:pPr>
            <w:r w:rsidRPr="0069110E">
              <w:t>Члены комиссии по ПУФ</w:t>
            </w:r>
          </w:p>
        </w:tc>
      </w:tr>
      <w:tr w:rsidR="00622D18" w:rsidRPr="0069110E" w:rsidTr="0069110E">
        <w:tc>
          <w:tcPr>
            <w:tcW w:w="540" w:type="dxa"/>
          </w:tcPr>
          <w:p w:rsidR="00622D18" w:rsidRPr="0069110E" w:rsidRDefault="0099347D" w:rsidP="0055500B">
            <w:pPr>
              <w:jc w:val="center"/>
            </w:pPr>
            <w:r>
              <w:t>8.</w:t>
            </w:r>
          </w:p>
        </w:tc>
        <w:tc>
          <w:tcPr>
            <w:tcW w:w="3980" w:type="dxa"/>
          </w:tcPr>
          <w:p w:rsidR="00622D18" w:rsidRPr="0069110E" w:rsidRDefault="00622D18" w:rsidP="0055500B">
            <w:pPr>
              <w:jc w:val="both"/>
            </w:pPr>
            <w:r w:rsidRPr="0069110E">
              <w:t xml:space="preserve">Участие комиссии по ПУФ в проведении учений и тренировок в области гражданской обороны, предупреждения и ликвидации </w:t>
            </w:r>
            <w:r w:rsidRPr="0069110E">
              <w:lastRenderedPageBreak/>
              <w:t>чрезвычайных ситуаций, обеспечения пожарной безопасности</w:t>
            </w:r>
            <w:r w:rsidR="0099347D">
              <w:t xml:space="preserve"> людей на водных объектах в 2025</w:t>
            </w:r>
            <w:r w:rsidRPr="0069110E">
              <w:t xml:space="preserve"> году.</w:t>
            </w:r>
          </w:p>
        </w:tc>
        <w:tc>
          <w:tcPr>
            <w:tcW w:w="1598" w:type="dxa"/>
          </w:tcPr>
          <w:p w:rsidR="00622D18" w:rsidRPr="0069110E" w:rsidRDefault="00622D18" w:rsidP="0055500B">
            <w:pPr>
              <w:jc w:val="center"/>
            </w:pPr>
            <w:r w:rsidRPr="0069110E">
              <w:lastRenderedPageBreak/>
              <w:t xml:space="preserve">В соответствии с планом основных </w:t>
            </w:r>
            <w:r w:rsidRPr="0069110E">
              <w:lastRenderedPageBreak/>
              <w:t>мероприятий в области ГО Тарасовского района</w:t>
            </w:r>
          </w:p>
        </w:tc>
        <w:tc>
          <w:tcPr>
            <w:tcW w:w="1957" w:type="dxa"/>
          </w:tcPr>
          <w:p w:rsidR="00622D18" w:rsidRPr="0069110E" w:rsidRDefault="00622D18" w:rsidP="00622D18">
            <w:pPr>
              <w:jc w:val="center"/>
            </w:pPr>
            <w:r w:rsidRPr="0069110E">
              <w:lastRenderedPageBreak/>
              <w:t>Председатель</w:t>
            </w:r>
          </w:p>
          <w:p w:rsidR="00622D18" w:rsidRPr="0069110E" w:rsidRDefault="00622D18" w:rsidP="00622D18">
            <w:pPr>
              <w:jc w:val="center"/>
            </w:pPr>
            <w:r w:rsidRPr="0069110E">
              <w:t>комиссии по ПУФ, секретарь комиссии</w:t>
            </w:r>
          </w:p>
        </w:tc>
        <w:tc>
          <w:tcPr>
            <w:tcW w:w="1637" w:type="dxa"/>
          </w:tcPr>
          <w:p w:rsidR="00622D18" w:rsidRPr="0069110E" w:rsidRDefault="00622D18" w:rsidP="00622D18">
            <w:pPr>
              <w:jc w:val="center"/>
            </w:pPr>
            <w:r w:rsidRPr="0069110E">
              <w:t>Члены</w:t>
            </w:r>
          </w:p>
          <w:p w:rsidR="00622D18" w:rsidRPr="0069110E" w:rsidRDefault="00622D18" w:rsidP="00622D18">
            <w:pPr>
              <w:jc w:val="center"/>
            </w:pPr>
            <w:r w:rsidRPr="0069110E">
              <w:t xml:space="preserve">комиссии по ПУФ, главы ИП КФХ, </w:t>
            </w:r>
            <w:r w:rsidRPr="0069110E">
              <w:lastRenderedPageBreak/>
              <w:t>руководители организаций</w:t>
            </w:r>
          </w:p>
        </w:tc>
      </w:tr>
      <w:tr w:rsidR="00622D18" w:rsidRPr="0069110E" w:rsidTr="0069110E">
        <w:tc>
          <w:tcPr>
            <w:tcW w:w="540" w:type="dxa"/>
          </w:tcPr>
          <w:p w:rsidR="00622D18" w:rsidRPr="0069110E" w:rsidRDefault="0099347D" w:rsidP="0055500B">
            <w:pPr>
              <w:jc w:val="center"/>
            </w:pPr>
            <w:r>
              <w:lastRenderedPageBreak/>
              <w:t>9.</w:t>
            </w:r>
          </w:p>
        </w:tc>
        <w:tc>
          <w:tcPr>
            <w:tcW w:w="3980" w:type="dxa"/>
          </w:tcPr>
          <w:p w:rsidR="00622D18" w:rsidRPr="0069110E" w:rsidRDefault="00622D18" w:rsidP="0055500B">
            <w:pPr>
              <w:jc w:val="both"/>
            </w:pPr>
            <w:r w:rsidRPr="0069110E">
              <w:t xml:space="preserve">Сбор и обобщение информации для корректировки плана действий (взаимодействий) по предупреждению и ликвидации чрезвычайных ситуаций </w:t>
            </w:r>
            <w:r w:rsidR="0069110E" w:rsidRPr="0069110E">
              <w:t>природного и техногенного характе</w:t>
            </w:r>
            <w:r w:rsidRPr="0069110E">
              <w:t xml:space="preserve">ра </w:t>
            </w:r>
            <w:r w:rsidR="0069110E" w:rsidRPr="0069110E">
              <w:t>Та</w:t>
            </w:r>
            <w:r w:rsidR="0099347D">
              <w:t>расовского района  на 01.01.2026</w:t>
            </w:r>
            <w:r w:rsidR="0069110E" w:rsidRPr="0069110E">
              <w:t xml:space="preserve"> год</w:t>
            </w:r>
          </w:p>
        </w:tc>
        <w:tc>
          <w:tcPr>
            <w:tcW w:w="1598" w:type="dxa"/>
          </w:tcPr>
          <w:p w:rsidR="00622D18" w:rsidRPr="0069110E" w:rsidRDefault="0069110E" w:rsidP="0055500B">
            <w:pPr>
              <w:jc w:val="center"/>
            </w:pPr>
            <w:r w:rsidRPr="0069110E">
              <w:t>В течение года</w:t>
            </w:r>
          </w:p>
        </w:tc>
        <w:tc>
          <w:tcPr>
            <w:tcW w:w="1957" w:type="dxa"/>
          </w:tcPr>
          <w:p w:rsidR="0069110E" w:rsidRPr="0069110E" w:rsidRDefault="0069110E" w:rsidP="0069110E">
            <w:pPr>
              <w:jc w:val="center"/>
            </w:pPr>
            <w:r w:rsidRPr="0069110E">
              <w:t>Председатель</w:t>
            </w:r>
          </w:p>
          <w:p w:rsidR="00622D18" w:rsidRPr="0069110E" w:rsidRDefault="0069110E" w:rsidP="0069110E">
            <w:pPr>
              <w:jc w:val="center"/>
            </w:pPr>
            <w:r w:rsidRPr="0069110E">
              <w:t>комиссии по ПУФ, секретарь комиссии</w:t>
            </w:r>
          </w:p>
        </w:tc>
        <w:tc>
          <w:tcPr>
            <w:tcW w:w="1637" w:type="dxa"/>
          </w:tcPr>
          <w:p w:rsidR="00622D18" w:rsidRPr="0069110E" w:rsidRDefault="0069110E" w:rsidP="0055500B">
            <w:pPr>
              <w:jc w:val="center"/>
            </w:pPr>
            <w:r w:rsidRPr="0069110E">
              <w:t>Члены комиссии по ПУФ</w:t>
            </w:r>
          </w:p>
        </w:tc>
      </w:tr>
      <w:tr w:rsidR="00622D18" w:rsidRPr="0069110E" w:rsidTr="0069110E">
        <w:tc>
          <w:tcPr>
            <w:tcW w:w="540" w:type="dxa"/>
          </w:tcPr>
          <w:p w:rsidR="00622D18" w:rsidRPr="0069110E" w:rsidRDefault="0099347D" w:rsidP="0055500B">
            <w:pPr>
              <w:jc w:val="center"/>
            </w:pPr>
            <w:r>
              <w:t>10.</w:t>
            </w:r>
          </w:p>
        </w:tc>
        <w:tc>
          <w:tcPr>
            <w:tcW w:w="3980" w:type="dxa"/>
          </w:tcPr>
          <w:p w:rsidR="00622D18" w:rsidRPr="0069110E" w:rsidRDefault="0069110E" w:rsidP="0055500B">
            <w:pPr>
              <w:jc w:val="both"/>
            </w:pPr>
            <w:r w:rsidRPr="0069110E">
              <w:t xml:space="preserve">Подготовка предложений, дополнений в план работы комиссии по ПУФ в условиях военного времени и чрезвычайных </w:t>
            </w:r>
            <w:r w:rsidR="0099347D">
              <w:t>ситуаций мирного времени на 2026</w:t>
            </w:r>
            <w:r w:rsidRPr="0069110E">
              <w:t xml:space="preserve"> год.</w:t>
            </w:r>
          </w:p>
        </w:tc>
        <w:tc>
          <w:tcPr>
            <w:tcW w:w="1598" w:type="dxa"/>
          </w:tcPr>
          <w:p w:rsidR="00622D18" w:rsidRPr="0069110E" w:rsidRDefault="0069110E" w:rsidP="0055500B">
            <w:pPr>
              <w:jc w:val="center"/>
            </w:pPr>
            <w:r w:rsidRPr="0069110E">
              <w:t>4 квартал</w:t>
            </w:r>
          </w:p>
        </w:tc>
        <w:tc>
          <w:tcPr>
            <w:tcW w:w="1957" w:type="dxa"/>
          </w:tcPr>
          <w:p w:rsidR="0069110E" w:rsidRPr="0069110E" w:rsidRDefault="0069110E" w:rsidP="0069110E">
            <w:pPr>
              <w:jc w:val="center"/>
            </w:pPr>
            <w:r w:rsidRPr="0069110E">
              <w:t>Председатель</w:t>
            </w:r>
          </w:p>
          <w:p w:rsidR="00622D18" w:rsidRPr="0069110E" w:rsidRDefault="0069110E" w:rsidP="0069110E">
            <w:pPr>
              <w:jc w:val="center"/>
            </w:pPr>
            <w:r w:rsidRPr="0069110E">
              <w:t>комиссии по ПУФ, секретарь комиссии</w:t>
            </w:r>
          </w:p>
        </w:tc>
        <w:tc>
          <w:tcPr>
            <w:tcW w:w="1637" w:type="dxa"/>
          </w:tcPr>
          <w:p w:rsidR="00622D18" w:rsidRPr="0069110E" w:rsidRDefault="0069110E" w:rsidP="0055500B">
            <w:pPr>
              <w:jc w:val="center"/>
            </w:pPr>
            <w:r w:rsidRPr="0069110E">
              <w:t>Члены комиссии по ПУФ</w:t>
            </w:r>
          </w:p>
        </w:tc>
      </w:tr>
    </w:tbl>
    <w:p w:rsidR="001D78D2" w:rsidRPr="0069110E" w:rsidRDefault="001D78D2" w:rsidP="00EF29DB">
      <w:pPr>
        <w:jc w:val="center"/>
        <w:rPr>
          <w:b/>
        </w:rPr>
      </w:pPr>
    </w:p>
    <w:sectPr w:rsidR="001D78D2" w:rsidRPr="0069110E" w:rsidSect="007552D9">
      <w:pgSz w:w="11906" w:h="16838"/>
      <w:pgMar w:top="851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;Aria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07678"/>
    <w:multiLevelType w:val="multilevel"/>
    <w:tmpl w:val="D1A2AA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F43B92"/>
    <w:multiLevelType w:val="multilevel"/>
    <w:tmpl w:val="3C1096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7552D9"/>
    <w:rsid w:val="000D4469"/>
    <w:rsid w:val="001D78D2"/>
    <w:rsid w:val="001F503D"/>
    <w:rsid w:val="00230A85"/>
    <w:rsid w:val="002E2267"/>
    <w:rsid w:val="0062152A"/>
    <w:rsid w:val="00622D18"/>
    <w:rsid w:val="00661CE6"/>
    <w:rsid w:val="0069110E"/>
    <w:rsid w:val="006C7660"/>
    <w:rsid w:val="006D089D"/>
    <w:rsid w:val="007134DC"/>
    <w:rsid w:val="00722AFE"/>
    <w:rsid w:val="007552D9"/>
    <w:rsid w:val="007F3A46"/>
    <w:rsid w:val="008B53BF"/>
    <w:rsid w:val="0099347D"/>
    <w:rsid w:val="00A23583"/>
    <w:rsid w:val="00A25561"/>
    <w:rsid w:val="00A747D1"/>
    <w:rsid w:val="00C0644E"/>
    <w:rsid w:val="00D8062F"/>
    <w:rsid w:val="00EF29DB"/>
    <w:rsid w:val="00F2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21D5"/>
  <w15:docId w15:val="{7E7C8F56-A184-4B0B-9A3A-4E10E0B5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E40"/>
    <w:pPr>
      <w:widowControl w:val="0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896B47"/>
    <w:pPr>
      <w:keepNext/>
      <w:widowControl/>
      <w:suppressAutoHyphens w:val="0"/>
      <w:spacing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paragraph" w:customStyle="1" w:styleId="21">
    <w:name w:val="Заголовок 21"/>
    <w:basedOn w:val="a"/>
    <w:next w:val="a"/>
    <w:qFormat/>
    <w:rsid w:val="007552D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7552D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HTML">
    <w:name w:val="Стандартный HTML Знак"/>
    <w:basedOn w:val="a0"/>
    <w:link w:val="HTML"/>
    <w:qFormat/>
    <w:rsid w:val="007E6E40"/>
    <w:rPr>
      <w:rFonts w:ascii="Courier New" w:eastAsia="Lucida Sans Unicode" w:hAnsi="Courier New" w:cs="Courier New"/>
      <w:sz w:val="20"/>
      <w:szCs w:val="20"/>
    </w:rPr>
  </w:style>
  <w:style w:type="character" w:customStyle="1" w:styleId="a3">
    <w:name w:val="Текст выноски Знак"/>
    <w:basedOn w:val="a0"/>
    <w:uiPriority w:val="99"/>
    <w:semiHidden/>
    <w:qFormat/>
    <w:rsid w:val="00AE1BC3"/>
    <w:rPr>
      <w:rFonts w:ascii="Tahoma" w:eastAsia="Lucida Sans Unicode" w:hAnsi="Tahoma" w:cs="Tahoma"/>
      <w:sz w:val="16"/>
      <w:szCs w:val="16"/>
    </w:rPr>
  </w:style>
  <w:style w:type="character" w:customStyle="1" w:styleId="1">
    <w:name w:val="Заголовок 1 Знак"/>
    <w:basedOn w:val="a0"/>
    <w:link w:val="11"/>
    <w:qFormat/>
    <w:rsid w:val="00896B47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a4">
    <w:name w:val="Нижний колонтитул Знак"/>
    <w:qFormat/>
    <w:rsid w:val="007552D9"/>
  </w:style>
  <w:style w:type="character" w:customStyle="1" w:styleId="WW8Num14z0">
    <w:name w:val="WW8Num14z0"/>
    <w:qFormat/>
    <w:rsid w:val="007552D9"/>
    <w:rPr>
      <w:rFonts w:ascii="Times New Roman" w:hAnsi="Times New Roman" w:cs="Times New Roman"/>
      <w:sz w:val="24"/>
      <w:szCs w:val="24"/>
    </w:rPr>
  </w:style>
  <w:style w:type="character" w:customStyle="1" w:styleId="WW8Num14z1">
    <w:name w:val="WW8Num14z1"/>
    <w:qFormat/>
    <w:rsid w:val="007552D9"/>
  </w:style>
  <w:style w:type="character" w:customStyle="1" w:styleId="WW8Num14z2">
    <w:name w:val="WW8Num14z2"/>
    <w:qFormat/>
    <w:rsid w:val="007552D9"/>
  </w:style>
  <w:style w:type="character" w:customStyle="1" w:styleId="WW8Num14z3">
    <w:name w:val="WW8Num14z3"/>
    <w:qFormat/>
    <w:rsid w:val="007552D9"/>
  </w:style>
  <w:style w:type="character" w:customStyle="1" w:styleId="WW8Num14z4">
    <w:name w:val="WW8Num14z4"/>
    <w:qFormat/>
    <w:rsid w:val="007552D9"/>
  </w:style>
  <w:style w:type="character" w:customStyle="1" w:styleId="WW8Num14z5">
    <w:name w:val="WW8Num14z5"/>
    <w:qFormat/>
    <w:rsid w:val="007552D9"/>
  </w:style>
  <w:style w:type="character" w:customStyle="1" w:styleId="WW8Num14z6">
    <w:name w:val="WW8Num14z6"/>
    <w:qFormat/>
    <w:rsid w:val="007552D9"/>
  </w:style>
  <w:style w:type="character" w:customStyle="1" w:styleId="WW8Num14z7">
    <w:name w:val="WW8Num14z7"/>
    <w:qFormat/>
    <w:rsid w:val="007552D9"/>
  </w:style>
  <w:style w:type="character" w:customStyle="1" w:styleId="WW8Num14z8">
    <w:name w:val="WW8Num14z8"/>
    <w:qFormat/>
    <w:rsid w:val="007552D9"/>
  </w:style>
  <w:style w:type="character" w:customStyle="1" w:styleId="-">
    <w:name w:val="Интернет-ссылка"/>
    <w:rsid w:val="007552D9"/>
    <w:rPr>
      <w:rFonts w:cs="Times New Roman"/>
      <w:color w:val="0066CC"/>
      <w:u w:val="none"/>
    </w:rPr>
  </w:style>
  <w:style w:type="character" w:customStyle="1" w:styleId="WW8Num6z8">
    <w:name w:val="WW8Num6z8"/>
    <w:qFormat/>
    <w:rsid w:val="007552D9"/>
  </w:style>
  <w:style w:type="character" w:customStyle="1" w:styleId="WW8Num6z7">
    <w:name w:val="WW8Num6z7"/>
    <w:qFormat/>
    <w:rsid w:val="007552D9"/>
  </w:style>
  <w:style w:type="character" w:customStyle="1" w:styleId="WW8Num6z6">
    <w:name w:val="WW8Num6z6"/>
    <w:qFormat/>
    <w:rsid w:val="007552D9"/>
  </w:style>
  <w:style w:type="character" w:customStyle="1" w:styleId="WW8Num6z5">
    <w:name w:val="WW8Num6z5"/>
    <w:qFormat/>
    <w:rsid w:val="007552D9"/>
  </w:style>
  <w:style w:type="character" w:customStyle="1" w:styleId="WW8Num6z4">
    <w:name w:val="WW8Num6z4"/>
    <w:qFormat/>
    <w:rsid w:val="007552D9"/>
  </w:style>
  <w:style w:type="character" w:customStyle="1" w:styleId="WW8Num6z3">
    <w:name w:val="WW8Num6z3"/>
    <w:qFormat/>
    <w:rsid w:val="007552D9"/>
  </w:style>
  <w:style w:type="character" w:customStyle="1" w:styleId="WW8Num6z2">
    <w:name w:val="WW8Num6z2"/>
    <w:qFormat/>
    <w:rsid w:val="007552D9"/>
  </w:style>
  <w:style w:type="character" w:customStyle="1" w:styleId="WW8Num6z1">
    <w:name w:val="WW8Num6z1"/>
    <w:qFormat/>
    <w:rsid w:val="007552D9"/>
  </w:style>
  <w:style w:type="character" w:customStyle="1" w:styleId="WW8Num6z0">
    <w:name w:val="WW8Num6z0"/>
    <w:qFormat/>
    <w:rsid w:val="007552D9"/>
    <w:rPr>
      <w:b w:val="0"/>
    </w:rPr>
  </w:style>
  <w:style w:type="character" w:customStyle="1" w:styleId="WW8Num5z8">
    <w:name w:val="WW8Num5z8"/>
    <w:qFormat/>
    <w:rsid w:val="007552D9"/>
  </w:style>
  <w:style w:type="character" w:customStyle="1" w:styleId="WW8Num5z7">
    <w:name w:val="WW8Num5z7"/>
    <w:qFormat/>
    <w:rsid w:val="007552D9"/>
  </w:style>
  <w:style w:type="character" w:customStyle="1" w:styleId="WW8Num5z6">
    <w:name w:val="WW8Num5z6"/>
    <w:qFormat/>
    <w:rsid w:val="007552D9"/>
  </w:style>
  <w:style w:type="character" w:customStyle="1" w:styleId="WW8Num5z5">
    <w:name w:val="WW8Num5z5"/>
    <w:qFormat/>
    <w:rsid w:val="007552D9"/>
  </w:style>
  <w:style w:type="character" w:customStyle="1" w:styleId="WW8Num5z4">
    <w:name w:val="WW8Num5z4"/>
    <w:qFormat/>
    <w:rsid w:val="007552D9"/>
  </w:style>
  <w:style w:type="character" w:customStyle="1" w:styleId="WW8Num5z3">
    <w:name w:val="WW8Num5z3"/>
    <w:qFormat/>
    <w:rsid w:val="007552D9"/>
  </w:style>
  <w:style w:type="character" w:customStyle="1" w:styleId="WW8Num5z2">
    <w:name w:val="WW8Num5z2"/>
    <w:qFormat/>
    <w:rsid w:val="007552D9"/>
  </w:style>
  <w:style w:type="character" w:customStyle="1" w:styleId="WW8Num5z1">
    <w:name w:val="WW8Num5z1"/>
    <w:qFormat/>
    <w:rsid w:val="007552D9"/>
  </w:style>
  <w:style w:type="character" w:customStyle="1" w:styleId="WW8Num5z0">
    <w:name w:val="WW8Num5z0"/>
    <w:qFormat/>
    <w:rsid w:val="007552D9"/>
  </w:style>
  <w:style w:type="character" w:customStyle="1" w:styleId="WW8Num4z8">
    <w:name w:val="WW8Num4z8"/>
    <w:qFormat/>
    <w:rsid w:val="007552D9"/>
  </w:style>
  <w:style w:type="character" w:customStyle="1" w:styleId="WW8Num4z7">
    <w:name w:val="WW8Num4z7"/>
    <w:qFormat/>
    <w:rsid w:val="007552D9"/>
  </w:style>
  <w:style w:type="character" w:customStyle="1" w:styleId="WW8Num4z6">
    <w:name w:val="WW8Num4z6"/>
    <w:qFormat/>
    <w:rsid w:val="007552D9"/>
  </w:style>
  <w:style w:type="character" w:customStyle="1" w:styleId="WW8Num4z5">
    <w:name w:val="WW8Num4z5"/>
    <w:qFormat/>
    <w:rsid w:val="007552D9"/>
  </w:style>
  <w:style w:type="character" w:customStyle="1" w:styleId="WW8Num4z4">
    <w:name w:val="WW8Num4z4"/>
    <w:qFormat/>
    <w:rsid w:val="007552D9"/>
  </w:style>
  <w:style w:type="character" w:customStyle="1" w:styleId="WW8Num4z3">
    <w:name w:val="WW8Num4z3"/>
    <w:qFormat/>
    <w:rsid w:val="007552D9"/>
  </w:style>
  <w:style w:type="character" w:customStyle="1" w:styleId="WW8Num4z2">
    <w:name w:val="WW8Num4z2"/>
    <w:qFormat/>
    <w:rsid w:val="007552D9"/>
  </w:style>
  <w:style w:type="character" w:customStyle="1" w:styleId="WW8Num4z1">
    <w:name w:val="WW8Num4z1"/>
    <w:qFormat/>
    <w:rsid w:val="007552D9"/>
  </w:style>
  <w:style w:type="character" w:customStyle="1" w:styleId="WW8Num4z0">
    <w:name w:val="WW8Num4z0"/>
    <w:qFormat/>
    <w:rsid w:val="007552D9"/>
    <w:rPr>
      <w:color w:val="000000"/>
    </w:rPr>
  </w:style>
  <w:style w:type="character" w:customStyle="1" w:styleId="WW8Num3z8">
    <w:name w:val="WW8Num3z8"/>
    <w:qFormat/>
    <w:rsid w:val="007552D9"/>
  </w:style>
  <w:style w:type="character" w:customStyle="1" w:styleId="WW8Num3z7">
    <w:name w:val="WW8Num3z7"/>
    <w:qFormat/>
    <w:rsid w:val="007552D9"/>
  </w:style>
  <w:style w:type="character" w:customStyle="1" w:styleId="WW8Num3z6">
    <w:name w:val="WW8Num3z6"/>
    <w:qFormat/>
    <w:rsid w:val="007552D9"/>
  </w:style>
  <w:style w:type="character" w:customStyle="1" w:styleId="WW8Num3z5">
    <w:name w:val="WW8Num3z5"/>
    <w:qFormat/>
    <w:rsid w:val="007552D9"/>
  </w:style>
  <w:style w:type="character" w:customStyle="1" w:styleId="WW8Num3z4">
    <w:name w:val="WW8Num3z4"/>
    <w:qFormat/>
    <w:rsid w:val="007552D9"/>
  </w:style>
  <w:style w:type="character" w:customStyle="1" w:styleId="WW8Num3z3">
    <w:name w:val="WW8Num3z3"/>
    <w:qFormat/>
    <w:rsid w:val="007552D9"/>
  </w:style>
  <w:style w:type="character" w:customStyle="1" w:styleId="WW8Num3z2">
    <w:name w:val="WW8Num3z2"/>
    <w:qFormat/>
    <w:rsid w:val="007552D9"/>
  </w:style>
  <w:style w:type="character" w:customStyle="1" w:styleId="WW8Num3z1">
    <w:name w:val="WW8Num3z1"/>
    <w:qFormat/>
    <w:rsid w:val="007552D9"/>
  </w:style>
  <w:style w:type="character" w:customStyle="1" w:styleId="WW8Num3z0">
    <w:name w:val="WW8Num3z0"/>
    <w:qFormat/>
    <w:rsid w:val="007552D9"/>
  </w:style>
  <w:style w:type="character" w:customStyle="1" w:styleId="WW8Num2z8">
    <w:name w:val="WW8Num2z8"/>
    <w:qFormat/>
    <w:rsid w:val="007552D9"/>
  </w:style>
  <w:style w:type="character" w:customStyle="1" w:styleId="WW8Num2z7">
    <w:name w:val="WW8Num2z7"/>
    <w:qFormat/>
    <w:rsid w:val="007552D9"/>
  </w:style>
  <w:style w:type="character" w:customStyle="1" w:styleId="WW8Num2z6">
    <w:name w:val="WW8Num2z6"/>
    <w:qFormat/>
    <w:rsid w:val="007552D9"/>
  </w:style>
  <w:style w:type="character" w:customStyle="1" w:styleId="WW8Num2z5">
    <w:name w:val="WW8Num2z5"/>
    <w:qFormat/>
    <w:rsid w:val="007552D9"/>
  </w:style>
  <w:style w:type="character" w:customStyle="1" w:styleId="WW8Num2z4">
    <w:name w:val="WW8Num2z4"/>
    <w:qFormat/>
    <w:rsid w:val="007552D9"/>
  </w:style>
  <w:style w:type="character" w:customStyle="1" w:styleId="WW8Num2z3">
    <w:name w:val="WW8Num2z3"/>
    <w:qFormat/>
    <w:rsid w:val="007552D9"/>
  </w:style>
  <w:style w:type="character" w:customStyle="1" w:styleId="WW8Num2z2">
    <w:name w:val="WW8Num2z2"/>
    <w:qFormat/>
    <w:rsid w:val="007552D9"/>
  </w:style>
  <w:style w:type="character" w:customStyle="1" w:styleId="WW8Num2z1">
    <w:name w:val="WW8Num2z1"/>
    <w:qFormat/>
    <w:rsid w:val="007552D9"/>
  </w:style>
  <w:style w:type="character" w:customStyle="1" w:styleId="WW8Num2z0">
    <w:name w:val="WW8Num2z0"/>
    <w:qFormat/>
    <w:rsid w:val="007552D9"/>
  </w:style>
  <w:style w:type="character" w:customStyle="1" w:styleId="WW8Num1z8">
    <w:name w:val="WW8Num1z8"/>
    <w:qFormat/>
    <w:rsid w:val="007552D9"/>
  </w:style>
  <w:style w:type="character" w:customStyle="1" w:styleId="WW8Num1z7">
    <w:name w:val="WW8Num1z7"/>
    <w:qFormat/>
    <w:rsid w:val="007552D9"/>
  </w:style>
  <w:style w:type="character" w:customStyle="1" w:styleId="WW8Num1z6">
    <w:name w:val="WW8Num1z6"/>
    <w:qFormat/>
    <w:rsid w:val="007552D9"/>
  </w:style>
  <w:style w:type="character" w:customStyle="1" w:styleId="WW8Num1z5">
    <w:name w:val="WW8Num1z5"/>
    <w:qFormat/>
    <w:rsid w:val="007552D9"/>
  </w:style>
  <w:style w:type="character" w:customStyle="1" w:styleId="WW8Num1z4">
    <w:name w:val="WW8Num1z4"/>
    <w:qFormat/>
    <w:rsid w:val="007552D9"/>
  </w:style>
  <w:style w:type="character" w:customStyle="1" w:styleId="WW8Num1z3">
    <w:name w:val="WW8Num1z3"/>
    <w:qFormat/>
    <w:rsid w:val="007552D9"/>
  </w:style>
  <w:style w:type="character" w:customStyle="1" w:styleId="WW8Num1z2">
    <w:name w:val="WW8Num1z2"/>
    <w:qFormat/>
    <w:rsid w:val="007552D9"/>
  </w:style>
  <w:style w:type="character" w:customStyle="1" w:styleId="WW8Num1z1">
    <w:name w:val="WW8Num1z1"/>
    <w:qFormat/>
    <w:rsid w:val="007552D9"/>
  </w:style>
  <w:style w:type="character" w:customStyle="1" w:styleId="WW8Num1z0">
    <w:name w:val="WW8Num1z0"/>
    <w:qFormat/>
    <w:rsid w:val="007552D9"/>
  </w:style>
  <w:style w:type="paragraph" w:customStyle="1" w:styleId="10">
    <w:name w:val="Заголовок1"/>
    <w:basedOn w:val="a"/>
    <w:next w:val="a5"/>
    <w:qFormat/>
    <w:rsid w:val="007552D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7552D9"/>
    <w:pPr>
      <w:spacing w:after="140" w:line="276" w:lineRule="auto"/>
    </w:pPr>
  </w:style>
  <w:style w:type="paragraph" w:styleId="a6">
    <w:name w:val="List"/>
    <w:basedOn w:val="a5"/>
    <w:rsid w:val="007552D9"/>
    <w:rPr>
      <w:rFonts w:cs="Arial"/>
    </w:rPr>
  </w:style>
  <w:style w:type="paragraph" w:customStyle="1" w:styleId="12">
    <w:name w:val="Название объекта1"/>
    <w:basedOn w:val="a"/>
    <w:qFormat/>
    <w:rsid w:val="007552D9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7552D9"/>
    <w:pPr>
      <w:suppressLineNumbers/>
    </w:pPr>
    <w:rPr>
      <w:rFonts w:cs="Arial"/>
    </w:rPr>
  </w:style>
  <w:style w:type="paragraph" w:customStyle="1" w:styleId="ConsTitle">
    <w:name w:val="ConsTitle"/>
    <w:qFormat/>
    <w:rsid w:val="007E6E40"/>
    <w:pPr>
      <w:widowControl w:val="0"/>
      <w:snapToGrid w:val="0"/>
      <w:ind w:right="19772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HTML0">
    <w:name w:val="HTML Preformatted"/>
    <w:basedOn w:val="a"/>
    <w:qFormat/>
    <w:rsid w:val="007E6E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customStyle="1" w:styleId="310">
    <w:name w:val="Основной текст с отступом 31"/>
    <w:basedOn w:val="a"/>
    <w:qFormat/>
    <w:rsid w:val="007E6E40"/>
    <w:pPr>
      <w:spacing w:after="120"/>
      <w:ind w:left="283"/>
    </w:pPr>
    <w:rPr>
      <w:sz w:val="16"/>
      <w:szCs w:val="16"/>
    </w:rPr>
  </w:style>
  <w:style w:type="paragraph" w:styleId="a8">
    <w:name w:val="Balloon Text"/>
    <w:basedOn w:val="a"/>
    <w:qFormat/>
    <w:rsid w:val="007552D9"/>
    <w:rPr>
      <w:rFonts w:ascii="Tahoma" w:eastAsia="Tahoma" w:hAnsi="Tahoma"/>
      <w:sz w:val="16"/>
      <w:szCs w:val="16"/>
      <w:lang w:eastAsia="ar-SA"/>
    </w:rPr>
  </w:style>
  <w:style w:type="paragraph" w:styleId="a9">
    <w:name w:val="Normal (Web)"/>
    <w:basedOn w:val="a"/>
    <w:qFormat/>
    <w:rsid w:val="007552D9"/>
    <w:pPr>
      <w:spacing w:beforeAutospacing="1" w:after="119" w:line="240" w:lineRule="exact"/>
    </w:pPr>
    <w:rPr>
      <w:rFonts w:eastAsia="Times New Roman"/>
    </w:rPr>
  </w:style>
  <w:style w:type="paragraph" w:styleId="aa">
    <w:name w:val="List Paragraph"/>
    <w:basedOn w:val="a"/>
    <w:qFormat/>
    <w:rsid w:val="007552D9"/>
    <w:pPr>
      <w:ind w:left="720"/>
      <w:contextualSpacing/>
    </w:pPr>
  </w:style>
  <w:style w:type="paragraph" w:customStyle="1" w:styleId="ConsPlusNormal">
    <w:name w:val="ConsPlusNormal"/>
    <w:qFormat/>
    <w:rsid w:val="007552D9"/>
    <w:pPr>
      <w:widowControl w:val="0"/>
    </w:pPr>
    <w:rPr>
      <w:rFonts w:ascii="Calibri" w:eastAsia="Calibri" w:hAnsi="Calibri" w:cs="Liberation Serif"/>
      <w:kern w:val="2"/>
      <w:sz w:val="24"/>
      <w:szCs w:val="20"/>
      <w:lang w:eastAsia="hi-IN"/>
    </w:rPr>
  </w:style>
  <w:style w:type="paragraph" w:customStyle="1" w:styleId="ConsPlusTitle">
    <w:name w:val="ConsPlusTitle"/>
    <w:qFormat/>
    <w:rsid w:val="007552D9"/>
    <w:pPr>
      <w:widowControl w:val="0"/>
    </w:pPr>
    <w:rPr>
      <w:rFonts w:ascii="Calibri" w:eastAsia="Calibri" w:hAnsi="Calibri" w:cs="Liberation Serif"/>
      <w:b/>
      <w:kern w:val="2"/>
      <w:sz w:val="24"/>
      <w:szCs w:val="20"/>
      <w:lang w:eastAsia="hi-IN"/>
    </w:rPr>
  </w:style>
  <w:style w:type="paragraph" w:styleId="ab">
    <w:name w:val="No Spacing"/>
    <w:qFormat/>
    <w:rsid w:val="007552D9"/>
    <w:rPr>
      <w:rFonts w:ascii="Calibri;Arial" w:eastAsia="Times New Roman" w:hAnsi="Calibri;Arial" w:cs="Calibri;Arial"/>
    </w:rPr>
  </w:style>
  <w:style w:type="paragraph" w:customStyle="1" w:styleId="formattexttopleveltext">
    <w:name w:val="formattext topleveltext"/>
    <w:basedOn w:val="a"/>
    <w:qFormat/>
    <w:rsid w:val="007552D9"/>
    <w:pPr>
      <w:spacing w:before="280" w:after="280"/>
    </w:pPr>
  </w:style>
  <w:style w:type="paragraph" w:customStyle="1" w:styleId="Default">
    <w:name w:val="Default"/>
    <w:qFormat/>
    <w:rsid w:val="007552D9"/>
    <w:rPr>
      <w:rFonts w:ascii="Times New Roman" w:eastAsia="Times New Roman" w:hAnsi="Times New Roman" w:cs="Liberation Serif"/>
      <w:color w:val="000000"/>
      <w:kern w:val="2"/>
      <w:sz w:val="24"/>
      <w:szCs w:val="24"/>
      <w:lang w:eastAsia="zh-CN"/>
    </w:rPr>
  </w:style>
  <w:style w:type="numbering" w:customStyle="1" w:styleId="WW8Num14">
    <w:name w:val="WW8Num14"/>
    <w:qFormat/>
    <w:rsid w:val="007552D9"/>
  </w:style>
  <w:style w:type="paragraph" w:customStyle="1" w:styleId="ac">
    <w:name w:val="Заглавие"/>
    <w:basedOn w:val="a"/>
    <w:qFormat/>
    <w:rsid w:val="007F3A46"/>
    <w:pPr>
      <w:widowControl/>
      <w:ind w:firstLine="567"/>
      <w:jc w:val="center"/>
    </w:pPr>
    <w:rPr>
      <w:rFonts w:eastAsia="Times New Roman"/>
      <w:b/>
      <w:bCs/>
      <w:color w:val="00000A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lani_meropriyatij/" TargetMode="External"/><Relationship Id="rId13" Type="http://schemas.openxmlformats.org/officeDocument/2006/relationships/hyperlink" Target="http://pandia.ru/text/category/zhilishnoe_hozyajstvo/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ory/grazhdanskaya_oborona/" TargetMode="External"/><Relationship Id="rId12" Type="http://schemas.openxmlformats.org/officeDocument/2006/relationships/hyperlink" Target="http://pandia.ru/text/category/stroitelmzstvo_zhilmzy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andia.ru/text/category/pravovie_akt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andia.ru/text/category/konstitutciya_rossijskoj_federatc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organizatcii_kontrolya/" TargetMode="External"/><Relationship Id="rId14" Type="http://schemas.openxmlformats.org/officeDocument/2006/relationships/hyperlink" Target="http://pandia.ru/text/category/pozharnaya_bezopas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EE4B7-EBB7-421E-8164-E3039934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Зеленовка</cp:lastModifiedBy>
  <cp:revision>25</cp:revision>
  <cp:lastPrinted>2025-02-25T10:59:00Z</cp:lastPrinted>
  <dcterms:created xsi:type="dcterms:W3CDTF">2022-03-28T12:41:00Z</dcterms:created>
  <dcterms:modified xsi:type="dcterms:W3CDTF">2025-02-25T11:01:00Z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