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29" w:rsidRDefault="009C3FD7" w:rsidP="009C3FD7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</w:t>
      </w:r>
      <w:r w:rsidR="00840B29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ED036B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9C3FD7" w:rsidRDefault="009C3FD7" w:rsidP="009C3FD7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D1446D">
        <w:rPr>
          <w:rFonts w:eastAsia="Calibri"/>
          <w:b/>
          <w:bCs/>
          <w:sz w:val="28"/>
          <w:szCs w:val="28"/>
          <w:lang w:eastAsia="en-US"/>
        </w:rPr>
        <w:t xml:space="preserve">   </w:t>
      </w: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:rsidR="009C3FD7" w:rsidRDefault="009C3FD7" w:rsidP="009C3FD7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</w:t>
      </w:r>
      <w:r w:rsidR="00D1446D">
        <w:rPr>
          <w:rFonts w:eastAsia="Calibri"/>
          <w:b/>
          <w:bCs/>
          <w:sz w:val="28"/>
          <w:szCs w:val="28"/>
          <w:lang w:eastAsia="en-US"/>
        </w:rPr>
        <w:t xml:space="preserve">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 xml:space="preserve">   РОСТОВСКАЯ ОБЛАСТЬ</w:t>
      </w:r>
    </w:p>
    <w:p w:rsidR="009C3FD7" w:rsidRDefault="009C3FD7" w:rsidP="009C3FD7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ТАРАСОВСКИЙ РАЙОН</w:t>
      </w:r>
    </w:p>
    <w:p w:rsidR="009C3FD7" w:rsidRDefault="009C3FD7" w:rsidP="009C3FD7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9C3FD7" w:rsidRDefault="009C3FD7" w:rsidP="009C3FD7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9C3FD7" w:rsidRDefault="009C3FD7" w:rsidP="009C3FD7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АДМИНИСТРАЦИЯ ЗЕЛЕНОВСКОГО СЕЛЬСКОГО ПОСЕЛЕНИЯ</w:t>
      </w:r>
    </w:p>
    <w:p w:rsidR="009C3FD7" w:rsidRDefault="009C3FD7" w:rsidP="009C3FD7">
      <w:pPr>
        <w:pStyle w:val="a3"/>
        <w:spacing w:after="260"/>
      </w:pPr>
    </w:p>
    <w:p w:rsidR="009C3FD7" w:rsidRDefault="009C3FD7" w:rsidP="009C3FD7">
      <w:pPr>
        <w:pStyle w:val="a3"/>
        <w:spacing w:after="260"/>
        <w:jc w:val="left"/>
      </w:pPr>
      <w:r>
        <w:t xml:space="preserve">                                         </w:t>
      </w:r>
      <w:r w:rsidR="003762F3">
        <w:t xml:space="preserve"> </w:t>
      </w:r>
      <w:r>
        <w:t>ПОСТАНОВЛЕНИЕ</w:t>
      </w:r>
    </w:p>
    <w:p w:rsidR="009C3FD7" w:rsidRDefault="009C3FD7" w:rsidP="009C3FD7">
      <w:pPr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D036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№</w:t>
      </w:r>
      <w:r w:rsidR="00ED036B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   </w:t>
      </w:r>
      <w:r w:rsidR="00ED036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от </w:t>
      </w:r>
      <w:r w:rsidR="00ED036B">
        <w:rPr>
          <w:sz w:val="28"/>
          <w:szCs w:val="28"/>
        </w:rPr>
        <w:t>26.01.</w:t>
      </w:r>
      <w:r>
        <w:rPr>
          <w:sz w:val="28"/>
          <w:szCs w:val="28"/>
        </w:rPr>
        <w:t xml:space="preserve"> 2022 г.</w:t>
      </w:r>
    </w:p>
    <w:p w:rsidR="009C3FD7" w:rsidRDefault="009C3FD7" w:rsidP="009C3FD7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х. Зеленовка</w:t>
      </w:r>
    </w:p>
    <w:p w:rsidR="009C3FD7" w:rsidRPr="009C3FD7" w:rsidRDefault="009C3FD7" w:rsidP="009C3FD7">
      <w:pPr>
        <w:jc w:val="center"/>
        <w:rPr>
          <w:b/>
          <w:sz w:val="28"/>
          <w:szCs w:val="28"/>
        </w:rPr>
      </w:pPr>
      <w:r w:rsidRPr="009C3FD7">
        <w:rPr>
          <w:b/>
          <w:sz w:val="28"/>
          <w:szCs w:val="28"/>
        </w:rPr>
        <w:t xml:space="preserve"> </w:t>
      </w:r>
    </w:p>
    <w:p w:rsidR="009C3FD7" w:rsidRPr="009C3FD7" w:rsidRDefault="009C3FD7" w:rsidP="009C3FD7">
      <w:pPr>
        <w:rPr>
          <w:b/>
          <w:sz w:val="28"/>
          <w:szCs w:val="28"/>
        </w:rPr>
      </w:pPr>
      <w:r w:rsidRPr="009C3FD7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="00840B2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9C3FD7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земельного участка, находящегося</w:t>
      </w:r>
      <w:r>
        <w:rPr>
          <w:b/>
          <w:sz w:val="28"/>
          <w:szCs w:val="28"/>
        </w:rPr>
        <w:t xml:space="preserve"> в муниципальной собственности, </w:t>
      </w:r>
      <w:r w:rsidRPr="009C3FD7">
        <w:rPr>
          <w:b/>
          <w:sz w:val="28"/>
          <w:szCs w:val="28"/>
        </w:rPr>
        <w:t xml:space="preserve"> в аренду без проведения торгов»</w:t>
      </w:r>
    </w:p>
    <w:p w:rsidR="009C3FD7" w:rsidRPr="009C3FD7" w:rsidRDefault="009C3FD7" w:rsidP="009C3FD7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9C3FD7" w:rsidRDefault="009C3FD7" w:rsidP="009C3FD7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Федеральными законами от 27.07.2010 № 210-ФЗ «Об организации предоставления государственных и муниципальных услуг»,  от 06.10.2003 № 131-ФЗ «Об общих принципах организации местного самоуправления в Российской Федерации», руководствуясь </w:t>
      </w:r>
      <w:r>
        <w:rPr>
          <w:sz w:val="28"/>
          <w:szCs w:val="28"/>
        </w:rPr>
        <w:t xml:space="preserve">уставом муниципального образования «Зеленовское сельское поселение», Администрация Зеленовского сельского поселения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</w:p>
    <w:p w:rsidR="009C3FD7" w:rsidRDefault="009C3FD7" w:rsidP="009C3FD7">
      <w:pPr>
        <w:tabs>
          <w:tab w:val="left" w:pos="321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3FD7" w:rsidRDefault="009C3FD7" w:rsidP="009C3FD7">
      <w:pPr>
        <w:tabs>
          <w:tab w:val="left" w:pos="321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ПОСТАНОВЛЯЕТ:</w:t>
      </w:r>
    </w:p>
    <w:p w:rsidR="009C3FD7" w:rsidRDefault="009C3FD7" w:rsidP="009C3FD7">
      <w:pPr>
        <w:jc w:val="center"/>
        <w:rPr>
          <w:rFonts w:eastAsia="Calibri"/>
          <w:sz w:val="28"/>
          <w:szCs w:val="28"/>
        </w:rPr>
      </w:pPr>
    </w:p>
    <w:p w:rsidR="00790F49" w:rsidRDefault="009C3FD7" w:rsidP="00790F49">
      <w:pPr>
        <w:tabs>
          <w:tab w:val="left" w:pos="70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Административный регламент «Предоставление земельного участка, находящегося в муниципальной собственности, в аренду без проведения торгов» согласно приложению.</w:t>
      </w:r>
    </w:p>
    <w:p w:rsidR="00790F49" w:rsidRDefault="00790F49" w:rsidP="00790F49">
      <w:pPr>
        <w:tabs>
          <w:tab w:val="left" w:pos="70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eastAsia="ar-SA"/>
        </w:rPr>
        <w:t xml:space="preserve">    2.   Опубликовать настоящее постановление на сайте.</w:t>
      </w:r>
    </w:p>
    <w:p w:rsidR="009C3FD7" w:rsidRDefault="00790F49" w:rsidP="009C3FD7">
      <w:pPr>
        <w:tabs>
          <w:tab w:val="left" w:pos="70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="009C3FD7">
        <w:rPr>
          <w:sz w:val="28"/>
          <w:szCs w:val="28"/>
        </w:rPr>
        <w:t>. Постановление вступает в силу со дня его официального обнародования.</w:t>
      </w:r>
    </w:p>
    <w:p w:rsidR="009C3FD7" w:rsidRDefault="00790F49" w:rsidP="009C3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3FD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9C3FD7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9C3FD7" w:rsidRDefault="009C3FD7" w:rsidP="009C3FD7">
      <w:pPr>
        <w:ind w:firstLine="709"/>
        <w:jc w:val="both"/>
        <w:rPr>
          <w:sz w:val="28"/>
          <w:szCs w:val="28"/>
        </w:rPr>
      </w:pPr>
    </w:p>
    <w:p w:rsidR="009C3FD7" w:rsidRDefault="009C3FD7" w:rsidP="009C3FD7">
      <w:pPr>
        <w:ind w:firstLine="708"/>
      </w:pPr>
    </w:p>
    <w:p w:rsidR="009C3FD7" w:rsidRDefault="009C3FD7" w:rsidP="009C3FD7">
      <w:pPr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Зеленовского сельского поселения                               Т.И.Обухова</w:t>
      </w:r>
    </w:p>
    <w:p w:rsidR="009C3FD7" w:rsidRDefault="009C3FD7" w:rsidP="009C3FD7">
      <w:pPr>
        <w:rPr>
          <w:sz w:val="28"/>
          <w:szCs w:val="28"/>
        </w:rPr>
      </w:pPr>
    </w:p>
    <w:p w:rsidR="009C3FD7" w:rsidRDefault="009C3FD7" w:rsidP="009C3FD7">
      <w:pPr>
        <w:rPr>
          <w:sz w:val="28"/>
          <w:szCs w:val="28"/>
        </w:rPr>
      </w:pPr>
    </w:p>
    <w:p w:rsidR="009C3FD7" w:rsidRDefault="009C3FD7" w:rsidP="009C3FD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3FD7" w:rsidRDefault="009C3FD7" w:rsidP="009C3FD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C3FD7" w:rsidRDefault="00790F49" w:rsidP="00790F49">
      <w:pPr>
        <w:pageBreakBefore/>
        <w:spacing w:line="100" w:lineRule="atLeast"/>
      </w:pPr>
      <w:r>
        <w:lastRenderedPageBreak/>
        <w:t xml:space="preserve">                                                                                                                               </w:t>
      </w:r>
      <w:r w:rsidR="009C3FD7">
        <w:t>Приложение №1</w:t>
      </w:r>
    </w:p>
    <w:p w:rsidR="009C3FD7" w:rsidRDefault="009C3FD7" w:rsidP="009C3FD7">
      <w:pPr>
        <w:spacing w:line="100" w:lineRule="atLeast"/>
        <w:jc w:val="right"/>
      </w:pPr>
      <w:r>
        <w:t>к постановлению Администрации</w:t>
      </w:r>
    </w:p>
    <w:p w:rsidR="009C3FD7" w:rsidRDefault="009C3FD7" w:rsidP="009C3FD7">
      <w:pPr>
        <w:spacing w:line="100" w:lineRule="atLeast"/>
        <w:jc w:val="right"/>
      </w:pPr>
      <w:r>
        <w:t>Зеленовского сельского поселения</w:t>
      </w:r>
    </w:p>
    <w:p w:rsidR="009C3FD7" w:rsidRDefault="009B2F07" w:rsidP="009C3FD7">
      <w:pPr>
        <w:spacing w:line="100" w:lineRule="atLeast"/>
        <w:jc w:val="right"/>
      </w:pPr>
      <w:r>
        <w:t xml:space="preserve"> от 26.01.2022 г.</w:t>
      </w:r>
      <w:r w:rsidR="003762F3">
        <w:t xml:space="preserve"> </w:t>
      </w:r>
      <w:r w:rsidR="009C3FD7">
        <w:t xml:space="preserve">№ </w:t>
      </w:r>
      <w:r>
        <w:t>5</w:t>
      </w:r>
    </w:p>
    <w:p w:rsidR="009C3FD7" w:rsidRDefault="009C3FD7" w:rsidP="009C3FD7">
      <w:pPr>
        <w:tabs>
          <w:tab w:val="left" w:pos="709"/>
          <w:tab w:val="left" w:pos="8931"/>
        </w:tabs>
        <w:rPr>
          <w:kern w:val="1"/>
          <w:sz w:val="28"/>
          <w:szCs w:val="28"/>
        </w:rPr>
      </w:pPr>
    </w:p>
    <w:p w:rsidR="009C3FD7" w:rsidRDefault="009C3FD7" w:rsidP="009C3FD7">
      <w:pPr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Административный регламент</w:t>
      </w:r>
    </w:p>
    <w:p w:rsidR="009C3FD7" w:rsidRDefault="009C3FD7" w:rsidP="009C3FD7">
      <w:pPr>
        <w:jc w:val="center"/>
        <w:rPr>
          <w:b/>
          <w:kern w:val="1"/>
          <w:sz w:val="28"/>
          <w:szCs w:val="28"/>
        </w:rPr>
      </w:pPr>
    </w:p>
    <w:p w:rsidR="009C3FD7" w:rsidRDefault="009C3FD7" w:rsidP="009C3FD7">
      <w:pPr>
        <w:autoSpaceDE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 предоставлению муниципальной услуги «</w:t>
      </w:r>
      <w:r>
        <w:rPr>
          <w:b/>
          <w:sz w:val="28"/>
          <w:szCs w:val="28"/>
        </w:rPr>
        <w:t xml:space="preserve">Предоставление земельного участка, находящегося в муниципальной собственности, </w:t>
      </w:r>
    </w:p>
    <w:p w:rsidR="009C3FD7" w:rsidRDefault="009C3FD7" w:rsidP="009C3FD7">
      <w:pPr>
        <w:autoSpaceDE w:val="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в аренду без проведения торгов»</w:t>
      </w:r>
      <w:r>
        <w:rPr>
          <w:bCs/>
          <w:sz w:val="28"/>
          <w:szCs w:val="28"/>
        </w:rPr>
        <w:t>.</w:t>
      </w:r>
    </w:p>
    <w:p w:rsidR="009C3FD7" w:rsidRDefault="009C3FD7" w:rsidP="009C3FD7">
      <w:pPr>
        <w:autoSpaceDE w:val="0"/>
        <w:ind w:firstLine="708"/>
        <w:jc w:val="both"/>
        <w:rPr>
          <w:b/>
          <w:bCs/>
          <w:color w:val="FF0000"/>
          <w:sz w:val="28"/>
          <w:szCs w:val="28"/>
        </w:rPr>
      </w:pPr>
    </w:p>
    <w:p w:rsidR="009C3FD7" w:rsidRDefault="009C3FD7" w:rsidP="009C3F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9C3FD7" w:rsidRDefault="009C3FD7" w:rsidP="009C3FD7">
      <w:pPr>
        <w:jc w:val="center"/>
        <w:rPr>
          <w:sz w:val="28"/>
          <w:szCs w:val="28"/>
        </w:rPr>
      </w:pPr>
    </w:p>
    <w:p w:rsidR="009C3FD7" w:rsidRDefault="009C3FD7" w:rsidP="009C3FD7">
      <w:pPr>
        <w:tabs>
          <w:tab w:val="left" w:pos="709"/>
        </w:tabs>
        <w:ind w:firstLine="54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1.1. Административный регламент по предоставлению муниципальной услуги «</w:t>
      </w:r>
      <w:r>
        <w:rPr>
          <w:sz w:val="28"/>
          <w:szCs w:val="28"/>
        </w:rPr>
        <w:t>Предоставление земельного участка, находящегося в муниципальной собственности, в аренду без проведения торгов»</w:t>
      </w:r>
      <w:r>
        <w:rPr>
          <w:bCs/>
        </w:rPr>
        <w:t xml:space="preserve"> </w:t>
      </w:r>
      <w:r>
        <w:rPr>
          <w:bCs/>
          <w:sz w:val="28"/>
          <w:szCs w:val="28"/>
        </w:rPr>
        <w:t xml:space="preserve">(далее – регламент) </w:t>
      </w:r>
      <w:r>
        <w:rPr>
          <w:color w:val="000000"/>
          <w:sz w:val="28"/>
          <w:szCs w:val="28"/>
        </w:rPr>
        <w:t xml:space="preserve">устанавливает порядок и стандарт предоставления муниципальной услуги </w:t>
      </w:r>
      <w:r>
        <w:rPr>
          <w:kern w:val="1"/>
          <w:sz w:val="28"/>
          <w:szCs w:val="28"/>
        </w:rPr>
        <w:t xml:space="preserve">органом, предоставляющим муниципальную услугу, </w:t>
      </w:r>
      <w:r>
        <w:rPr>
          <w:bCs/>
          <w:kern w:val="1"/>
          <w:sz w:val="28"/>
          <w:szCs w:val="28"/>
        </w:rPr>
        <w:t>при осуществлении возложенных на него законом полномочий</w:t>
      </w:r>
      <w:r>
        <w:rPr>
          <w:bCs/>
          <w:sz w:val="28"/>
          <w:szCs w:val="28"/>
        </w:rPr>
        <w:t xml:space="preserve">, а также порядок взаимодействия с государственными органами, органами местного самоуправления и (или) подведомственных государственным органам и органам местного самоуправления организаций, учреждений, </w:t>
      </w:r>
      <w:r>
        <w:rPr>
          <w:color w:val="000000"/>
          <w:sz w:val="28"/>
          <w:szCs w:val="28"/>
        </w:rPr>
        <w:t xml:space="preserve">многофункциональных центров предоставления государственных и муниципальных услуг </w:t>
      </w:r>
      <w:r>
        <w:rPr>
          <w:bCs/>
          <w:sz w:val="28"/>
          <w:szCs w:val="28"/>
        </w:rPr>
        <w:t xml:space="preserve"> (далее – МФЦ), участвующих в предоставлении муниципальной услуги, при оформлении и выдаче конечного результата муниципальной услуги.</w:t>
      </w:r>
    </w:p>
    <w:p w:rsidR="009C3FD7" w:rsidRDefault="009C3FD7" w:rsidP="009C3FD7">
      <w:pPr>
        <w:ind w:firstLine="72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Целями настоящего </w:t>
      </w:r>
      <w:r>
        <w:rPr>
          <w:sz w:val="28"/>
          <w:szCs w:val="28"/>
        </w:rPr>
        <w:t>регламента</w:t>
      </w:r>
      <w:r>
        <w:rPr>
          <w:kern w:val="1"/>
          <w:sz w:val="28"/>
          <w:szCs w:val="28"/>
        </w:rPr>
        <w:t xml:space="preserve"> являются повышение качества исполнения и доступности результатов исполнения муниципальной услуги, создания комфортных условий для участников отношений, возникающих при предоставлении муниципальной услуги в установленном порядке.</w:t>
      </w:r>
    </w:p>
    <w:p w:rsidR="009C3FD7" w:rsidRDefault="009C3FD7" w:rsidP="009C3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 xml:space="preserve">        1.2. Получателями муниципальной услуги являются</w:t>
      </w:r>
      <w:r>
        <w:rPr>
          <w:sz w:val="28"/>
          <w:szCs w:val="28"/>
        </w:rPr>
        <w:t xml:space="preserve"> физические и юридические лица </w:t>
      </w:r>
      <w:r>
        <w:rPr>
          <w:kern w:val="1"/>
          <w:sz w:val="28"/>
          <w:szCs w:val="28"/>
        </w:rPr>
        <w:t>(далее - заявители)</w:t>
      </w:r>
      <w:r>
        <w:rPr>
          <w:sz w:val="28"/>
          <w:szCs w:val="28"/>
        </w:rPr>
        <w:t xml:space="preserve">. </w:t>
      </w:r>
    </w:p>
    <w:p w:rsidR="009C3FD7" w:rsidRDefault="009C3FD7" w:rsidP="009C3F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Муниципальную услугу предоставляет: </w:t>
      </w:r>
    </w:p>
    <w:p w:rsidR="009C3FD7" w:rsidRDefault="009C3FD7" w:rsidP="009C3FD7">
      <w:pPr>
        <w:jc w:val="both"/>
        <w:rPr>
          <w:sz w:val="28"/>
          <w:szCs w:val="28"/>
        </w:rPr>
      </w:pPr>
      <w:r>
        <w:rPr>
          <w:sz w:val="28"/>
          <w:szCs w:val="28"/>
        </w:rPr>
        <w:t>- Администрация Зеленовского сельского поселения далее – (Администрация Зеленовского сельского поселения).</w:t>
      </w:r>
    </w:p>
    <w:p w:rsidR="009C3FD7" w:rsidRDefault="009C3FD7" w:rsidP="009C3FD7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Администрации  </w:t>
      </w:r>
      <w:r>
        <w:rPr>
          <w:color w:val="auto"/>
          <w:sz w:val="28"/>
          <w:szCs w:val="28"/>
        </w:rPr>
        <w:t xml:space="preserve">Зеленовского </w:t>
      </w:r>
      <w:r>
        <w:rPr>
          <w:sz w:val="28"/>
          <w:szCs w:val="28"/>
        </w:rPr>
        <w:t>сельского поселения Тарасовского района:</w:t>
      </w:r>
    </w:p>
    <w:p w:rsidR="009C3FD7" w:rsidRDefault="009C3FD7" w:rsidP="009C3FD7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346064,  Ростовская обл., Тарасовский район, х</w:t>
      </w:r>
      <w:r w:rsidR="00D1446D">
        <w:rPr>
          <w:sz w:val="28"/>
          <w:szCs w:val="28"/>
        </w:rPr>
        <w:t xml:space="preserve">. </w:t>
      </w:r>
      <w:r>
        <w:rPr>
          <w:sz w:val="28"/>
          <w:szCs w:val="28"/>
        </w:rPr>
        <w:t>Зеленовка, ул.</w:t>
      </w:r>
      <w:r w:rsidR="00D1446D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Центральная, 55, тел.: (86386) 34-6-42</w:t>
      </w:r>
      <w:r>
        <w:rPr>
          <w:color w:val="auto"/>
          <w:sz w:val="28"/>
          <w:szCs w:val="28"/>
        </w:rPr>
        <w:t xml:space="preserve">. </w:t>
      </w:r>
    </w:p>
    <w:p w:rsidR="009C3FD7" w:rsidRDefault="009C3FD7" w:rsidP="009C3FD7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Часы приема заявителей сотрудниками Администрации Зеленовского сельского поселения Тарасовского района</w:t>
      </w:r>
      <w:r>
        <w:rPr>
          <w:rFonts w:ascii="Times New Roman" w:hAnsi="Times New Roman"/>
          <w:i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9C3FD7" w:rsidRDefault="009C3FD7" w:rsidP="009C3FD7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Понедельник: с 8.00 до 17.00;</w:t>
      </w:r>
    </w:p>
    <w:p w:rsidR="009C3FD7" w:rsidRDefault="009C3FD7" w:rsidP="009C3FD7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вторник - пятница: с 8.00 до 16.00;</w:t>
      </w:r>
    </w:p>
    <w:p w:rsidR="009C3FD7" w:rsidRDefault="009C3FD7" w:rsidP="009C3FD7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перерыв с 12.00 до 13.00.</w:t>
      </w:r>
    </w:p>
    <w:p w:rsidR="009C3FD7" w:rsidRDefault="009C3FD7" w:rsidP="009C3FD7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выходные дни: суббота, воскресенье. </w:t>
      </w:r>
    </w:p>
    <w:p w:rsidR="009C3FD7" w:rsidRDefault="009C3FD7" w:rsidP="009C3FD7">
      <w:pPr>
        <w:widowControl w:val="0"/>
        <w:ind w:firstLine="709"/>
        <w:jc w:val="both"/>
      </w:pPr>
      <w:r>
        <w:rPr>
          <w:sz w:val="28"/>
          <w:szCs w:val="28"/>
        </w:rPr>
        <w:t>В предпраздничные рабочие дни время работы сокращается в соответствии с законодательством Российской Федерации</w:t>
      </w:r>
      <w:r>
        <w:t>.</w:t>
      </w:r>
    </w:p>
    <w:p w:rsidR="009C3FD7" w:rsidRDefault="009C3FD7" w:rsidP="009C3FD7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Телефон: 8 (863) 86 34-6-42.</w:t>
      </w:r>
    </w:p>
    <w:p w:rsidR="009C3FD7" w:rsidRDefault="009C3FD7" w:rsidP="009C3FD7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hyperlink r:id="rId8" w:history="1">
        <w:r w:rsidRPr="00E25DE8">
          <w:rPr>
            <w:rStyle w:val="a6"/>
          </w:rPr>
          <w:t>sp37386@donpac.ru</w:t>
        </w:r>
      </w:hyperlink>
      <w:r>
        <w:rPr>
          <w:sz w:val="28"/>
          <w:szCs w:val="28"/>
        </w:rPr>
        <w:t>.</w:t>
      </w:r>
    </w:p>
    <w:p w:rsidR="009C3FD7" w:rsidRDefault="009C3FD7" w:rsidP="009C3FD7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Адрес официального сайта Администрации </w:t>
      </w:r>
      <w:r>
        <w:rPr>
          <w:color w:val="auto"/>
          <w:sz w:val="28"/>
          <w:szCs w:val="28"/>
        </w:rPr>
        <w:t xml:space="preserve">Зеленовского </w:t>
      </w:r>
      <w:r>
        <w:rPr>
          <w:sz w:val="28"/>
          <w:szCs w:val="28"/>
        </w:rPr>
        <w:t>сельского поселения Тарасовского района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в сети «</w:t>
      </w:r>
      <w:r>
        <w:rPr>
          <w:color w:val="auto"/>
          <w:sz w:val="28"/>
          <w:szCs w:val="28"/>
        </w:rPr>
        <w:t>Интернет</w:t>
      </w:r>
      <w:r>
        <w:rPr>
          <w:i/>
          <w:color w:val="auto"/>
          <w:sz w:val="28"/>
          <w:szCs w:val="28"/>
        </w:rPr>
        <w:t xml:space="preserve">»: </w:t>
      </w:r>
      <w:r>
        <w:rPr>
          <w:color w:val="auto"/>
          <w:sz w:val="28"/>
          <w:szCs w:val="28"/>
          <w:lang w:val="en-US"/>
        </w:rPr>
        <w:t>http</w:t>
      </w:r>
      <w:r>
        <w:rPr>
          <w:color w:val="auto"/>
          <w:sz w:val="28"/>
          <w:szCs w:val="28"/>
        </w:rPr>
        <w:t>://</w:t>
      </w:r>
      <w:r w:rsidRPr="009C3FD7">
        <w:rPr>
          <w:color w:val="0070C0"/>
          <w:sz w:val="28"/>
          <w:szCs w:val="28"/>
          <w:lang w:val="en-US"/>
        </w:rPr>
        <w:t>zelenovkaya</w:t>
      </w:r>
      <w:r w:rsidRPr="009C3FD7">
        <w:rPr>
          <w:color w:val="0070C0"/>
          <w:sz w:val="28"/>
          <w:szCs w:val="28"/>
        </w:rPr>
        <w:t>-</w:t>
      </w:r>
      <w:r w:rsidRPr="009C3FD7">
        <w:rPr>
          <w:color w:val="0070C0"/>
          <w:sz w:val="28"/>
          <w:szCs w:val="28"/>
          <w:lang w:val="en-US"/>
        </w:rPr>
        <w:t>adm</w:t>
      </w:r>
      <w:r w:rsidRPr="009C3FD7">
        <w:rPr>
          <w:color w:val="0070C0"/>
          <w:sz w:val="28"/>
          <w:szCs w:val="28"/>
        </w:rPr>
        <w:t>.</w:t>
      </w:r>
      <w:r w:rsidRPr="009C3FD7">
        <w:rPr>
          <w:color w:val="0070C0"/>
        </w:rPr>
        <w:t>.</w:t>
      </w:r>
      <w:r w:rsidRPr="009C3FD7">
        <w:rPr>
          <w:color w:val="0070C0"/>
          <w:lang w:val="en-US"/>
        </w:rPr>
        <w:t>ru</w:t>
      </w:r>
      <w:r w:rsidRPr="009C3FD7">
        <w:rPr>
          <w:color w:val="00B0F0"/>
          <w:sz w:val="28"/>
          <w:szCs w:val="28"/>
        </w:rPr>
        <w:t>.</w:t>
      </w:r>
      <w:r w:rsidR="00840B29">
        <w:rPr>
          <w:color w:val="auto"/>
          <w:sz w:val="28"/>
          <w:szCs w:val="28"/>
        </w:rPr>
        <w:t xml:space="preserve"> </w:t>
      </w:r>
    </w:p>
    <w:p w:rsidR="009C3FD7" w:rsidRDefault="009C3FD7" w:rsidP="009C3FD7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 МАУ «МФЦ» Тарасовского района.</w:t>
      </w:r>
    </w:p>
    <w:p w:rsidR="009C3FD7" w:rsidRDefault="009C3FD7" w:rsidP="009C3FD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Адрес центрального офиса:  346050, Ростовская область, Тарасовский район, п. Тарасовский,  ул. Кирова, 14. Контактные телефоны: 8(86386)31-3-63.</w:t>
      </w:r>
    </w:p>
    <w:p w:rsidR="009C3FD7" w:rsidRDefault="009C3FD7" w:rsidP="009C3FD7">
      <w:pPr>
        <w:pStyle w:val="Default"/>
        <w:jc w:val="both"/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9" w:history="1">
        <w:r>
          <w:rPr>
            <w:rStyle w:val="a6"/>
          </w:rPr>
          <w:t>mfctrsk@donland.ru</w:t>
        </w:r>
      </w:hyperlink>
    </w:p>
    <w:p w:rsidR="009C3FD7" w:rsidRDefault="00FC2C44" w:rsidP="009C3FD7">
      <w:pPr>
        <w:jc w:val="both"/>
        <w:rPr>
          <w:sz w:val="28"/>
          <w:szCs w:val="28"/>
        </w:rPr>
      </w:pPr>
      <w:hyperlink r:id="rId10" w:history="1">
        <w:r w:rsidR="009C3FD7">
          <w:rPr>
            <w:rStyle w:val="a6"/>
          </w:rPr>
          <w:t>http://tarasovskiy.mfc61.ru/</w:t>
        </w:r>
      </w:hyperlink>
    </w:p>
    <w:p w:rsidR="009C3FD7" w:rsidRDefault="009C3FD7" w:rsidP="009C3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работы: </w:t>
      </w:r>
    </w:p>
    <w:p w:rsidR="009C3FD7" w:rsidRDefault="009C3FD7" w:rsidP="009C3FD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понедельник-вторник с 8.00 до 16.00 без перерыва, </w:t>
      </w:r>
    </w:p>
    <w:p w:rsidR="009C3FD7" w:rsidRDefault="009C3FD7" w:rsidP="009C3FD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среда с 8.00 до 20.00 без перерыва, </w:t>
      </w:r>
    </w:p>
    <w:p w:rsidR="009C3FD7" w:rsidRDefault="009C3FD7" w:rsidP="009C3FD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четверг-пятница  с 8.00 до 16.00 без перерыва,</w:t>
      </w:r>
    </w:p>
    <w:p w:rsidR="009C3FD7" w:rsidRDefault="009C3FD7" w:rsidP="009C3FD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суббота с 8.00 до 15.00 без перерыва,</w:t>
      </w:r>
    </w:p>
    <w:p w:rsidR="009C3FD7" w:rsidRDefault="009C3FD7" w:rsidP="009C3FD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выходные дни:  воскресенье, праздничные дни.</w:t>
      </w:r>
    </w:p>
    <w:p w:rsidR="009C3FD7" w:rsidRDefault="009C3FD7" w:rsidP="009C3FD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предпраздничные рабочие дни время работы сокращается в соответствии с законодательством Российской Федерации.</w:t>
      </w:r>
    </w:p>
    <w:p w:rsidR="009C3FD7" w:rsidRDefault="009C3FD7" w:rsidP="009C3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>
        <w:rPr>
          <w:kern w:val="1"/>
          <w:sz w:val="28"/>
          <w:szCs w:val="28"/>
        </w:rPr>
        <w:t xml:space="preserve">Орган, предоставляющий муниципальную услугу, </w:t>
      </w:r>
      <w:r>
        <w:rPr>
          <w:sz w:val="28"/>
          <w:szCs w:val="28"/>
        </w:rPr>
        <w:t xml:space="preserve"> взаимодействует посредством направления </w:t>
      </w:r>
      <w:r>
        <w:rPr>
          <w:bCs/>
          <w:sz w:val="28"/>
          <w:szCs w:val="28"/>
        </w:rPr>
        <w:t>межведомственного запроса</w:t>
      </w:r>
      <w:r>
        <w:rPr>
          <w:sz w:val="28"/>
          <w:szCs w:val="28"/>
        </w:rPr>
        <w:t xml:space="preserve"> с:</w:t>
      </w:r>
    </w:p>
    <w:p w:rsidR="009C3FD7" w:rsidRDefault="009C3FD7" w:rsidP="009C3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территориальными инспекциями Федеральной налоговой службы Российской Федерации (далее – ФНС России);</w:t>
      </w:r>
    </w:p>
    <w:p w:rsidR="009C3FD7" w:rsidRDefault="009C3FD7" w:rsidP="009C3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территориальными отделами Федеральной службы государственной регистрации, кадастра и картографии (далее – Росреестр).</w:t>
      </w:r>
    </w:p>
    <w:p w:rsidR="009C3FD7" w:rsidRDefault="009C3FD7" w:rsidP="009C3FD7">
      <w:pPr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>Направление межведомственного запроса и представление документов и информации, по межведомственному запросу, допускаются только в целях, связанных с предоставлением муниципальной услуги.</w:t>
      </w:r>
    </w:p>
    <w:p w:rsidR="009C3FD7" w:rsidRDefault="009C3FD7" w:rsidP="009C3FD7">
      <w:pPr>
        <w:jc w:val="both"/>
        <w:rPr>
          <w:bCs/>
          <w:color w:val="0070C0"/>
          <w:sz w:val="28"/>
          <w:szCs w:val="28"/>
        </w:rPr>
      </w:pPr>
    </w:p>
    <w:p w:rsidR="009C3FD7" w:rsidRDefault="009C3FD7" w:rsidP="009C3FD7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9C3FD7" w:rsidRDefault="009C3FD7" w:rsidP="009C3FD7">
      <w:pPr>
        <w:autoSpaceDE w:val="0"/>
        <w:jc w:val="center"/>
        <w:rPr>
          <w:bCs/>
          <w:sz w:val="28"/>
          <w:szCs w:val="28"/>
        </w:rPr>
      </w:pPr>
    </w:p>
    <w:p w:rsidR="009C3FD7" w:rsidRDefault="009C3FD7" w:rsidP="009C3FD7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  2.1. Наименование муниципальной услуги:</w:t>
      </w:r>
    </w:p>
    <w:p w:rsidR="009C3FD7" w:rsidRDefault="009C3FD7" w:rsidP="009C3FD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70C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 w:val="0"/>
          <w:sz w:val="28"/>
          <w:szCs w:val="28"/>
        </w:rPr>
        <w:t>«Предоставление земельного участка, находящегося в муниципальной собственности,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 аренду без проведения торгов»</w:t>
      </w:r>
    </w:p>
    <w:p w:rsidR="009C3FD7" w:rsidRDefault="009C3FD7" w:rsidP="009C3FD7">
      <w:pPr>
        <w:jc w:val="both"/>
        <w:rPr>
          <w:bCs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  2.2. Наименование органа, предоставляющего муниципальную услугу -      </w:t>
      </w:r>
      <w:r>
        <w:rPr>
          <w:bCs/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Зеленовского </w:t>
      </w:r>
      <w:r>
        <w:rPr>
          <w:bCs/>
          <w:sz w:val="28"/>
          <w:szCs w:val="28"/>
        </w:rPr>
        <w:t>сельского поселения (далее - Администрация).</w:t>
      </w:r>
      <w:r>
        <w:rPr>
          <w:bCs/>
          <w:kern w:val="1"/>
          <w:sz w:val="28"/>
          <w:szCs w:val="28"/>
        </w:rPr>
        <w:t xml:space="preserve"> </w:t>
      </w:r>
    </w:p>
    <w:p w:rsidR="009C3FD7" w:rsidRDefault="009C3FD7" w:rsidP="009C3FD7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МФЦ участвует в предоставлении муниципальной услуги в части информирования и консультирования заявителей по вопросам ее предоставления, приема необходимых документов, формирования и направления межведомственных запросов, а также выдачи результата предоставления государственной услуги.</w:t>
      </w:r>
    </w:p>
    <w:p w:rsidR="009C3FD7" w:rsidRDefault="009C3FD7" w:rsidP="009C3FD7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предоставлении муниципальной услуги Администрация, МФЦ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>
        <w:rPr>
          <w:bCs/>
          <w:sz w:val="28"/>
          <w:szCs w:val="28"/>
        </w:rPr>
        <w:lastRenderedPageBreak/>
        <w:t>муниципальным правовым актом.</w:t>
      </w:r>
    </w:p>
    <w:p w:rsidR="009C3FD7" w:rsidRDefault="009C3FD7" w:rsidP="009C3FD7">
      <w:pPr>
        <w:ind w:firstLine="54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2.3. Результат предоставления муниципальной услуги:</w:t>
      </w:r>
      <w:r>
        <w:rPr>
          <w:sz w:val="28"/>
          <w:szCs w:val="28"/>
        </w:rPr>
        <w:t xml:space="preserve"> </w:t>
      </w:r>
    </w:p>
    <w:p w:rsidR="009C3FD7" w:rsidRDefault="009C3FD7" w:rsidP="009C3FD7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договор аренды земельного участка;</w:t>
      </w:r>
    </w:p>
    <w:p w:rsidR="009C3FD7" w:rsidRDefault="009C3FD7" w:rsidP="009C3FD7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мотивированный отказ.</w:t>
      </w:r>
    </w:p>
    <w:p w:rsidR="009C3FD7" w:rsidRDefault="009C3FD7" w:rsidP="009C3FD7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2.4. Срок предоставления муниципальной услуги: 30 календарных дней;</w:t>
      </w:r>
    </w:p>
    <w:p w:rsidR="009C3FD7" w:rsidRDefault="009C3FD7" w:rsidP="009C3FD7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случае если решение о предварительном согласовании предоставления земельного участка не принималось при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– не более 67 календарных дней, в том числе:  30 дней на опубликование извещения о предоставлении земельного участка для указанных целей или принятие решения об отказе в предоставлении земельного участка в соответствии со статьей 39.16 Земельного кодекса РФ.  Если не было альтернативных заявлений: 30 дней со дня опубликования извещения –подготовка проекта договора купли-продажи земельного участка в трех экземплярах, их подписание и направление заявителю. Если поступили альтернативные заявления: 7 дней с момента поступления таких заявлений – принятие решения об отказе в предоставлении земельного участка обратившемуся лицу и о проведении аукциона</w:t>
      </w:r>
      <w:r>
        <w:rPr>
          <w:color w:val="0070C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C3FD7" w:rsidRDefault="009C3FD7" w:rsidP="009C3FD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2.5. Правовые основания для предоставления муниципальной услуги</w:t>
      </w:r>
    </w:p>
    <w:p w:rsidR="009C3FD7" w:rsidRDefault="009C3FD7" w:rsidP="009C3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Перечень нормативных правовых актов, регулирующих отношения, возникающие в связи с предоставлением муниципальной услуги представлены в приложении №2 к настоящему регламенту.</w:t>
      </w:r>
    </w:p>
    <w:p w:rsidR="009C3FD7" w:rsidRDefault="009C3FD7" w:rsidP="009C3FD7">
      <w:pPr>
        <w:ind w:firstLine="54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2.6.  </w:t>
      </w:r>
      <w:r>
        <w:rPr>
          <w:color w:val="000000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>
        <w:rPr>
          <w:sz w:val="28"/>
          <w:szCs w:val="28"/>
        </w:rPr>
        <w:t>представлен в приложении №3 к настоящему регламенту.</w:t>
      </w:r>
    </w:p>
    <w:p w:rsidR="009C3FD7" w:rsidRDefault="009C3FD7" w:rsidP="009C3F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Образец заявления о предоставлении услуги представлен в приложении №4 к настоящему регламенту.</w:t>
      </w:r>
    </w:p>
    <w:p w:rsidR="009C3FD7" w:rsidRDefault="009C3FD7" w:rsidP="009C3FD7">
      <w:pPr>
        <w:widowControl w:val="0"/>
        <w:autoSpaceDE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2.6.1. Заявление и необходимые документы могут быть представлены в </w:t>
      </w:r>
      <w:r>
        <w:rPr>
          <w:bCs/>
          <w:sz w:val="28"/>
          <w:szCs w:val="28"/>
        </w:rPr>
        <w:t>Администрацию</w:t>
      </w:r>
      <w:r>
        <w:rPr>
          <w:iCs/>
          <w:sz w:val="28"/>
          <w:szCs w:val="28"/>
        </w:rPr>
        <w:t xml:space="preserve"> следующими способами:</w:t>
      </w:r>
    </w:p>
    <w:p w:rsidR="009C3FD7" w:rsidRDefault="009C3FD7" w:rsidP="009C3FD7">
      <w:pPr>
        <w:autoSpaceDE w:val="0"/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 посредством личного обращения</w:t>
      </w:r>
      <w:r>
        <w:rPr>
          <w:kern w:val="1"/>
          <w:sz w:val="28"/>
          <w:szCs w:val="28"/>
        </w:rPr>
        <w:t xml:space="preserve"> заявителя или его представителем, имеющем д</w:t>
      </w:r>
      <w:r>
        <w:rPr>
          <w:sz w:val="28"/>
          <w:szCs w:val="28"/>
        </w:rPr>
        <w:t>окумент, подтверждающий полномочия представителя</w:t>
      </w:r>
      <w:r>
        <w:rPr>
          <w:iCs/>
          <w:sz w:val="28"/>
          <w:szCs w:val="28"/>
        </w:rPr>
        <w:t>;</w:t>
      </w:r>
    </w:p>
    <w:p w:rsidR="009C3FD7" w:rsidRDefault="009C3FD7" w:rsidP="009C3FD7">
      <w:pPr>
        <w:autoSpaceDE w:val="0"/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через МФЦ;</w:t>
      </w:r>
    </w:p>
    <w:p w:rsidR="009C3FD7" w:rsidRDefault="009C3FD7" w:rsidP="009C3FD7">
      <w:pPr>
        <w:autoSpaceDE w:val="0"/>
        <w:ind w:firstLine="540"/>
        <w:jc w:val="both"/>
        <w:rPr>
          <w:kern w:val="1"/>
          <w:sz w:val="28"/>
          <w:szCs w:val="28"/>
        </w:rPr>
      </w:pPr>
      <w:r>
        <w:rPr>
          <w:iCs/>
          <w:sz w:val="28"/>
          <w:szCs w:val="28"/>
        </w:rPr>
        <w:t xml:space="preserve"> посредством </w:t>
      </w:r>
      <w:r>
        <w:rPr>
          <w:kern w:val="1"/>
          <w:sz w:val="28"/>
          <w:szCs w:val="28"/>
        </w:rPr>
        <w:t>направления надлежащим образом заверенных копий документов посредством почтовой связи (по почте). Факт подтверждения направления документов по почте лежит на заявителе;</w:t>
      </w:r>
    </w:p>
    <w:p w:rsidR="009C3FD7" w:rsidRDefault="009C3FD7" w:rsidP="009C3FD7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посредством использования информационно-телекоммуникационных сетей общего пользования, в том числе сети «Интернет», включая Единый портал государственных и муниципальных услуг. Основанием для начала </w:t>
      </w:r>
      <w:r>
        <w:rPr>
          <w:sz w:val="28"/>
          <w:szCs w:val="28"/>
        </w:rPr>
        <w:lastRenderedPageBreak/>
        <w:t>предоставления муниципальной услуги  в данном случае является направление заявителем сведений из документов, указанных в приложении №3 к настоящему регламенту.</w:t>
      </w:r>
    </w:p>
    <w:p w:rsidR="009C3FD7" w:rsidRDefault="009C3FD7" w:rsidP="009C3FD7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bCs/>
          <w:sz w:val="28"/>
          <w:szCs w:val="28"/>
        </w:rPr>
        <w:t>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услуги МФЦ, расположенный на территории</w:t>
      </w:r>
      <w:r>
        <w:rPr>
          <w:bCs/>
          <w:sz w:val="28"/>
          <w:szCs w:val="28"/>
        </w:rPr>
        <w:br/>
        <w:t xml:space="preserve">Ростовской области, </w:t>
      </w:r>
      <w:r>
        <w:rPr>
          <w:kern w:val="1"/>
          <w:sz w:val="28"/>
          <w:szCs w:val="28"/>
        </w:rPr>
        <w:t xml:space="preserve">независимо от места его регистрации </w:t>
      </w:r>
      <w:bookmarkStart w:id="0" w:name="OLE_LINK1"/>
      <w:bookmarkStart w:id="1" w:name="OLE_LINK2"/>
      <w:r>
        <w:rPr>
          <w:kern w:val="1"/>
          <w:sz w:val="28"/>
          <w:szCs w:val="28"/>
        </w:rPr>
        <w:t>на территории Ростовской области</w:t>
      </w:r>
      <w:bookmarkEnd w:id="0"/>
      <w:bookmarkEnd w:id="1"/>
      <w:r>
        <w:rPr>
          <w:kern w:val="1"/>
          <w:sz w:val="28"/>
          <w:szCs w:val="28"/>
        </w:rPr>
        <w:t>, в том числе в качестве субъекта предпринимательской деятельности, места расположения на территории Ростовской области объектов недвижимости.</w:t>
      </w:r>
    </w:p>
    <w:p w:rsidR="009C3FD7" w:rsidRDefault="009C3FD7" w:rsidP="009C3FD7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2.6.2. В случае, если для предоставления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9C3FD7" w:rsidRDefault="009C3FD7" w:rsidP="009C3FD7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Документы, подтверждающие получение согласия, могут быть представлены, в том числе в форме электронного документа. Действие настоящего положения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9C3FD7" w:rsidRDefault="009C3FD7" w:rsidP="009C3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2.6.3. 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Ростовской области, муниципальными правовыми актами, универсальная электронная карта является документом, удостоверяющим право гражданина на получение муниципальных услуг.</w:t>
      </w:r>
    </w:p>
    <w:p w:rsidR="009C3FD7" w:rsidRDefault="009C3FD7" w:rsidP="009C3F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2.6.4.     </w:t>
      </w:r>
      <w:r>
        <w:rPr>
          <w:bCs/>
          <w:sz w:val="28"/>
          <w:szCs w:val="28"/>
        </w:rPr>
        <w:t xml:space="preserve">Заявитель вправе представить в Администрацию либо в МФЦ документы, запрашиваемые по каналам межведомственного взаимодействия, по собственной инициативе, или </w:t>
      </w:r>
      <w:r>
        <w:rPr>
          <w:sz w:val="28"/>
          <w:szCs w:val="28"/>
        </w:rPr>
        <w:t xml:space="preserve"> любые документы, необходимые с его точки зрения, для пояснения истории объекта запроса.</w:t>
      </w:r>
    </w:p>
    <w:p w:rsidR="009C3FD7" w:rsidRDefault="009C3FD7" w:rsidP="009C3FD7">
      <w:pPr>
        <w:ind w:firstLine="547"/>
        <w:jc w:val="both"/>
        <w:rPr>
          <w:color w:val="000000"/>
          <w:sz w:val="28"/>
          <w:szCs w:val="28"/>
        </w:rPr>
      </w:pPr>
      <w:r>
        <w:rPr>
          <w:rFonts w:ascii="Verdana" w:hAnsi="Verdana"/>
          <w:color w:val="000000"/>
          <w:sz w:val="21"/>
          <w:szCs w:val="21"/>
        </w:rPr>
        <w:t xml:space="preserve"> </w:t>
      </w:r>
      <w:r>
        <w:rPr>
          <w:color w:val="000000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9C3FD7" w:rsidRDefault="009C3FD7" w:rsidP="009C3FD7">
      <w:pPr>
        <w:ind w:firstLine="547"/>
        <w:jc w:val="both"/>
        <w:rPr>
          <w:kern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 О</w:t>
      </w:r>
      <w:r>
        <w:rPr>
          <w:kern w:val="1"/>
          <w:sz w:val="28"/>
          <w:szCs w:val="28"/>
        </w:rPr>
        <w:t>снования для отказа в приёме документов отсутствуют</w:t>
      </w:r>
    </w:p>
    <w:p w:rsidR="009C3FD7" w:rsidRDefault="009C3FD7" w:rsidP="009C3FD7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2.8. Исчерпывающий перечень оснований для отказа в предоставлении муниципальной услуги:</w:t>
      </w:r>
    </w:p>
    <w:p w:rsidR="009C3FD7" w:rsidRDefault="009C3FD7" w:rsidP="009C3FD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отсутствие у заявителя права и соответствующих полномочий на получение муниципальной услуги; </w:t>
      </w:r>
    </w:p>
    <w:p w:rsidR="009C3FD7" w:rsidRDefault="009C3FD7" w:rsidP="009C3FD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представление заявителем неполного комплекта документов, или их оригиналов, которые он обязан предоставить в соответствии с   перечнем,   установленным   приложением №3 к настоящему регламенту, или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с заявлением документов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несоответствующих действующему законодательству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3FD7" w:rsidRDefault="009C3FD7" w:rsidP="009C3F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отсутствие сведений о заявителе в едином государственном реестре юридических  лиц  (для  юридических  лиц)  или  едином  государственном  реестре индивидуальных предпринимателей (для индивидуальных предпринимателей); </w:t>
      </w:r>
    </w:p>
    <w:p w:rsidR="009C3FD7" w:rsidRDefault="009C3FD7" w:rsidP="009C3F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 наличие  в  представленных  документах  противоречивых  сведений;</w:t>
      </w:r>
    </w:p>
    <w:p w:rsidR="009C3FD7" w:rsidRDefault="009C3FD7" w:rsidP="009C3F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отсутствие в представленных документах сведений необходимых для оказания муниципальной услуги.</w:t>
      </w:r>
    </w:p>
    <w:p w:rsidR="009C3FD7" w:rsidRDefault="009C3FD7" w:rsidP="009C3FD7">
      <w:pPr>
        <w:ind w:firstLine="54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2.9. Размер платы, взимаемой с заявителя при предоставлении муниципальной услуги.</w:t>
      </w:r>
    </w:p>
    <w:p w:rsidR="009C3FD7" w:rsidRDefault="009C3FD7" w:rsidP="009C3FD7">
      <w:pPr>
        <w:ind w:firstLine="54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М</w:t>
      </w:r>
      <w:r>
        <w:rPr>
          <w:sz w:val="28"/>
          <w:szCs w:val="28"/>
        </w:rPr>
        <w:t xml:space="preserve">униципальная услуга предоставляется </w:t>
      </w:r>
      <w:r>
        <w:rPr>
          <w:color w:val="000000"/>
          <w:sz w:val="28"/>
          <w:szCs w:val="28"/>
          <w:shd w:val="clear" w:color="auto" w:fill="FFFFFF"/>
        </w:rPr>
        <w:t>без взимания государственной пошлины или иной платы.</w:t>
      </w:r>
    </w:p>
    <w:p w:rsidR="009C3FD7" w:rsidRDefault="009C3FD7" w:rsidP="009C3FD7">
      <w:pPr>
        <w:autoSpaceDE w:val="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2.10. Максимальный срок ожидания в очереди при подаче запроса о предоставлении муниципальной услуги (</w:t>
      </w:r>
      <w:r>
        <w:rPr>
          <w:bCs/>
          <w:sz w:val="28"/>
          <w:szCs w:val="28"/>
        </w:rPr>
        <w:t>документов, необходимых для предоставления услуги)</w:t>
      </w:r>
      <w:r>
        <w:rPr>
          <w:sz w:val="28"/>
          <w:szCs w:val="28"/>
        </w:rPr>
        <w:t xml:space="preserve"> и при получении результата предоставления муниципальной услуги </w:t>
      </w:r>
      <w:r>
        <w:rPr>
          <w:b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не должен превышать 15 минут.</w:t>
      </w:r>
    </w:p>
    <w:p w:rsidR="009C3FD7" w:rsidRDefault="009C3FD7" w:rsidP="009C3FD7">
      <w:pPr>
        <w:ind w:firstLine="54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2.11. Срок регистрации запроса заявителя о предоставлении муниципальной услуги. </w:t>
      </w:r>
    </w:p>
    <w:p w:rsidR="009C3FD7" w:rsidRDefault="009C3FD7" w:rsidP="009C3FD7">
      <w:pPr>
        <w:ind w:firstLine="547"/>
        <w:jc w:val="both"/>
        <w:rPr>
          <w:bCs/>
          <w:sz w:val="28"/>
          <w:szCs w:val="28"/>
        </w:rPr>
      </w:pPr>
      <w:r>
        <w:rPr>
          <w:kern w:val="1"/>
          <w:sz w:val="28"/>
          <w:szCs w:val="28"/>
        </w:rPr>
        <w:t xml:space="preserve">Запрос заявителя о предоставлении муниципальной услуги регистрируется в день </w:t>
      </w:r>
      <w:r>
        <w:rPr>
          <w:bCs/>
          <w:sz w:val="28"/>
          <w:szCs w:val="28"/>
        </w:rPr>
        <w:t>обращения заявителя посредством занесения соответствующих сведений в соответствующие документы по делопроизводству Администрации или в информационную систему МФЦ с присвоением регистрационного номера.</w:t>
      </w:r>
    </w:p>
    <w:p w:rsidR="009C3FD7" w:rsidRDefault="009C3FD7" w:rsidP="009C3FD7">
      <w:pPr>
        <w:ind w:firstLine="54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2.12. Требования к помещениям, в которых предоставляется муниципальная услуга,</w:t>
      </w:r>
      <w:r>
        <w:rPr>
          <w:bCs/>
          <w:color w:val="000000"/>
          <w:sz w:val="28"/>
          <w:szCs w:val="28"/>
        </w:rPr>
        <w:t xml:space="preserve"> к месту ожидания и приема заявителей, размещению и оформлению визуальной, текстовой и мультимедийной информации о порядке предоставлении таких услуг.</w:t>
      </w:r>
    </w:p>
    <w:p w:rsidR="009C3FD7" w:rsidRDefault="009C3FD7" w:rsidP="009C3FD7">
      <w:pPr>
        <w:ind w:firstLine="547"/>
        <w:jc w:val="both"/>
        <w:rPr>
          <w:color w:val="000000"/>
          <w:sz w:val="28"/>
          <w:szCs w:val="28"/>
        </w:rPr>
      </w:pPr>
      <w:r>
        <w:rPr>
          <w:kern w:val="1"/>
          <w:sz w:val="28"/>
          <w:szCs w:val="28"/>
        </w:rPr>
        <w:t>2.12.1. Основными требованиями к месту предоставления муниципальной услуги являются:</w:t>
      </w:r>
      <w:r>
        <w:rPr>
          <w:color w:val="000000"/>
          <w:sz w:val="28"/>
          <w:szCs w:val="28"/>
        </w:rPr>
        <w:t xml:space="preserve"> </w:t>
      </w:r>
    </w:p>
    <w:p w:rsidR="009C3FD7" w:rsidRDefault="009C3FD7" w:rsidP="009C3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мест для информирования заявителей, который должен быть оборудован информационным стендом, организованным в соответствии с требованиями подпункта 2.12.2. пункта 2.12. настоящего регламента;</w:t>
      </w:r>
    </w:p>
    <w:p w:rsidR="009C3FD7" w:rsidRDefault="009C3FD7" w:rsidP="009C3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мест ожидания, который оборудуется местами для сидения, а также столами (стойками) для возможности оформления документов с наличием в указанных местах бумаги и ручек для записи информации;</w:t>
      </w:r>
    </w:p>
    <w:p w:rsidR="009C3FD7" w:rsidRDefault="009C3FD7" w:rsidP="009C3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мест для сидения определяется согласно предполагаемой нагрузке на одну штатную единицу должностных лиц, предоставляющих услугу, но не менее 3 (трёх);</w:t>
      </w:r>
    </w:p>
    <w:p w:rsidR="009C3FD7" w:rsidRDefault="009C3FD7" w:rsidP="009C3FD7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места предоставления муниципальной услуги должны отвечать условиям доступности для инвалидов, в том числе:</w:t>
      </w:r>
    </w:p>
    <w:p w:rsidR="009C3FD7" w:rsidRDefault="009C3FD7" w:rsidP="009C3FD7">
      <w:pPr>
        <w:autoSpaceDE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kern w:val="1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9C3FD7" w:rsidRDefault="009C3FD7" w:rsidP="009C3FD7">
      <w:pPr>
        <w:autoSpaceDE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9C3FD7" w:rsidRDefault="009C3FD7" w:rsidP="009C3FD7">
      <w:pPr>
        <w:autoSpaceDE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9C3FD7" w:rsidRDefault="009C3FD7" w:rsidP="009C3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2.12.2. На информационных стендах размещаются следующие            информационные материалы:</w:t>
      </w:r>
    </w:p>
    <w:p w:rsidR="009C3FD7" w:rsidRDefault="009C3FD7" w:rsidP="009C3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 настоящего регламента;</w:t>
      </w:r>
    </w:p>
    <w:p w:rsidR="009C3FD7" w:rsidRDefault="009C3FD7" w:rsidP="009C3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перечне оказываемых муниципальных услуг;</w:t>
      </w:r>
    </w:p>
    <w:p w:rsidR="009C3FD7" w:rsidRDefault="009C3FD7" w:rsidP="009C3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Администрации, официального сайта Администр</w:t>
      </w:r>
      <w:r w:rsidR="006B05C1">
        <w:rPr>
          <w:sz w:val="28"/>
          <w:szCs w:val="28"/>
        </w:rPr>
        <w:t xml:space="preserve">ации, Администрации </w:t>
      </w:r>
      <w:r>
        <w:rPr>
          <w:sz w:val="28"/>
          <w:szCs w:val="28"/>
        </w:rPr>
        <w:t>района, адрес Единого портала государственных и муниципальных услуг.</w:t>
      </w:r>
    </w:p>
    <w:p w:rsidR="009C3FD7" w:rsidRDefault="009C3FD7" w:rsidP="009C3FD7">
      <w:pPr>
        <w:ind w:firstLine="54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2.13.</w:t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 xml:space="preserve">Показателем доступности и качества муниципальной услуги является возможность:    </w:t>
      </w:r>
    </w:p>
    <w:p w:rsidR="009C3FD7" w:rsidRDefault="009C3FD7" w:rsidP="009C3FD7">
      <w:pPr>
        <w:ind w:firstLine="54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получать услугу своевременно и в соответствии со стандартом предоставления услуги;  </w:t>
      </w:r>
    </w:p>
    <w:p w:rsidR="009C3FD7" w:rsidRDefault="009C3FD7" w:rsidP="009C3FD7">
      <w:pPr>
        <w:ind w:firstLine="54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получать полную, актуальную и достоверную информацию о порядке предоставления услуги, в том числе с использованием информационно-телекоммуникационных технологий;   </w:t>
      </w:r>
    </w:p>
    <w:p w:rsidR="009C3FD7" w:rsidRDefault="009C3FD7" w:rsidP="009C3FD7">
      <w:pPr>
        <w:ind w:firstLine="54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получать информацию о результате предоставления услуги;    </w:t>
      </w:r>
    </w:p>
    <w:p w:rsidR="009C3FD7" w:rsidRDefault="009C3FD7" w:rsidP="009C3FD7">
      <w:pPr>
        <w:ind w:firstLine="54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обращаться в досудебном и (или) судебном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сотрудников Администрации.</w:t>
      </w:r>
    </w:p>
    <w:p w:rsidR="009C3FD7" w:rsidRDefault="009C3FD7" w:rsidP="009C3FD7">
      <w:pPr>
        <w:ind w:firstLine="54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2.13.1. Основные требования к качеству предоставления муниципальной услуги:    </w:t>
      </w:r>
    </w:p>
    <w:p w:rsidR="009C3FD7" w:rsidRDefault="009C3FD7" w:rsidP="009C3FD7">
      <w:pPr>
        <w:ind w:firstLine="54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своевременность предоставления услуги;    </w:t>
      </w:r>
    </w:p>
    <w:p w:rsidR="009C3FD7" w:rsidRDefault="009C3FD7" w:rsidP="009C3FD7">
      <w:pPr>
        <w:ind w:firstLine="54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достоверность и полнота информирования заявителя о ходе рассмотрения его заявления;    </w:t>
      </w:r>
    </w:p>
    <w:p w:rsidR="009C3FD7" w:rsidRDefault="009C3FD7" w:rsidP="009C3FD7">
      <w:pPr>
        <w:ind w:firstLine="54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удобство и доступность получения заявителем информации о порядке предоставления услуги;   </w:t>
      </w:r>
    </w:p>
    <w:p w:rsidR="009C3FD7" w:rsidRDefault="009C3FD7" w:rsidP="009C3FD7">
      <w:pPr>
        <w:ind w:firstLine="54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возможность получения услуги с помощью универсальной электронной карты в случаях, предусмотренных федеральными законами, постановлениями Правительства Российской Федерации, нормативными правовыми актами Ростовской области, муниципальными правовыми актами.   </w:t>
      </w:r>
    </w:p>
    <w:p w:rsidR="009C3FD7" w:rsidRDefault="009C3FD7" w:rsidP="009C3FD7">
      <w:pPr>
        <w:ind w:firstLine="54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2.13.2. Показателями качества предоставления муниципальной услуги являются:  </w:t>
      </w:r>
    </w:p>
    <w:p w:rsidR="009C3FD7" w:rsidRDefault="009C3FD7" w:rsidP="009C3FD7">
      <w:pPr>
        <w:autoSpaceDE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при предоставлении муниципальной услуги непосредственного взаимодействия гражданина с должностным лицом, осуществляющим предоставление муниципальной услуги, не требуется.  В случаи необходимости такого взаимодействия при оказании услуги инвалидам,  </w:t>
      </w:r>
      <w:r>
        <w:rPr>
          <w:bCs/>
          <w:color w:val="000000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устанавливается не более 3 (трёх) раз;</w:t>
      </w:r>
    </w:p>
    <w:p w:rsidR="009C3FD7" w:rsidRDefault="009C3FD7" w:rsidP="009C3FD7">
      <w:pPr>
        <w:autoSpaceDE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возможность получения муниципальной услуги в МФЦ;</w:t>
      </w:r>
    </w:p>
    <w:p w:rsidR="009C3FD7" w:rsidRDefault="009C3FD7" w:rsidP="009C3FD7">
      <w:pPr>
        <w:autoSpaceDE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9C3FD7" w:rsidRDefault="009C3FD7" w:rsidP="009C3FD7">
      <w:pPr>
        <w:autoSpaceDE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9C3FD7" w:rsidRDefault="009C3FD7" w:rsidP="009C3FD7">
      <w:pPr>
        <w:autoSpaceDE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допуск на объекты сурдопереводчика и тифлосурдопереводчика;</w:t>
      </w:r>
    </w:p>
    <w:p w:rsidR="009C3FD7" w:rsidRDefault="009C3FD7" w:rsidP="009C3FD7">
      <w:pPr>
        <w:autoSpaceDE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 22.06.2015 № 386н.</w:t>
      </w:r>
    </w:p>
    <w:p w:rsidR="009C3FD7" w:rsidRDefault="009C3FD7" w:rsidP="009C3FD7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2.13.3. </w:t>
      </w:r>
      <w:r>
        <w:rPr>
          <w:color w:val="000000"/>
          <w:sz w:val="28"/>
          <w:szCs w:val="28"/>
          <w:shd w:val="clear" w:color="auto" w:fill="FFFFFF"/>
        </w:rPr>
        <w:t xml:space="preserve">Иные требования, в том числе учитывающие особенности предоставления </w:t>
      </w:r>
      <w:r>
        <w:rPr>
          <w:sz w:val="28"/>
          <w:szCs w:val="28"/>
        </w:rPr>
        <w:t>муниципальной</w:t>
      </w:r>
      <w:r>
        <w:rPr>
          <w:color w:val="000000"/>
          <w:sz w:val="28"/>
          <w:szCs w:val="28"/>
          <w:shd w:val="clear" w:color="auto" w:fill="FFFFFF"/>
        </w:rPr>
        <w:t xml:space="preserve"> услуги в многофункциональных центрах предоставления государственных и муниципальных услуг и особенности предоставления </w:t>
      </w:r>
      <w:r>
        <w:rPr>
          <w:sz w:val="28"/>
          <w:szCs w:val="28"/>
        </w:rPr>
        <w:t>муниципальной</w:t>
      </w:r>
      <w:r>
        <w:rPr>
          <w:color w:val="000000"/>
          <w:sz w:val="28"/>
          <w:szCs w:val="28"/>
          <w:shd w:val="clear" w:color="auto" w:fill="FFFFFF"/>
        </w:rPr>
        <w:t xml:space="preserve"> услуги в электронной форме.</w:t>
      </w:r>
    </w:p>
    <w:p w:rsidR="009C3FD7" w:rsidRDefault="009C3FD7" w:rsidP="009C3FD7">
      <w:pPr>
        <w:autoSpaceDE w:val="0"/>
        <w:ind w:firstLine="540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 xml:space="preserve">Прием заявления, необходимых документов и выдача документов по результатам предоставления муниципальной услуги на территории муниципального образования осуществляются Администрацией, а также МФЦ  в соответствии с соглашением о взаимодействии между Администрацией </w:t>
      </w:r>
      <w:r>
        <w:rPr>
          <w:bCs/>
          <w:sz w:val="28"/>
          <w:szCs w:val="28"/>
        </w:rPr>
        <w:t>и муниципальным автономным учреждением «Многофункциональный центр предоставления государственных и муниципальных услуг Тарасовского района» (далее – МАУ «МФЦ Тарасовского района»).</w:t>
      </w:r>
    </w:p>
    <w:p w:rsidR="009C3FD7" w:rsidRDefault="009C3FD7" w:rsidP="009C3FD7">
      <w:pPr>
        <w:autoSpaceDE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Сведения о МАУ «МФЦ Тарасовского района» размещены на официальном сайте Администрации,  Администрации Тарасовского района в </w:t>
      </w:r>
      <w:r>
        <w:rPr>
          <w:sz w:val="28"/>
          <w:szCs w:val="28"/>
        </w:rPr>
        <w:t>сети «Интернет».</w:t>
      </w:r>
    </w:p>
    <w:p w:rsidR="009C3FD7" w:rsidRDefault="009C3FD7" w:rsidP="009C3FD7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        Информация о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услуге размещается в электронной форме о в информационно-телекоммуникационной сети «Интернет» в федеральной государственной информационной системе «Единый портал государственных и муниципальных услуг (функций)».    Для заявителей, использующих указанный портал, обеспечивается возможность осуществления мониторинга хода предоставления муниципальной  услуги.</w:t>
      </w:r>
    </w:p>
    <w:p w:rsidR="009C3FD7" w:rsidRDefault="009C3FD7" w:rsidP="009C3FD7">
      <w:pPr>
        <w:autoSpaceDE w:val="0"/>
        <w:ind w:firstLine="708"/>
        <w:jc w:val="center"/>
        <w:rPr>
          <w:bCs/>
          <w:sz w:val="28"/>
          <w:szCs w:val="28"/>
        </w:rPr>
      </w:pPr>
    </w:p>
    <w:p w:rsidR="009C3FD7" w:rsidRPr="00790F49" w:rsidRDefault="009C3FD7" w:rsidP="009C3FD7">
      <w:pPr>
        <w:autoSpaceDE w:val="0"/>
        <w:ind w:firstLine="708"/>
        <w:jc w:val="center"/>
        <w:rPr>
          <w:b/>
          <w:bCs/>
          <w:sz w:val="28"/>
          <w:szCs w:val="28"/>
        </w:rPr>
      </w:pPr>
    </w:p>
    <w:p w:rsidR="009C3FD7" w:rsidRDefault="009C3FD7" w:rsidP="009C3FD7">
      <w:pPr>
        <w:autoSpaceDE w:val="0"/>
        <w:ind w:firstLine="708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3. 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</w:t>
      </w:r>
      <w:r>
        <w:rPr>
          <w:b/>
          <w:sz w:val="28"/>
          <w:szCs w:val="28"/>
        </w:rPr>
        <w:t xml:space="preserve"> а также особенности выполнения административных процедур в многофункциональных центрах.</w:t>
      </w:r>
    </w:p>
    <w:p w:rsidR="009C3FD7" w:rsidRDefault="009C3FD7" w:rsidP="009C3FD7">
      <w:pPr>
        <w:autoSpaceDE w:val="0"/>
        <w:ind w:firstLine="708"/>
        <w:jc w:val="center"/>
        <w:rPr>
          <w:bCs/>
          <w:color w:val="FF0000"/>
          <w:sz w:val="28"/>
          <w:szCs w:val="28"/>
        </w:rPr>
      </w:pPr>
    </w:p>
    <w:p w:rsidR="009C3FD7" w:rsidRDefault="009C3FD7" w:rsidP="009C3FD7">
      <w:pPr>
        <w:autoSpaceDE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3.1. </w:t>
      </w:r>
      <w:r>
        <w:rPr>
          <w:sz w:val="28"/>
          <w:szCs w:val="28"/>
        </w:rPr>
        <w:t>Исчерпывающий перечень административных процедур, выполняемых Администрацией</w:t>
      </w:r>
      <w:r>
        <w:rPr>
          <w:bCs/>
          <w:sz w:val="28"/>
          <w:szCs w:val="28"/>
        </w:rPr>
        <w:t>:</w:t>
      </w:r>
    </w:p>
    <w:p w:rsidR="009C3FD7" w:rsidRDefault="009C3FD7" w:rsidP="009C3FD7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от заявителей и регистрация запросов и иных документов, необходимых для предоставления услуги;       </w:t>
      </w:r>
    </w:p>
    <w:p w:rsidR="009C3FD7" w:rsidRDefault="009C3FD7" w:rsidP="009C3FD7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проверка представленных документов по перечню согласно приложению № 3 к настоящему регламенту, ф</w:t>
      </w:r>
      <w:r>
        <w:rPr>
          <w:rFonts w:ascii="Times New Roman" w:hAnsi="Times New Roman"/>
          <w:sz w:val="28"/>
          <w:szCs w:val="28"/>
        </w:rPr>
        <w:t>ормирование и направление межведомственных запросов в органы и организации, участвующие в предоставлении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3FD7" w:rsidRDefault="009C3FD7" w:rsidP="009C3FD7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подготовка постановления Администрации о предоставлении в аренду земельного участка, договора аренды земельного участка или мотивированного отказа в предоставлении муниципальной услуги;</w:t>
      </w:r>
    </w:p>
    <w:p w:rsidR="009C3FD7" w:rsidRDefault="009C3FD7" w:rsidP="009C3FD7">
      <w:pPr>
        <w:pStyle w:val="1"/>
        <w:tabs>
          <w:tab w:val="left" w:pos="2214"/>
          <w:tab w:val="left" w:pos="2498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выдача заявителю результата предоставления услуги.</w:t>
      </w:r>
    </w:p>
    <w:p w:rsidR="009C3FD7" w:rsidRDefault="009C3FD7" w:rsidP="009C3FD7">
      <w:pPr>
        <w:autoSpaceDE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3.1.2. Описание административной процедуры «П</w:t>
      </w:r>
      <w:r>
        <w:rPr>
          <w:sz w:val="28"/>
          <w:szCs w:val="28"/>
        </w:rPr>
        <w:t>рием от заявителей и регистрация запросов и иных документов, необходимых для предоставления услуги».</w:t>
      </w:r>
    </w:p>
    <w:p w:rsidR="009C3FD7" w:rsidRDefault="009C3FD7" w:rsidP="009C3FD7">
      <w:pPr>
        <w:jc w:val="both"/>
        <w:rPr>
          <w:bCs/>
          <w:sz w:val="28"/>
          <w:szCs w:val="28"/>
        </w:rPr>
      </w:pPr>
      <w:r>
        <w:rPr>
          <w:color w:val="C0504D"/>
          <w:sz w:val="28"/>
          <w:szCs w:val="28"/>
        </w:rPr>
        <w:t xml:space="preserve">         </w:t>
      </w:r>
      <w:r>
        <w:rPr>
          <w:color w:val="FF0000"/>
          <w:sz w:val="28"/>
          <w:szCs w:val="28"/>
        </w:rPr>
        <w:tab/>
      </w:r>
      <w:r>
        <w:rPr>
          <w:color w:val="000000"/>
          <w:sz w:val="28"/>
          <w:szCs w:val="28"/>
          <w:shd w:val="clear" w:color="auto" w:fill="FFFFFF"/>
        </w:rPr>
        <w:t>Юридическим фактом, инициирующим начало административной процедуры, является</w:t>
      </w:r>
      <w:r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поступление необходимых для предоставления услуги заявления и прилагаемых документов от заявителя в Администрацию к работнику, </w:t>
      </w:r>
      <w:r>
        <w:rPr>
          <w:sz w:val="28"/>
          <w:szCs w:val="28"/>
        </w:rPr>
        <w:t>в чьи обязанности входит регистрация входящей корреспонденции, либо приём и регистрация  документов полученных в электронной форме или по почте</w:t>
      </w:r>
      <w:r>
        <w:rPr>
          <w:bCs/>
          <w:sz w:val="28"/>
          <w:szCs w:val="28"/>
        </w:rPr>
        <w:t>.</w:t>
      </w:r>
    </w:p>
    <w:p w:rsidR="009C3FD7" w:rsidRDefault="009C3FD7" w:rsidP="009C3FD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обращении заявителя указанный работник Администрации осуществляет следующие действия:</w:t>
      </w:r>
    </w:p>
    <w:p w:rsidR="009C3FD7" w:rsidRDefault="009C3FD7" w:rsidP="009C3FD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проверку полноты комплекта документов по приложению, указанному в заявлении;</w:t>
      </w:r>
    </w:p>
    <w:p w:rsidR="009C3FD7" w:rsidRDefault="009C3FD7" w:rsidP="009C3FD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регистрацию заявления в соответствующих документах по делопроизводству Администрации;</w:t>
      </w:r>
    </w:p>
    <w:p w:rsidR="009C3FD7" w:rsidRDefault="009C3FD7" w:rsidP="009C3FD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выдачу расписки о приеме заявления и документов (или проставление отметки о приёме документов);</w:t>
      </w:r>
    </w:p>
    <w:p w:rsidR="009C3FD7" w:rsidRDefault="009C3FD7" w:rsidP="009C3F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заявления на визирование  должностному лицу Администрации, для наложения резолюции о рассмотрении заявления  ответственным лицом Администрации, в чьи обязанности входит оказание муниципальной услуги;</w:t>
      </w:r>
    </w:p>
    <w:p w:rsidR="009C3FD7" w:rsidRDefault="009C3FD7" w:rsidP="009C3F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заявления после наложения резолюции ответственному лицу Администрации, в чьи обязанности входит оказание муниципальной услуги. </w:t>
      </w:r>
    </w:p>
    <w:p w:rsidR="009C3FD7" w:rsidRDefault="009C3FD7" w:rsidP="009C3FD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Результатом административной процедуры при подаче заявителем документов является принятие документов от заявителя, их регистрация </w:t>
      </w:r>
      <w:r>
        <w:rPr>
          <w:sz w:val="28"/>
          <w:szCs w:val="28"/>
        </w:rPr>
        <w:t>и получение  данного заявления и прилагаемых документов ответственным лицом Администрации, в чьи обязанности входит оказание муниципальной услуги</w:t>
      </w:r>
      <w:r>
        <w:rPr>
          <w:bCs/>
          <w:sz w:val="28"/>
          <w:szCs w:val="28"/>
        </w:rPr>
        <w:t>.</w:t>
      </w:r>
    </w:p>
    <w:p w:rsidR="009C3FD7" w:rsidRDefault="009C3FD7" w:rsidP="009C3FD7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Способом фиксации результата является регистрация необходимых для предоставления услуги документов в соответствующих документах по делопроизводству Администрации и </w:t>
      </w:r>
      <w:r>
        <w:rPr>
          <w:sz w:val="28"/>
          <w:szCs w:val="28"/>
        </w:rPr>
        <w:t>расписка ответственного лица Администрации, в чьи обязанности входит оказание муниципальной услуги, о получении документов.</w:t>
      </w:r>
    </w:p>
    <w:p w:rsidR="009C3FD7" w:rsidRDefault="009C3FD7" w:rsidP="009C3FD7">
      <w:pPr>
        <w:autoSpaceDE w:val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Максимальный срок выполнения данного действия составляет один календарный день.</w:t>
      </w:r>
    </w:p>
    <w:p w:rsidR="009C3FD7" w:rsidRDefault="009C3FD7" w:rsidP="009C3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3.1.3. </w:t>
      </w:r>
      <w:r>
        <w:rPr>
          <w:bCs/>
          <w:sz w:val="28"/>
          <w:szCs w:val="28"/>
        </w:rPr>
        <w:t>Описание административной процедуры «</w:t>
      </w:r>
      <w:r>
        <w:rPr>
          <w:sz w:val="28"/>
          <w:szCs w:val="28"/>
        </w:rPr>
        <w:t xml:space="preserve">Проверка представленных документов по перечню согласно приложению №3 к </w:t>
      </w:r>
      <w:r>
        <w:rPr>
          <w:sz w:val="28"/>
          <w:szCs w:val="28"/>
        </w:rPr>
        <w:lastRenderedPageBreak/>
        <w:t>настоящему регламенту, формирование и направление межведомственных запросов в органы и организации, участвующие в предоставлении услуги».</w:t>
      </w:r>
    </w:p>
    <w:p w:rsidR="009C3FD7" w:rsidRDefault="009C3FD7" w:rsidP="009C3FD7">
      <w:pPr>
        <w:autoSpaceDE w:val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Юридическим фактом, инициирующим начало административной процедуры, является поступление документов, необходимых для выполнения административной процедуры </w:t>
      </w:r>
      <w:r>
        <w:rPr>
          <w:sz w:val="28"/>
          <w:szCs w:val="28"/>
        </w:rPr>
        <w:t>ответственному лицу Администрации, в чьи обязанности входит оказание муниципальной услуги,</w:t>
      </w:r>
      <w:r>
        <w:rPr>
          <w:sz w:val="28"/>
          <w:szCs w:val="28"/>
          <w:shd w:val="clear" w:color="auto" w:fill="FFFFFF"/>
        </w:rPr>
        <w:t xml:space="preserve"> и осуществление данным лицом их рассмотрение на предмет комплектности и соответствие требованиям, указанным в приложении №3 к настоящему регламенту.  </w:t>
      </w:r>
    </w:p>
    <w:p w:rsidR="009C3FD7" w:rsidRDefault="009C3FD7" w:rsidP="009C3FD7">
      <w:pPr>
        <w:autoSpaceDE w:val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При наличии оснований для отказа в предоставлении муниципальной услуги, исчерпывающий перечень которых указан в п.2.8. настоящего регламента, </w:t>
      </w:r>
      <w:r>
        <w:rPr>
          <w:sz w:val="28"/>
          <w:szCs w:val="28"/>
        </w:rPr>
        <w:t>ответственное лицо Администрации, в чьи обязанности входит оказание муниципальной услуги,</w:t>
      </w:r>
      <w:r>
        <w:rPr>
          <w:sz w:val="28"/>
          <w:szCs w:val="28"/>
          <w:shd w:val="clear" w:color="auto" w:fill="FFFFFF"/>
        </w:rPr>
        <w:t xml:space="preserve"> обеспечивают подготовку, согласование и направление заявителю уведомления о необходимости устранения выявленных недостатков в представленных документах либо отказ в предоставлении муниципальной услуги. </w:t>
      </w:r>
    </w:p>
    <w:p w:rsidR="009C3FD7" w:rsidRDefault="009C3FD7" w:rsidP="009C3FD7">
      <w:pPr>
        <w:autoSpaceDE w:val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При отсутствии оснований для отказа в предоставлении муниципальной услуги, исчерпывающий перечень которых указан в п.2.8. настоящего регламента, и </w:t>
      </w:r>
      <w:r>
        <w:rPr>
          <w:bCs/>
          <w:sz w:val="28"/>
          <w:szCs w:val="28"/>
        </w:rPr>
        <w:t xml:space="preserve">непредставлении заявителем документов, находящихся в распоряжении иных органов, организаций, </w:t>
      </w:r>
      <w:r>
        <w:rPr>
          <w:sz w:val="28"/>
          <w:szCs w:val="28"/>
        </w:rPr>
        <w:t>ответственное лицо Администрации, в чьи обязанности входит оказание муниципальной услуги,</w:t>
      </w:r>
      <w:r>
        <w:rPr>
          <w:sz w:val="28"/>
          <w:szCs w:val="28"/>
          <w:shd w:val="clear" w:color="auto" w:fill="FFFFFF"/>
        </w:rPr>
        <w:t xml:space="preserve"> обеспечивает </w:t>
      </w:r>
      <w:r>
        <w:rPr>
          <w:sz w:val="28"/>
          <w:szCs w:val="28"/>
        </w:rPr>
        <w:t>формирование и направление межведомственных запросов в органы и организации, участвующие в предоставлении услуги</w:t>
      </w:r>
      <w:r>
        <w:rPr>
          <w:sz w:val="28"/>
          <w:szCs w:val="28"/>
          <w:shd w:val="clear" w:color="auto" w:fill="FFFFFF"/>
        </w:rPr>
        <w:t xml:space="preserve">. После получения документов (сведений) в результате  </w:t>
      </w:r>
      <w:r>
        <w:rPr>
          <w:sz w:val="28"/>
          <w:szCs w:val="28"/>
        </w:rPr>
        <w:t xml:space="preserve">межведомственных запросов,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ответственное лицо Администрации, в чьи обязанности входит оказание муниципальной услуги,</w:t>
      </w:r>
      <w:r>
        <w:rPr>
          <w:sz w:val="28"/>
          <w:szCs w:val="28"/>
          <w:shd w:val="clear" w:color="auto" w:fill="FFFFFF"/>
        </w:rPr>
        <w:t xml:space="preserve"> обеспечивает выполнение дальнейших административных процедур, предусмотренных настоящим регламентом.</w:t>
      </w:r>
    </w:p>
    <w:p w:rsidR="009C3FD7" w:rsidRDefault="009C3FD7" w:rsidP="009C3FD7">
      <w:pPr>
        <w:autoSpaceDE w:val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При отсутствии оснований для отказа в предоставлении муниципальной услуги, исчерпывающий перечень которых указан в п.2.8. настоящего регламента, и </w:t>
      </w:r>
      <w:r>
        <w:rPr>
          <w:bCs/>
          <w:sz w:val="28"/>
          <w:szCs w:val="28"/>
        </w:rPr>
        <w:t xml:space="preserve">представлении заявителем документов, находящихся в распоряжении иных органов, организаций, </w:t>
      </w:r>
      <w:r>
        <w:rPr>
          <w:sz w:val="28"/>
          <w:szCs w:val="28"/>
        </w:rPr>
        <w:t>ответственное лицо Администрации, в чьи обязанности входит оказание муниципальной услуги,</w:t>
      </w:r>
      <w:r>
        <w:rPr>
          <w:sz w:val="28"/>
          <w:szCs w:val="28"/>
          <w:shd w:val="clear" w:color="auto" w:fill="FFFFFF"/>
        </w:rPr>
        <w:t xml:space="preserve"> обеспечивает выполнение дальнейших административных процедур, предусмотренных настоящим регламентом</w:t>
      </w:r>
    </w:p>
    <w:p w:rsidR="009C3FD7" w:rsidRDefault="009C3FD7" w:rsidP="009C3FD7">
      <w:pPr>
        <w:autoSpaceDE w:val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Результатом настоящей административной процедуры является подготовка соответствующего письма о необходимости доработки представленных документов, либо об отказе в предоставлении муниципальной услуги, либо обеспечение выполнения дальнейших административных процедур, предусмотренных настоящим регламентом.  </w:t>
      </w:r>
    </w:p>
    <w:p w:rsidR="009C3FD7" w:rsidRDefault="009C3FD7" w:rsidP="009C3FD7">
      <w:pPr>
        <w:autoSpaceDE w:val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Способом фиксации результата административной процедуры является направление заявителю письма о необходимости доработки представленного пакета документов или об отказе в предоставлении муниципальной услуги, или обеспечение выполнения дальнейших административных процедур, указанных в пункте 3.1.4. настоящего регламента.</w:t>
      </w:r>
    </w:p>
    <w:p w:rsidR="009C3FD7" w:rsidRDefault="009C3FD7" w:rsidP="009C3FD7">
      <w:pPr>
        <w:autoSpaceDE w:val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Максимальный срок выполнения данного действия составляет пять календарных дней.</w:t>
      </w:r>
    </w:p>
    <w:p w:rsidR="009C3FD7" w:rsidRDefault="009C3FD7" w:rsidP="009C3FD7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3.1.4.</w:t>
      </w:r>
      <w:r>
        <w:rPr>
          <w:bCs/>
          <w:sz w:val="28"/>
          <w:szCs w:val="28"/>
        </w:rPr>
        <w:t xml:space="preserve"> Описание административной процедуры «</w:t>
      </w:r>
      <w:r>
        <w:rPr>
          <w:sz w:val="28"/>
          <w:szCs w:val="28"/>
        </w:rPr>
        <w:t xml:space="preserve">Подготовка         </w:t>
      </w:r>
      <w:r>
        <w:rPr>
          <w:sz w:val="28"/>
          <w:szCs w:val="28"/>
        </w:rPr>
        <w:lastRenderedPageBreak/>
        <w:t>постановления Администрации о предоставлении в аренду земельного участка, договора аренды земельного участка или мотивированного отказа в предоставлении муниципальной услуги»</w:t>
      </w:r>
    </w:p>
    <w:p w:rsidR="009C3FD7" w:rsidRDefault="009C3FD7" w:rsidP="009C3FD7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Юридическим фактом, инициирующим начало административной процедуры, является</w:t>
      </w:r>
      <w:r>
        <w:rPr>
          <w:rStyle w:val="apple-converted-space"/>
          <w:sz w:val="28"/>
          <w:szCs w:val="28"/>
          <w:shd w:val="clear" w:color="auto" w:fill="FFFFFF"/>
        </w:rPr>
        <w:t xml:space="preserve">  </w:t>
      </w:r>
      <w:r>
        <w:rPr>
          <w:sz w:val="28"/>
          <w:szCs w:val="28"/>
          <w:shd w:val="clear" w:color="auto" w:fill="FFFFFF"/>
        </w:rPr>
        <w:t xml:space="preserve">обеспечение </w:t>
      </w:r>
      <w:r>
        <w:rPr>
          <w:sz w:val="28"/>
          <w:szCs w:val="28"/>
        </w:rPr>
        <w:t>ответственным лицом Администрации, в чьи обязанности входит оказание муниципальной услуги:</w:t>
      </w:r>
    </w:p>
    <w:p w:rsidR="009C3FD7" w:rsidRDefault="009C3FD7" w:rsidP="009C3FD7">
      <w:pPr>
        <w:autoSpaceDE w:val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1) если решение о предварительном согласовании предоставления земельного участка принималось, </w:t>
      </w:r>
      <w:r>
        <w:rPr>
          <w:sz w:val="28"/>
          <w:szCs w:val="28"/>
          <w:shd w:val="clear" w:color="auto" w:fill="FFFFFF"/>
        </w:rPr>
        <w:t xml:space="preserve">подготовка и согласование  постановления Администрации о </w:t>
      </w:r>
      <w:r>
        <w:rPr>
          <w:sz w:val="28"/>
          <w:szCs w:val="28"/>
        </w:rPr>
        <w:t>предоставлении в аренду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деятельности, договора аренды земельного участка или подготовка мотивированного отказа в предоставлении муниципальной услуги, п</w:t>
      </w:r>
      <w:r>
        <w:rPr>
          <w:sz w:val="28"/>
          <w:szCs w:val="28"/>
          <w:shd w:val="clear" w:color="auto" w:fill="FFFFFF"/>
        </w:rPr>
        <w:t>ри наличии оснований для отказа в предоставлении муниципальной услуги, исчерпывающий перечень которых указан в п.2.8. настоящего регламента.</w:t>
      </w:r>
    </w:p>
    <w:p w:rsidR="009C3FD7" w:rsidRDefault="009C3FD7" w:rsidP="009C3FD7">
      <w:pPr>
        <w:autoSpaceDE w:val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Максимальный срок выполнения данного действия составляет двадцать три  календарных дней.</w:t>
      </w:r>
    </w:p>
    <w:p w:rsidR="009C3FD7" w:rsidRDefault="009C3FD7" w:rsidP="009C3FD7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случае если решение о предварительном согласовании предоставления земельного участка не принималось: подготовка и опубликование извещения о предоставлении в аренду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>
        <w:rPr>
          <w:color w:val="7030A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или принятие решения об отказе в предоставлении в аренду земельного участка в соответствии со статьей 39.16 Земельного кодекса РФ.  </w:t>
      </w:r>
    </w:p>
    <w:p w:rsidR="009C3FD7" w:rsidRDefault="009C3FD7" w:rsidP="009C3FD7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в течение 30 дней со дня опубликования извещения не было альтернативных заявлений: подготовка и согласование проекта договора аренды земельного участка в трех экземплярах, их подписание и направление заявителю.</w:t>
      </w:r>
    </w:p>
    <w:p w:rsidR="009C3FD7" w:rsidRDefault="009C3FD7" w:rsidP="009C3FD7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 Если в течение 30 дней со дня опубликования извещения поступили альтернативные заявления: принятие в семидневный срок решения об отказе в предоставлении в аренду земельного участка обратившимся лицам и о проведении аукциона.</w:t>
      </w:r>
    </w:p>
    <w:p w:rsidR="009C3FD7" w:rsidRDefault="009C3FD7" w:rsidP="009C3FD7">
      <w:pPr>
        <w:autoSpaceDE w:val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Максимальный срок выполнения данного действия составляет шестьдесят календарных дней.</w:t>
      </w:r>
    </w:p>
    <w:p w:rsidR="009C3FD7" w:rsidRDefault="009C3FD7" w:rsidP="009C3FD7">
      <w:pPr>
        <w:autoSpaceDE w:val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Результатом настоящей административной процедуры является подписание:</w:t>
      </w:r>
    </w:p>
    <w:p w:rsidR="009C3FD7" w:rsidRDefault="009C3FD7" w:rsidP="009C3FD7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договора аренды земельного участка; </w:t>
      </w:r>
    </w:p>
    <w:p w:rsidR="009C3FD7" w:rsidRDefault="009C3FD7" w:rsidP="009C3FD7">
      <w:pPr>
        <w:autoSpaceDE w:val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мотивированного отказа в предоставлении муниципальной услуги.</w:t>
      </w:r>
      <w:r>
        <w:rPr>
          <w:sz w:val="28"/>
          <w:szCs w:val="28"/>
          <w:shd w:val="clear" w:color="auto" w:fill="FFFFFF"/>
        </w:rPr>
        <w:t xml:space="preserve"> </w:t>
      </w:r>
    </w:p>
    <w:p w:rsidR="009C3FD7" w:rsidRDefault="009C3FD7" w:rsidP="009C3FD7">
      <w:pPr>
        <w:autoSpaceDE w:val="0"/>
        <w:ind w:firstLine="708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Способом фиксации результата административной процедуры является </w:t>
      </w:r>
      <w:r>
        <w:rPr>
          <w:rStyle w:val="apple-converted-space"/>
          <w:sz w:val="28"/>
          <w:szCs w:val="28"/>
          <w:shd w:val="clear" w:color="auto" w:fill="FFFFFF"/>
        </w:rPr>
        <w:t xml:space="preserve">наличие у ответственного лица, </w:t>
      </w:r>
      <w:r>
        <w:rPr>
          <w:sz w:val="28"/>
          <w:szCs w:val="28"/>
        </w:rPr>
        <w:t>в чьи обязанности входит оказание муниципальной услуги,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результата предоставления услуги</w:t>
      </w:r>
      <w:r>
        <w:rPr>
          <w:sz w:val="28"/>
          <w:szCs w:val="28"/>
          <w:shd w:val="clear" w:color="auto" w:fill="FFFFFF"/>
        </w:rPr>
        <w:t>.</w:t>
      </w:r>
      <w:r>
        <w:rPr>
          <w:rStyle w:val="apple-converted-space"/>
          <w:sz w:val="28"/>
          <w:szCs w:val="28"/>
          <w:shd w:val="clear" w:color="auto" w:fill="FFFFFF"/>
        </w:rPr>
        <w:t xml:space="preserve">   </w:t>
      </w:r>
    </w:p>
    <w:p w:rsidR="009C3FD7" w:rsidRDefault="009C3FD7" w:rsidP="009C3FD7">
      <w:pPr>
        <w:autoSpaceDE w:val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Максимальный срок выполнения данной процедуры составляет от двадцати трёх до шестидесяти календарных дней.</w:t>
      </w:r>
    </w:p>
    <w:p w:rsidR="009C3FD7" w:rsidRDefault="009C3FD7" w:rsidP="009C3FD7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 </w:t>
      </w:r>
      <w:r>
        <w:rPr>
          <w:bCs/>
          <w:sz w:val="28"/>
          <w:szCs w:val="28"/>
        </w:rPr>
        <w:t>Описание административной процедуры «</w:t>
      </w:r>
      <w:r>
        <w:rPr>
          <w:sz w:val="28"/>
          <w:szCs w:val="28"/>
        </w:rPr>
        <w:t>Выдача заявителю результата предоставления услуги».</w:t>
      </w:r>
    </w:p>
    <w:p w:rsidR="009C3FD7" w:rsidRDefault="009C3FD7" w:rsidP="009C3FD7">
      <w:pPr>
        <w:autoSpaceDE w:val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Юридическим фактом, инициирующим начало административной процедуры, является</w:t>
      </w:r>
      <w:r>
        <w:rPr>
          <w:rStyle w:val="apple-converted-space"/>
          <w:sz w:val="28"/>
          <w:szCs w:val="28"/>
          <w:shd w:val="clear" w:color="auto" w:fill="FFFFFF"/>
        </w:rPr>
        <w:t xml:space="preserve">  наличие у ответственного лица, </w:t>
      </w:r>
      <w:r>
        <w:rPr>
          <w:sz w:val="28"/>
          <w:szCs w:val="28"/>
        </w:rPr>
        <w:t>в чьи обязанности входит оказание муниципальной услуги,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результата предоставления услуги</w:t>
      </w:r>
      <w:r>
        <w:rPr>
          <w:sz w:val="28"/>
          <w:szCs w:val="28"/>
          <w:shd w:val="clear" w:color="auto" w:fill="FFFFFF"/>
        </w:rPr>
        <w:t>.</w:t>
      </w:r>
    </w:p>
    <w:p w:rsidR="009C3FD7" w:rsidRDefault="009C3FD7" w:rsidP="009C3FD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Выдача результата предоставления услуги осуществляется способом, указанным в заявлении заявителя о предоставлении услуги.</w:t>
      </w:r>
    </w:p>
    <w:p w:rsidR="009C3FD7" w:rsidRDefault="009C3FD7" w:rsidP="009C3F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Результатом настоящей административной процедуры является </w:t>
      </w:r>
      <w:r>
        <w:rPr>
          <w:bCs/>
          <w:sz w:val="28"/>
          <w:szCs w:val="28"/>
        </w:rPr>
        <w:t>выдача (направление) результата предоставления услуги способом, указанном в заявлении о предоставлении услуги, о</w:t>
      </w:r>
      <w:r>
        <w:rPr>
          <w:sz w:val="28"/>
          <w:szCs w:val="28"/>
        </w:rPr>
        <w:t>тветственным лицом Администрации, в чьи обязанности входит оказание муниципальной услуги.</w:t>
      </w:r>
    </w:p>
    <w:p w:rsidR="009C3FD7" w:rsidRDefault="009C3FD7" w:rsidP="009C3FD7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Способом фиксации результата административной процедуры является наличие подтверждающих документов о </w:t>
      </w:r>
      <w:r>
        <w:rPr>
          <w:bCs/>
          <w:sz w:val="28"/>
          <w:szCs w:val="28"/>
        </w:rPr>
        <w:t>выдаче (направлении) результата предоставления услуги.</w:t>
      </w:r>
    </w:p>
    <w:p w:rsidR="009C3FD7" w:rsidRDefault="009C3FD7" w:rsidP="009C3FD7">
      <w:pPr>
        <w:autoSpaceDE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Максимальный срок выполнения данного действия составляет один </w:t>
      </w:r>
      <w:r>
        <w:rPr>
          <w:color w:val="000000"/>
          <w:sz w:val="28"/>
          <w:szCs w:val="28"/>
          <w:shd w:val="clear" w:color="auto" w:fill="FFFFFF"/>
        </w:rPr>
        <w:t>календарный день.</w:t>
      </w:r>
    </w:p>
    <w:p w:rsidR="009C3FD7" w:rsidRDefault="009C3FD7" w:rsidP="009C3FD7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3.2. Исчерпывающий перечень административных процедур, выполняемых МФЦ:</w:t>
      </w:r>
    </w:p>
    <w:p w:rsidR="009C3FD7" w:rsidRDefault="009C3FD7" w:rsidP="009C3FD7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прием от заявителей и регистрация запросов и иных документов, необходимых для предоставления услуги;</w:t>
      </w:r>
    </w:p>
    <w:p w:rsidR="009C3FD7" w:rsidRDefault="009C3FD7" w:rsidP="009C3FD7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направление многофункциональным центром межведомственных запросов в органы и организации, участвующие в предоставлении услуги;</w:t>
      </w:r>
    </w:p>
    <w:p w:rsidR="009C3FD7" w:rsidRDefault="009C3FD7" w:rsidP="009C3FD7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выдача заявителю результата предоставления услуги (в том числе выдача документов на бумажном носителе, подтверждающих содержание электронных документов, направленных в МФЦ органом, предоставляющим услугу, а также выдача документов, включая составление на бумажном носителе и заверение выписок из информационной системы органа, предоставляющего услугу).</w:t>
      </w:r>
    </w:p>
    <w:p w:rsidR="009C3FD7" w:rsidRDefault="009C3FD7" w:rsidP="009C3FD7">
      <w:pPr>
        <w:ind w:firstLine="705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3.2.1. </w:t>
      </w:r>
      <w:r>
        <w:rPr>
          <w:bCs/>
          <w:sz w:val="28"/>
          <w:szCs w:val="28"/>
        </w:rPr>
        <w:t>Описание административной процедуры «П</w:t>
      </w:r>
      <w:r>
        <w:rPr>
          <w:sz w:val="28"/>
          <w:szCs w:val="28"/>
        </w:rPr>
        <w:t>рием от заявителей и регистрация запросов и иных документов, необходимых для предоставления услуги»</w:t>
      </w:r>
      <w:r>
        <w:rPr>
          <w:color w:val="FF0000"/>
          <w:sz w:val="28"/>
          <w:szCs w:val="28"/>
        </w:rPr>
        <w:t xml:space="preserve"> </w:t>
      </w:r>
    </w:p>
    <w:p w:rsidR="009C3FD7" w:rsidRDefault="009C3FD7" w:rsidP="009C3FD7">
      <w:pPr>
        <w:jc w:val="both"/>
        <w:rPr>
          <w:bCs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Основанием для начала осуществления данной административной процедуры </w:t>
      </w:r>
      <w:r>
        <w:rPr>
          <w:bCs/>
          <w:sz w:val="28"/>
          <w:szCs w:val="28"/>
        </w:rPr>
        <w:t>является поступление необходимых для предоставления услуги документов от заявителя в МФЦ.</w:t>
      </w:r>
    </w:p>
    <w:p w:rsidR="009C3FD7" w:rsidRDefault="009C3FD7" w:rsidP="009C3FD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обращении заявителя в МФЦ сотрудник МФЦ осуществляет следующие действия:</w:t>
      </w:r>
    </w:p>
    <w:p w:rsidR="009C3FD7" w:rsidRDefault="009C3FD7" w:rsidP="009C3FD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проверку полноты комплекта документов;</w:t>
      </w:r>
    </w:p>
    <w:p w:rsidR="009C3FD7" w:rsidRDefault="009C3FD7" w:rsidP="009C3FD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регистрацию документов в информационной системе МФЦ;</w:t>
      </w:r>
    </w:p>
    <w:p w:rsidR="009C3FD7" w:rsidRDefault="009C3FD7" w:rsidP="009C3FD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выдачу расписки о приеме заявления и документов.</w:t>
      </w:r>
    </w:p>
    <w:p w:rsidR="009C3FD7" w:rsidRDefault="009C3FD7" w:rsidP="009C3FD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иные действия, связанные со спецификой заявления (консультирование, разъяснение и т.п.).</w:t>
      </w:r>
    </w:p>
    <w:p w:rsidR="009C3FD7" w:rsidRDefault="009C3FD7" w:rsidP="009C3FD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Результатом административной процедуры при подаче заявителем документов через МФЦ является принятие документов от заявителя и их регистрация в информационной системе МФЦ. </w:t>
      </w:r>
    </w:p>
    <w:p w:rsidR="009C3FD7" w:rsidRDefault="009C3FD7" w:rsidP="009C3FD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Способом фиксации результата является регистрация необходимых для предоставления услуги документов в информационной системе МФЦ и выдача расписки об их принятии заявителю.</w:t>
      </w:r>
    </w:p>
    <w:p w:rsidR="009C3FD7" w:rsidRDefault="009C3FD7" w:rsidP="009C3FD7">
      <w:pPr>
        <w:autoSpaceDE w:val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Максимальный срок выполнения данного действия составляет 1 (один) календарный день.</w:t>
      </w:r>
    </w:p>
    <w:p w:rsidR="009C3FD7" w:rsidRDefault="009C3FD7" w:rsidP="009C3FD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3.2.3. Описание административной процедуры «Ф</w:t>
      </w:r>
      <w:r>
        <w:rPr>
          <w:sz w:val="28"/>
          <w:szCs w:val="28"/>
        </w:rPr>
        <w:t>ормирование и направление многофункциональным центром межведомственных запросов в органы и организации, участвующие в предоставлении услуги</w:t>
      </w:r>
      <w:r>
        <w:rPr>
          <w:bCs/>
          <w:sz w:val="28"/>
          <w:szCs w:val="28"/>
        </w:rPr>
        <w:t>».</w:t>
      </w:r>
    </w:p>
    <w:p w:rsidR="009C3FD7" w:rsidRDefault="009C3FD7" w:rsidP="009C3FD7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Основанием для начала административной процедуры является непредставление заявителем в МФЦ документов, находящихся в распоряжении иных органов, организаций. </w:t>
      </w:r>
    </w:p>
    <w:p w:rsidR="009C3FD7" w:rsidRDefault="009C3FD7" w:rsidP="009C3FD7">
      <w:pPr>
        <w:autoSpaceDE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Лицом, ответственным за подготовку и направление межведомственных запросов, является сотрудник МФЦ.</w:t>
      </w:r>
    </w:p>
    <w:p w:rsidR="009C3FD7" w:rsidRDefault="009C3FD7" w:rsidP="009C3FD7">
      <w:pPr>
        <w:autoSpaceDE w:val="0"/>
        <w:ind w:firstLine="708"/>
        <w:jc w:val="both"/>
        <w:rPr>
          <w:spacing w:val="-6"/>
          <w:sz w:val="28"/>
          <w:szCs w:val="28"/>
        </w:rPr>
      </w:pPr>
      <w:r>
        <w:rPr>
          <w:bCs/>
          <w:color w:val="000000"/>
          <w:sz w:val="28"/>
          <w:szCs w:val="28"/>
        </w:rPr>
        <w:t>Сотрудник МФЦ осуществляет</w:t>
      </w:r>
      <w:r>
        <w:rPr>
          <w:sz w:val="28"/>
          <w:szCs w:val="28"/>
        </w:rPr>
        <w:t xml:space="preserve"> запрос в органы и организации, участвующие в предоставлении услуги</w:t>
      </w:r>
      <w:r>
        <w:rPr>
          <w:bCs/>
          <w:color w:val="000000"/>
          <w:sz w:val="28"/>
          <w:szCs w:val="28"/>
        </w:rPr>
        <w:t xml:space="preserve"> документов, </w:t>
      </w:r>
      <w:r>
        <w:rPr>
          <w:spacing w:val="-6"/>
          <w:sz w:val="28"/>
          <w:szCs w:val="28"/>
        </w:rPr>
        <w:t xml:space="preserve"> (сведений), запрашиваемых в рамках межведомственного взаимодействия.</w:t>
      </w:r>
    </w:p>
    <w:p w:rsidR="009C3FD7" w:rsidRDefault="009C3FD7" w:rsidP="009C3FD7">
      <w:pPr>
        <w:autoSpaceDE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Особенности осуществления межведомственного взаимодействия сотрудниками МФЦ закрепляются в соглашении о взаимодействии Администрацией между МАУ «МФЦ Тарасовского района».</w:t>
      </w:r>
    </w:p>
    <w:p w:rsidR="009C3FD7" w:rsidRDefault="009C3FD7" w:rsidP="009C3FD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3.2.4. Описание административной процедуры «</w:t>
      </w:r>
      <w:r>
        <w:rPr>
          <w:sz w:val="28"/>
          <w:szCs w:val="28"/>
        </w:rPr>
        <w:t>Выдача заявителю результата предоставления услуги</w:t>
      </w:r>
      <w:r>
        <w:rPr>
          <w:bCs/>
          <w:sz w:val="28"/>
          <w:szCs w:val="28"/>
        </w:rPr>
        <w:t>».</w:t>
      </w:r>
    </w:p>
    <w:p w:rsidR="009C3FD7" w:rsidRDefault="009C3FD7" w:rsidP="009C3FD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Выдача результата предоставления услуги осуществляется способом, указанным в заявлении о предоставлении услуги.</w:t>
      </w:r>
    </w:p>
    <w:p w:rsidR="009C3FD7" w:rsidRDefault="009C3FD7" w:rsidP="009C3FD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Если в заявлении указан способ получения результата «в МФЦ», </w:t>
      </w:r>
      <w:r>
        <w:rPr>
          <w:sz w:val="28"/>
          <w:szCs w:val="28"/>
        </w:rPr>
        <w:t>ответственное лицо Администрации, в чьи обязанности входит оказание муниципальной услуги,</w:t>
      </w:r>
      <w:r>
        <w:rPr>
          <w:bCs/>
          <w:sz w:val="28"/>
          <w:szCs w:val="28"/>
        </w:rPr>
        <w:t xml:space="preserve"> осуществляет направление документов, являющихся конечным результатом предоставления услуги в МФЦ.</w:t>
      </w:r>
    </w:p>
    <w:p w:rsidR="009C3FD7" w:rsidRDefault="009C3FD7" w:rsidP="009C3FD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После получения документов (результата услуги) из Администрации сотрудник МФЦ осуществляет выдачу заявителю результата представления услуги.</w:t>
      </w:r>
    </w:p>
    <w:p w:rsidR="009C3FD7" w:rsidRDefault="009C3FD7" w:rsidP="009C3FD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Способом фиксации результата является внесение работником МФЦ сведений о выдаче заявителю результата представления услуги в информационную систему.</w:t>
      </w:r>
    </w:p>
    <w:p w:rsidR="009C3FD7" w:rsidRDefault="009C3FD7" w:rsidP="009C3FD7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3.3. Последовательность и состав выполняемых административных процедур представлен в блок-схеме в приложении №5 к настоящему регламенту.</w:t>
      </w:r>
      <w:r>
        <w:rPr>
          <w:bCs/>
          <w:sz w:val="28"/>
          <w:szCs w:val="28"/>
        </w:rPr>
        <w:t xml:space="preserve"> </w:t>
      </w:r>
    </w:p>
    <w:p w:rsidR="009C3FD7" w:rsidRDefault="009C3FD7" w:rsidP="009C3FD7">
      <w:pPr>
        <w:autoSpaceDE w:val="0"/>
        <w:ind w:firstLine="708"/>
        <w:jc w:val="both"/>
        <w:rPr>
          <w:b/>
          <w:bCs/>
          <w:color w:val="FF0000"/>
          <w:sz w:val="28"/>
          <w:szCs w:val="28"/>
        </w:rPr>
      </w:pPr>
    </w:p>
    <w:p w:rsidR="009C3FD7" w:rsidRDefault="009C3FD7" w:rsidP="009C3FD7">
      <w:pPr>
        <w:autoSpaceDE w:val="0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 Формы контроля</w:t>
      </w:r>
    </w:p>
    <w:p w:rsidR="009C3FD7" w:rsidRDefault="009C3FD7" w:rsidP="009C3FD7">
      <w:pPr>
        <w:autoSpaceDE w:val="0"/>
        <w:ind w:firstLine="708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 </w:t>
      </w:r>
      <w:r>
        <w:rPr>
          <w:b/>
          <w:sz w:val="28"/>
          <w:szCs w:val="28"/>
        </w:rPr>
        <w:t>исполнением административного регламента.</w:t>
      </w:r>
    </w:p>
    <w:p w:rsidR="009C3FD7" w:rsidRDefault="009C3FD7" w:rsidP="009C3FD7">
      <w:pPr>
        <w:autoSpaceDE w:val="0"/>
        <w:ind w:firstLine="708"/>
        <w:jc w:val="center"/>
        <w:rPr>
          <w:sz w:val="28"/>
          <w:szCs w:val="28"/>
        </w:rPr>
      </w:pPr>
    </w:p>
    <w:p w:rsidR="009C3FD7" w:rsidRDefault="009C3FD7" w:rsidP="009C3FD7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4.1. </w:t>
      </w:r>
      <w:r>
        <w:rPr>
          <w:bCs/>
          <w:sz w:val="28"/>
          <w:szCs w:val="28"/>
        </w:rPr>
        <w:t xml:space="preserve">За невыполнение или ненадлежащее выполнение законодательства Российской Федерации, Ростовской области по вопросам организации и предоставления муниципальной услуги, а также требований настоящего </w:t>
      </w:r>
      <w:r>
        <w:rPr>
          <w:bCs/>
          <w:sz w:val="28"/>
          <w:szCs w:val="28"/>
        </w:rPr>
        <w:lastRenderedPageBreak/>
        <w:t xml:space="preserve">регламента, </w:t>
      </w:r>
      <w:r>
        <w:rPr>
          <w:sz w:val="28"/>
          <w:szCs w:val="28"/>
        </w:rPr>
        <w:t>ответственное лицо Администрации, в чьи обязанности входит оказание муниципальной услуги</w:t>
      </w:r>
      <w:r>
        <w:rPr>
          <w:bCs/>
          <w:sz w:val="28"/>
          <w:szCs w:val="28"/>
        </w:rPr>
        <w:t xml:space="preserve">, сотрудники МФЦ несут ответственность в соответствии с действующим законодательством. </w:t>
      </w:r>
    </w:p>
    <w:p w:rsidR="009C3FD7" w:rsidRDefault="009C3FD7" w:rsidP="009C3FD7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4.2. Текущий контроль за соблюдением административных процедур по предоставлению муниципальной услуги осуществляет ответственное лицо Администрации, в чьи обязанности входит оказание муниципальной услуги,</w:t>
      </w:r>
      <w:r>
        <w:rPr>
          <w:bCs/>
          <w:sz w:val="28"/>
          <w:szCs w:val="28"/>
        </w:rPr>
        <w:t xml:space="preserve"> сотрудники МФЦ в чьи обязанности входит контроль соблюдения сроков оказания услуг.</w:t>
      </w:r>
    </w:p>
    <w:p w:rsidR="009C3FD7" w:rsidRDefault="009C3FD7" w:rsidP="009C3FD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4.3. Контроль за полнотой и качеством предоставления муниципальной услуги осуществляется Главой администрации поселения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ответственных лиц Администрации, в чьи обязанности входит оказание муниципальной услуги.</w:t>
      </w:r>
    </w:p>
    <w:p w:rsidR="009C3FD7" w:rsidRDefault="009C3FD7" w:rsidP="009C3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Периодичность проведения проверок может носить плановый характер (осуществляться 1 раз в год) и внеплановый характер (по конкретному обращению заявителей).</w:t>
      </w:r>
    </w:p>
    <w:p w:rsidR="009C3FD7" w:rsidRDefault="009C3FD7" w:rsidP="009C3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результатам проведенных проверок 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9C3FD7" w:rsidRDefault="009C3FD7" w:rsidP="009C3FD7">
      <w:pPr>
        <w:tabs>
          <w:tab w:val="left" w:pos="1276"/>
        </w:tabs>
        <w:jc w:val="both"/>
        <w:rPr>
          <w:bCs/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ab/>
      </w:r>
    </w:p>
    <w:p w:rsidR="009C3FD7" w:rsidRDefault="009C3FD7" w:rsidP="009C3FD7">
      <w:pP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</w:t>
      </w:r>
      <w:r>
        <w:rPr>
          <w:b/>
          <w:color w:val="000000"/>
          <w:sz w:val="28"/>
          <w:szCs w:val="28"/>
        </w:rPr>
        <w:t xml:space="preserve"> муниципальных служащих.</w:t>
      </w:r>
    </w:p>
    <w:p w:rsidR="009C3FD7" w:rsidRDefault="009C3FD7" w:rsidP="009C3FD7">
      <w:pPr>
        <w:ind w:firstLine="708"/>
        <w:jc w:val="both"/>
        <w:rPr>
          <w:bCs/>
          <w:color w:val="FF0000"/>
          <w:sz w:val="28"/>
          <w:szCs w:val="28"/>
        </w:rPr>
      </w:pPr>
    </w:p>
    <w:p w:rsidR="009C3FD7" w:rsidRDefault="009C3FD7" w:rsidP="009C3FD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5.1.  Заявитель вправе подать жалобу на решение и (или) действие (бездействие) Администрации, МФЦ, а также их должностных лиц, повлекшее за собой нарушение его прав при предоставлении муниципальной услуги, в соответствии с законодательством Российской Федерации, Ростовской области и муниципальными правовыми актами.</w:t>
      </w:r>
    </w:p>
    <w:p w:rsidR="009C3FD7" w:rsidRDefault="009C3FD7" w:rsidP="009C3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Заявитель может обратиться с жалобой, в том числе в следующих случаях:</w:t>
      </w:r>
    </w:p>
    <w:p w:rsidR="009C3FD7" w:rsidRDefault="009C3FD7" w:rsidP="009C3F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9C3FD7" w:rsidRDefault="009C3FD7" w:rsidP="009C3F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нарушение срока предоставления муниципальной услуги;</w:t>
      </w:r>
    </w:p>
    <w:p w:rsidR="009C3FD7" w:rsidRDefault="009C3FD7" w:rsidP="009C3F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9C3FD7" w:rsidRDefault="009C3FD7" w:rsidP="009C3F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9C3FD7" w:rsidRDefault="009C3FD7" w:rsidP="009C3F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</w:t>
      </w:r>
      <w:r>
        <w:rPr>
          <w:sz w:val="28"/>
          <w:szCs w:val="28"/>
        </w:rPr>
        <w:lastRenderedPageBreak/>
        <w:t>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C3FD7" w:rsidRDefault="009C3FD7" w:rsidP="009C3F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C3FD7" w:rsidRDefault="009C3FD7" w:rsidP="009C3F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отказ Администрации, как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исправлений.»</w:t>
      </w:r>
    </w:p>
    <w:p w:rsidR="009C3FD7" w:rsidRDefault="009C3FD7" w:rsidP="009C3FD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5.3. Жалоба на нарушение порядка предоставления муниципальной  услуги, выразившееся в неправомерных решениях и действиях (бездействии) сотрудников Администрации и МФЦ, рассматривается Администрацией.</w:t>
      </w:r>
    </w:p>
    <w:p w:rsidR="009C3FD7" w:rsidRDefault="009C3FD7" w:rsidP="009C3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Жалоба на решения и действия (бездействия) Администрации, как органа, предоставляющего муниципальную услугу, должностного лица органа, предоставляющего муниципальную услугу, либо муниципального служащего (далее - жалоба) подаётся в письменной форме на бумажном носителе, в электронной форме и 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единого портала государственных и муниципальных услуг, а также может быть принята при личном приеме заявителя, в органе, оказывающем услугу, информация о котором предоставлена в приложении №1 к настоящему регламенту.</w:t>
      </w:r>
    </w:p>
    <w:p w:rsidR="009C3FD7" w:rsidRDefault="009C3FD7" w:rsidP="009C3F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может быть подана заявителем через МФЦ. При поступлении жалобы МФЦ обеспечивает ее передачу в Администрацию  в соответствии с соглашением о взаимодействии между Администрацией  и МАУ «МФЦ Тарасовского района».</w:t>
      </w:r>
    </w:p>
    <w:p w:rsidR="009C3FD7" w:rsidRDefault="009C3FD7" w:rsidP="009C3F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В жалобе заявителем в обязательном порядке указывается:</w:t>
      </w:r>
    </w:p>
    <w:p w:rsidR="009C3FD7" w:rsidRDefault="009C3FD7" w:rsidP="009C3FD7">
      <w:pPr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</w:t>
      </w:r>
    </w:p>
    <w:p w:rsidR="009C3FD7" w:rsidRDefault="009C3FD7" w:rsidP="009C3F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9C3FD7" w:rsidRDefault="009C3FD7" w:rsidP="009C3F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C3FD7" w:rsidRDefault="009C3FD7" w:rsidP="009C3F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</w:t>
      </w:r>
      <w:r>
        <w:rPr>
          <w:sz w:val="28"/>
          <w:szCs w:val="28"/>
        </w:rPr>
        <w:lastRenderedPageBreak/>
        <w:t>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C3FD7" w:rsidRDefault="009C3FD7" w:rsidP="009C3FD7">
      <w:pPr>
        <w:tabs>
          <w:tab w:val="left" w:pos="709"/>
        </w:tabs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5.4.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связанных с оказанием муниципальных услуг, в течение </w:t>
      </w:r>
      <w:r>
        <w:rPr>
          <w:color w:val="000000"/>
          <w:sz w:val="28"/>
          <w:szCs w:val="28"/>
        </w:rPr>
        <w:t>пятнадцати рабочих дней</w:t>
      </w:r>
      <w:r>
        <w:rPr>
          <w:sz w:val="28"/>
          <w:szCs w:val="28"/>
        </w:rPr>
        <w:t xml:space="preserve">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 </w:t>
      </w:r>
    </w:p>
    <w:p w:rsidR="009C3FD7" w:rsidRDefault="009C3FD7" w:rsidP="009C3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По результатам рассмотрения жалобы орган, предоставляющий муниципальную услугу, принимает решение об удовлетворении жалобы либо отказывает в удовлетворении жалобы.</w:t>
      </w:r>
    </w:p>
    <w:p w:rsidR="009C3FD7" w:rsidRDefault="009C3FD7" w:rsidP="009C3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удовлетворении жалобы принимается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формах. </w:t>
      </w:r>
    </w:p>
    <w:p w:rsidR="009C3FD7" w:rsidRDefault="009C3FD7" w:rsidP="009C3F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Не позднее дня, следующего за днем принятия решения, указанного в </w:t>
      </w:r>
      <w:hyperlink r:id="rId11" w:history="1">
        <w:r>
          <w:rPr>
            <w:rStyle w:val="a6"/>
          </w:rPr>
          <w:t>пункте</w:t>
        </w:r>
      </w:hyperlink>
      <w:r>
        <w:rPr>
          <w:sz w:val="28"/>
          <w:szCs w:val="28"/>
        </w:rPr>
        <w:t xml:space="preserve"> 5.5.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C3FD7" w:rsidRDefault="009C3FD7" w:rsidP="009C3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В случае установления в ходе, или по результатам,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 связанных с оказанием муниципальных услуг, незамедлительно направляет имеющиеся материалы в органы прокуратуры.</w:t>
      </w:r>
    </w:p>
    <w:p w:rsidR="009C3FD7" w:rsidRDefault="009C3FD7" w:rsidP="009C3FD7">
      <w:pPr>
        <w:autoSpaceDE w:val="0"/>
        <w:ind w:firstLine="708"/>
        <w:jc w:val="both"/>
        <w:rPr>
          <w:b/>
          <w:bCs/>
          <w:color w:val="FF0000"/>
          <w:sz w:val="28"/>
          <w:szCs w:val="28"/>
        </w:rPr>
      </w:pPr>
    </w:p>
    <w:p w:rsidR="009C3FD7" w:rsidRDefault="009C3FD7" w:rsidP="009C3FD7">
      <w:pPr>
        <w:tabs>
          <w:tab w:val="left" w:pos="709"/>
        </w:tabs>
        <w:jc w:val="both"/>
        <w:rPr>
          <w:b/>
          <w:color w:val="FF0000"/>
          <w:sz w:val="28"/>
          <w:szCs w:val="28"/>
        </w:rPr>
      </w:pPr>
      <w:bookmarkStart w:id="2" w:name="_GoBack"/>
      <w:bookmarkEnd w:id="2"/>
      <w:r>
        <w:rPr>
          <w:b/>
          <w:color w:val="FF0000"/>
          <w:sz w:val="28"/>
          <w:szCs w:val="28"/>
        </w:rPr>
        <w:tab/>
      </w:r>
    </w:p>
    <w:p w:rsidR="009C3FD7" w:rsidRDefault="009C3FD7" w:rsidP="009C3FD7">
      <w:pPr>
        <w:shd w:val="clear" w:color="auto" w:fill="FFFFFF"/>
        <w:ind w:left="3969"/>
        <w:jc w:val="center"/>
        <w:rPr>
          <w:spacing w:val="-3"/>
          <w:sz w:val="28"/>
          <w:szCs w:val="28"/>
        </w:rPr>
      </w:pPr>
    </w:p>
    <w:p w:rsidR="009C3FD7" w:rsidRDefault="009C3FD7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9C3FD7" w:rsidRDefault="009C3FD7" w:rsidP="009C3FD7">
      <w:pPr>
        <w:spacing w:line="100" w:lineRule="atLeast"/>
        <w:jc w:val="right"/>
      </w:pPr>
      <w:r>
        <w:lastRenderedPageBreak/>
        <w:t>Приложение №2</w:t>
      </w:r>
    </w:p>
    <w:p w:rsidR="009C3FD7" w:rsidRDefault="009C3FD7" w:rsidP="009C3FD7">
      <w:pPr>
        <w:spacing w:line="100" w:lineRule="atLeast"/>
        <w:jc w:val="right"/>
      </w:pPr>
      <w:r>
        <w:t>к постановлению Администрации</w:t>
      </w:r>
    </w:p>
    <w:p w:rsidR="009C3FD7" w:rsidRDefault="009C3FD7" w:rsidP="009C3FD7">
      <w:pPr>
        <w:spacing w:line="100" w:lineRule="atLeast"/>
        <w:jc w:val="right"/>
      </w:pPr>
      <w:r>
        <w:t>Зеленовского сельского поселения</w:t>
      </w:r>
    </w:p>
    <w:p w:rsidR="009C3FD7" w:rsidRPr="00790F49" w:rsidRDefault="009B2F07" w:rsidP="009C3FD7">
      <w:pPr>
        <w:spacing w:line="100" w:lineRule="atLeast"/>
        <w:jc w:val="right"/>
      </w:pPr>
      <w:r>
        <w:t>о</w:t>
      </w:r>
      <w:r w:rsidR="009C3FD7">
        <w:t>т</w:t>
      </w:r>
      <w:r>
        <w:t xml:space="preserve"> 26.01.</w:t>
      </w:r>
      <w:r w:rsidR="009C3FD7">
        <w:t>20</w:t>
      </w:r>
      <w:r w:rsidR="009C3FD7" w:rsidRPr="009C3FD7">
        <w:t>22</w:t>
      </w:r>
      <w:r w:rsidR="009C3FD7">
        <w:t xml:space="preserve"> г. № </w:t>
      </w:r>
      <w:r>
        <w:t>5</w:t>
      </w:r>
    </w:p>
    <w:p w:rsidR="009C3FD7" w:rsidRDefault="009C3FD7" w:rsidP="009C3FD7">
      <w:pPr>
        <w:shd w:val="clear" w:color="auto" w:fill="FFFFFF"/>
        <w:ind w:left="4253"/>
        <w:jc w:val="center"/>
        <w:rPr>
          <w:sz w:val="28"/>
          <w:szCs w:val="28"/>
        </w:rPr>
      </w:pPr>
    </w:p>
    <w:p w:rsidR="009C3FD7" w:rsidRDefault="009C3FD7" w:rsidP="009C3F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услуги.</w:t>
      </w:r>
    </w:p>
    <w:p w:rsidR="009C3FD7" w:rsidRDefault="009C3FD7" w:rsidP="009C3FD7">
      <w:pPr>
        <w:shd w:val="clear" w:color="auto" w:fill="FFFFFF"/>
        <w:ind w:left="3969"/>
        <w:jc w:val="center"/>
        <w:rPr>
          <w:color w:val="0070C0"/>
          <w:sz w:val="28"/>
          <w:szCs w:val="28"/>
        </w:rPr>
      </w:pPr>
    </w:p>
    <w:p w:rsidR="009C3FD7" w:rsidRDefault="009C3FD7" w:rsidP="009C3FD7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Земельный кодекс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т. 39.6, 39.17)</w:t>
      </w:r>
      <w:r>
        <w:rPr>
          <w:sz w:val="28"/>
          <w:szCs w:val="28"/>
          <w:shd w:val="clear" w:color="auto" w:fill="FFFFFF"/>
        </w:rPr>
        <w:t xml:space="preserve"> («Собрание законодательства РФ», 29.10.2001, № 44, ст. 4147, «Парламентская газета», № 204-205, 30.10.2001, «Российская газета», № 211-212, 30.10.2001);</w:t>
      </w:r>
    </w:p>
    <w:p w:rsidR="009C3FD7" w:rsidRDefault="009C3FD7" w:rsidP="009C3FD7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Федеральный закон от 25.10.2001 № 137-ФЗ «О введении в действие Земельного кодекса Российской Федерации» («Собрание законодательства РФ», 29.10.2001, № 44, ст. 4148, «Парламентская газета», № 204-205, 30.10.2001, «Российская газета», № 211-212, 30.10.2001);  </w:t>
      </w:r>
    </w:p>
    <w:p w:rsidR="009C3FD7" w:rsidRDefault="009C3FD7" w:rsidP="009C3FD7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shd w:val="clear" w:color="auto" w:fill="FFFFFF"/>
        </w:rPr>
        <w:t xml:space="preserve">Федеральный закон от 27.07.2010 № 210-ФЗ «Об организации предоставления государственных и муниципальных услуг» («Российская газета», № 168, 30.07.2010, Собрание законодательства Российской Федерации, 02.08.2010, № 31, ст. 4179);  </w:t>
      </w:r>
    </w:p>
    <w:p w:rsidR="009C3FD7" w:rsidRDefault="009C3FD7" w:rsidP="009C3FD7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    </w:t>
      </w:r>
      <w:r>
        <w:rPr>
          <w:sz w:val="28"/>
          <w:szCs w:val="28"/>
        </w:rPr>
        <w:t>Постановление Российской Федерации от 30.04.2014 г № 403  «Об исчерпывающем перечне процедур в сфере жилищного строительства».</w:t>
      </w:r>
    </w:p>
    <w:p w:rsidR="009C3FD7" w:rsidRDefault="009C3FD7" w:rsidP="009C3FD7">
      <w:pPr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Устав муницип</w:t>
      </w:r>
      <w:r w:rsidR="003762F3">
        <w:rPr>
          <w:color w:val="000000"/>
          <w:sz w:val="28"/>
          <w:szCs w:val="28"/>
        </w:rPr>
        <w:t>ального образования «Зеленовское</w:t>
      </w:r>
      <w:r>
        <w:rPr>
          <w:color w:val="000000"/>
          <w:sz w:val="28"/>
          <w:szCs w:val="28"/>
        </w:rPr>
        <w:t xml:space="preserve"> сельское поселение»;</w:t>
      </w:r>
    </w:p>
    <w:p w:rsidR="009C3FD7" w:rsidRDefault="009C3FD7" w:rsidP="009C3FD7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настоящий административный регламент.</w:t>
      </w:r>
    </w:p>
    <w:p w:rsidR="00840B29" w:rsidRDefault="009C3FD7" w:rsidP="00840B29">
      <w:pPr>
        <w:autoSpaceDE w:val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</w:t>
      </w:r>
    </w:p>
    <w:p w:rsidR="00840B29" w:rsidRDefault="00840B29" w:rsidP="00840B29">
      <w:pPr>
        <w:autoSpaceDE w:val="0"/>
        <w:jc w:val="both"/>
        <w:rPr>
          <w:color w:val="FF0000"/>
          <w:sz w:val="28"/>
          <w:szCs w:val="28"/>
        </w:rPr>
      </w:pPr>
    </w:p>
    <w:p w:rsidR="009C3FD7" w:rsidRPr="00840B29" w:rsidRDefault="00840B29" w:rsidP="00840B29">
      <w:pPr>
        <w:autoSpaceDE w:val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                       </w:t>
      </w:r>
      <w:r w:rsidR="009C3FD7">
        <w:t>Приложение №3</w:t>
      </w:r>
    </w:p>
    <w:p w:rsidR="009C3FD7" w:rsidRDefault="009C3FD7" w:rsidP="009C3FD7">
      <w:pPr>
        <w:spacing w:line="100" w:lineRule="atLeast"/>
        <w:jc w:val="right"/>
      </w:pPr>
      <w:r>
        <w:t>к постановлению Администрации</w:t>
      </w:r>
    </w:p>
    <w:p w:rsidR="009C3FD7" w:rsidRDefault="009C3FD7" w:rsidP="009C3FD7">
      <w:pPr>
        <w:spacing w:line="100" w:lineRule="atLeast"/>
        <w:jc w:val="right"/>
      </w:pPr>
      <w:r>
        <w:t>Зеленовского сельского поселения</w:t>
      </w:r>
    </w:p>
    <w:p w:rsidR="009C3FD7" w:rsidRPr="00790F49" w:rsidRDefault="009B2F07" w:rsidP="009C3FD7">
      <w:pPr>
        <w:spacing w:line="100" w:lineRule="atLeast"/>
        <w:jc w:val="right"/>
      </w:pPr>
      <w:r>
        <w:t>о</w:t>
      </w:r>
      <w:r w:rsidR="009C3FD7">
        <w:t>т</w:t>
      </w:r>
      <w:r>
        <w:t xml:space="preserve"> 26.01.</w:t>
      </w:r>
      <w:r w:rsidR="009C3FD7">
        <w:t>20</w:t>
      </w:r>
      <w:r w:rsidR="009C3FD7" w:rsidRPr="009C3FD7">
        <w:t>22</w:t>
      </w:r>
      <w:r w:rsidR="009C3FD7">
        <w:t xml:space="preserve"> г. № </w:t>
      </w:r>
      <w:r>
        <w:t>5</w:t>
      </w:r>
    </w:p>
    <w:p w:rsidR="009C3FD7" w:rsidRDefault="009C3FD7" w:rsidP="009C3FD7">
      <w:pPr>
        <w:jc w:val="both"/>
        <w:rPr>
          <w:sz w:val="28"/>
          <w:szCs w:val="28"/>
        </w:rPr>
      </w:pPr>
    </w:p>
    <w:p w:rsidR="009C3FD7" w:rsidRDefault="009C3FD7" w:rsidP="009C3F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перечень документов, необходимых </w:t>
      </w:r>
    </w:p>
    <w:p w:rsidR="009C3FD7" w:rsidRDefault="009C3FD7" w:rsidP="009C3F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предоставления муниципальной услуги</w:t>
      </w:r>
    </w:p>
    <w:p w:rsidR="009C3FD7" w:rsidRDefault="009C3FD7" w:rsidP="009C3FD7">
      <w:pPr>
        <w:ind w:firstLine="595"/>
        <w:rPr>
          <w:b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611"/>
        <w:gridCol w:w="5593"/>
        <w:gridCol w:w="1934"/>
        <w:gridCol w:w="2005"/>
      </w:tblGrid>
      <w:tr w:rsidR="009C3FD7" w:rsidTr="00ED036B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jc w:val="center"/>
            </w:pPr>
            <w:r>
              <w:t>№ п/п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Наименование документа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Вид  и количество запрашиваемого</w:t>
            </w:r>
          </w:p>
          <w:p w:rsidR="009C3FD7" w:rsidRDefault="009C3FD7" w:rsidP="00ED036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документа</w:t>
            </w:r>
          </w:p>
          <w:p w:rsidR="009C3FD7" w:rsidRDefault="009C3FD7" w:rsidP="00ED036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(оригинал,</w:t>
            </w:r>
          </w:p>
          <w:p w:rsidR="009C3FD7" w:rsidRDefault="009C3FD7" w:rsidP="00ED036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копия,</w:t>
            </w:r>
          </w:p>
          <w:p w:rsidR="009C3FD7" w:rsidRDefault="009C3FD7" w:rsidP="00ED036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заверенная</w:t>
            </w:r>
          </w:p>
          <w:p w:rsidR="009C3FD7" w:rsidRDefault="009C3FD7" w:rsidP="00ED036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копия,</w:t>
            </w:r>
          </w:p>
          <w:p w:rsidR="009C3FD7" w:rsidRDefault="009C3FD7" w:rsidP="00ED036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нотариально</w:t>
            </w:r>
          </w:p>
          <w:p w:rsidR="009C3FD7" w:rsidRDefault="009C3FD7" w:rsidP="00ED036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заверенная</w:t>
            </w:r>
          </w:p>
          <w:p w:rsidR="009C3FD7" w:rsidRDefault="009C3FD7" w:rsidP="00ED036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копия)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jc w:val="center"/>
              <w:rPr>
                <w:spacing w:val="-6"/>
              </w:rPr>
            </w:pPr>
            <w:r>
              <w:rPr>
                <w:spacing w:val="-6"/>
              </w:rPr>
              <w:t>Субъект</w:t>
            </w:r>
          </w:p>
          <w:p w:rsidR="009C3FD7" w:rsidRDefault="009C3FD7" w:rsidP="00ED036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правоотношения, кем</w:t>
            </w:r>
          </w:p>
          <w:p w:rsidR="009C3FD7" w:rsidRDefault="009C3FD7" w:rsidP="00ED036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предоставляется</w:t>
            </w:r>
          </w:p>
          <w:p w:rsidR="009C3FD7" w:rsidRDefault="009C3FD7" w:rsidP="00ED036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документ, в том числе по межведомствен-ному взаимодейст-вию</w:t>
            </w:r>
          </w:p>
          <w:p w:rsidR="009C3FD7" w:rsidRDefault="009C3FD7" w:rsidP="00ED036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(сведения)</w:t>
            </w:r>
          </w:p>
        </w:tc>
      </w:tr>
      <w:tr w:rsidR="009C3FD7" w:rsidTr="00ED036B">
        <w:trPr>
          <w:trHeight w:val="6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1.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autoSpaceDE w:val="0"/>
              <w:snapToGrid w:val="0"/>
            </w:pPr>
            <w:r>
              <w:t>Заявление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autoSpaceDE w:val="0"/>
              <w:snapToGrid w:val="0"/>
              <w:jc w:val="both"/>
            </w:pPr>
            <w:r>
              <w:t>Оригинал- 1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autoSpaceDE w:val="0"/>
              <w:snapToGrid w:val="0"/>
            </w:pPr>
            <w:r>
              <w:t>Заявитель</w:t>
            </w:r>
          </w:p>
        </w:tc>
      </w:tr>
      <w:tr w:rsidR="009C3FD7" w:rsidTr="00ED036B">
        <w:trPr>
          <w:trHeight w:val="114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2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Документ, удостоверяющий личность заявителя или представителя заявителя: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2. Копия при предъявлении оригинала - 1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Заявитель</w:t>
            </w:r>
          </w:p>
        </w:tc>
      </w:tr>
      <w:tr w:rsidR="009C3FD7" w:rsidTr="00ED036B">
        <w:trPr>
          <w:trHeight w:val="108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 xml:space="preserve">2.1. Паспорт гражданина Российской Федерации, удостоверяющий личность гражданина Российской </w:t>
            </w:r>
            <w:r>
              <w:lastRenderedPageBreak/>
              <w:t>Федерации на территории Российской Федерации (для граждан Российской Федерации)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108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2.2. Временное удостоверение личности (для граждан Российской Федерации)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108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2.3. Паспорт гражданина иностранного государства, легализованный на территории Российской Федерации (для иностранных граждан)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108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2.4. Разрешение на временное проживание (для лиц без гражданства)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108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2.5. Вид на жительство (для лиц без гражданства)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108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2.6. Удостоверение беженца в Российской Федерации (для беженцев)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3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2.7. Свидетельство о рассмотрении ходатайства о признании беженцем на территории Российской Федерации (для беженцев)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322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2.8. Свидетельство о предоставлении временного убежища на территории Российской Федерации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90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3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Документ, удостоверяющий права (полномочия) представителя физического или юридического лица, если с заявлением обращается представитель заявителя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autoSpaceDE w:val="0"/>
              <w:snapToGrid w:val="0"/>
              <w:jc w:val="both"/>
            </w:pPr>
            <w:r>
              <w:t>Копии при предъявлении оригинала - 1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Заявитель</w:t>
            </w:r>
          </w:p>
        </w:tc>
      </w:tr>
      <w:tr w:rsidR="009C3FD7" w:rsidTr="00ED036B">
        <w:trPr>
          <w:trHeight w:val="90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3.1. Для представителей физического лица:</w:t>
            </w:r>
          </w:p>
          <w:p w:rsidR="009C3FD7" w:rsidRDefault="009C3FD7" w:rsidP="00ED036B">
            <w:r>
              <w:t xml:space="preserve">3.1.1. Доверенность, оформленная в установленном законом порядке, на представление интересов заявителя </w:t>
            </w:r>
          </w:p>
          <w:p w:rsidR="009C3FD7" w:rsidRDefault="009C3FD7" w:rsidP="00ED036B">
            <w:r>
              <w:t>3.1.2. Свидетельство о рождении</w:t>
            </w:r>
          </w:p>
          <w:p w:rsidR="009C3FD7" w:rsidRDefault="009C3FD7" w:rsidP="00ED036B">
            <w:r>
              <w:t>3.1.3. Свидетельство об усыновлении</w:t>
            </w:r>
          </w:p>
          <w:p w:rsidR="009C3FD7" w:rsidRDefault="009C3FD7" w:rsidP="00ED036B">
            <w:r>
              <w:t xml:space="preserve">3.1.4. Акт органа опеки и попечительства о назначении опекуна или попечителя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autoSpaceDE w:val="0"/>
              <w:snapToGrid w:val="0"/>
              <w:jc w:val="both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90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 xml:space="preserve">3.2. Для представителей юридического лица: </w:t>
            </w:r>
          </w:p>
          <w:p w:rsidR="009C3FD7" w:rsidRDefault="009C3FD7" w:rsidP="00ED036B">
            <w:r>
              <w:t>3.2.1. Доверенность, оформленная в установленном законом порядке, на представление интересов заявителя</w:t>
            </w:r>
          </w:p>
          <w:p w:rsidR="009C3FD7" w:rsidRDefault="009C3FD7" w:rsidP="00ED036B">
            <w:r>
              <w:t>3.2.2. Определение арбитражного суда о введении внешнего управления и назначении внешнего управляющего (для организации, в отношении которой введена процедура внешнего управления).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autoSpaceDE w:val="0"/>
              <w:snapToGrid w:val="0"/>
              <w:jc w:val="both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6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4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Копии при предъявлении оригинала - 1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Заявитель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 Документы, подтверждающие права заявителя на приобретение земельного участка без проведения торгов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 xml:space="preserve"> Копия при предъявлении оригинала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5.1. Для предоставления  земельного участка юридическим лицам в соответствии с указом или распоряжением Президента Российской Федерации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5.1.1. Указ или распоряжение Президента Российской Федерации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 xml:space="preserve">5.1.2.1. Выписка из ЕГРП о правах на приобретаемый земельный участок </w:t>
            </w:r>
          </w:p>
          <w:p w:rsidR="009C3FD7" w:rsidRDefault="009C3FD7" w:rsidP="00ED036B">
            <w:r>
              <w:t>или</w:t>
            </w:r>
          </w:p>
          <w:p w:rsidR="009C3FD7" w:rsidRDefault="009C3FD7" w:rsidP="00ED036B">
            <w:r>
              <w:lastRenderedPageBreak/>
              <w:t>5.1.2.2.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lastRenderedPageBreak/>
              <w:t>Оригинал - 1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Росреестр (выписка из ЕГРП)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5.1.3.1. Кадастровый паспорт испрашиваемого земельного участка</w:t>
            </w:r>
          </w:p>
          <w:p w:rsidR="009C3FD7" w:rsidRDefault="009C3FD7" w:rsidP="00ED036B">
            <w:r>
              <w:t>или</w:t>
            </w:r>
          </w:p>
          <w:p w:rsidR="009C3FD7" w:rsidRDefault="009C3FD7" w:rsidP="00ED036B">
            <w:r>
              <w:t>5.1.3.2. кадастровая выписка об испрашиваемом земельном участке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- 1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Росреестр (кадастровый паспорт земельного участка)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5.1.4. Выписка из ЕГРЮЛ о юридическом лице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- 1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ФНС (выписка из ЕГРЮЛ)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 xml:space="preserve">5.2. Для предоставления  земельного участка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Правительством Российской Федерации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5.2.1. Распоряжение Правительства Российской Федерации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 xml:space="preserve">5.2.2.1. Выписка из ЕГРП о правах на приобретаемый земельный участок </w:t>
            </w:r>
          </w:p>
          <w:p w:rsidR="009C3FD7" w:rsidRDefault="009C3FD7" w:rsidP="00ED036B">
            <w:r>
              <w:t>или</w:t>
            </w:r>
          </w:p>
          <w:p w:rsidR="009C3FD7" w:rsidRDefault="009C3FD7" w:rsidP="00ED036B">
            <w:r>
              <w:t>5.2.2.2.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Росреестр (выписка из ЕГРП)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5.2.3.1. Кадастровый паспорт испрашиваемого земельного участка</w:t>
            </w:r>
          </w:p>
          <w:p w:rsidR="009C3FD7" w:rsidRDefault="009C3FD7" w:rsidP="00ED036B">
            <w:r>
              <w:t>или</w:t>
            </w:r>
          </w:p>
          <w:p w:rsidR="009C3FD7" w:rsidRDefault="009C3FD7" w:rsidP="00ED036B">
            <w:r>
              <w:t>5.2.3.2 кадастровая выписка об испрашиваемом земельном участке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Росреестр (кадастровый паспорт земельного участка)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5.2.4. Выписка из ЕГРЮЛ о юридическом лице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ФНС (выписка из ЕГРЮЛ)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 xml:space="preserve">5.3. Для предоставления 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Российской Федерации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5.3.1. Распоряжение высшего должностного лица субъекта Российской Федерации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 xml:space="preserve">5.3.2.1. Выписка из ЕГРП о правах на приобретаемый земельный участок </w:t>
            </w:r>
          </w:p>
          <w:p w:rsidR="009C3FD7" w:rsidRDefault="009C3FD7" w:rsidP="00ED036B">
            <w:r>
              <w:t>или</w:t>
            </w:r>
          </w:p>
          <w:p w:rsidR="009C3FD7" w:rsidRDefault="009C3FD7" w:rsidP="00ED036B">
            <w:r>
              <w:t>5.3.2.2.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Росреестр (выписка из ЕГРП)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 xml:space="preserve">5.3.3.1. Кадастровый паспорт испрашиваемого </w:t>
            </w:r>
            <w:r>
              <w:lastRenderedPageBreak/>
              <w:t>земельного участка</w:t>
            </w:r>
          </w:p>
          <w:p w:rsidR="009C3FD7" w:rsidRDefault="009C3FD7" w:rsidP="00ED036B">
            <w:r>
              <w:t>или</w:t>
            </w:r>
          </w:p>
          <w:p w:rsidR="009C3FD7" w:rsidRDefault="009C3FD7" w:rsidP="00ED036B">
            <w:r>
              <w:t>5.3.3.2 кадастровая выписка об испрашиваемом земельном участке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lastRenderedPageBreak/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 xml:space="preserve">Росреестр </w:t>
            </w:r>
            <w:r>
              <w:lastRenderedPageBreak/>
              <w:t>(кадастровый паспорт земельного участка)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5.3.4. Выписка из ЕГРЮЛ о юридическом лице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ФНС (выписка из ЕГРЮЛ)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5.4. Для предоставления земельного участка для выполнения международных обязательств Российской Федерации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5.4.1. Договор, соглашение или иной документ, предусматривающий выполнение международных обязательств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5.4.1. Копия при предъявлении оригинала - 1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5.5. Для предоставления земельного участка юридическим лицам для размещения объектов, предназначенных для обеспечения электро-, тепло-, газо- и водоснабжения, водоотведения, связи, нефтепроводов, объектов федерального, регионального или местного значения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5.5.1. Справка уполномоченного органа об отнесении объекта к объектам регионального или местного значения</w:t>
            </w:r>
          </w:p>
          <w:p w:rsidR="009C3FD7" w:rsidRDefault="009C3FD7" w:rsidP="00ED036B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5.5.1. Оригинал - 1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Профильные региональные органы исполнительной власти (в случае объекта регионального значения)</w:t>
            </w:r>
          </w:p>
          <w:p w:rsidR="009C3FD7" w:rsidRDefault="009C3FD7" w:rsidP="00ED036B">
            <w:r>
              <w:t>Органы местного самоуправления</w:t>
            </w:r>
          </w:p>
          <w:p w:rsidR="009C3FD7" w:rsidRDefault="009C3FD7" w:rsidP="00ED036B">
            <w:r>
              <w:t>(в случае объекта местного значения)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 xml:space="preserve">5.5.2.1. Выписка из ЕГРП о правах на приобретаемый земельный участок </w:t>
            </w:r>
          </w:p>
          <w:p w:rsidR="009C3FD7" w:rsidRDefault="009C3FD7" w:rsidP="00ED036B">
            <w:r>
              <w:t>или</w:t>
            </w:r>
          </w:p>
          <w:p w:rsidR="009C3FD7" w:rsidRDefault="009C3FD7" w:rsidP="00ED036B">
            <w:r>
              <w:t>5.5.2.2.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 xml:space="preserve">Оригинал -1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Росреестр (выписка из ЕГРП)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5.5.3.1. Кадастровый паспорт испрашиваемого земельного участка</w:t>
            </w:r>
          </w:p>
          <w:p w:rsidR="009C3FD7" w:rsidRDefault="009C3FD7" w:rsidP="00ED036B">
            <w:r>
              <w:t>или</w:t>
            </w:r>
          </w:p>
          <w:p w:rsidR="009C3FD7" w:rsidRDefault="009C3FD7" w:rsidP="00ED036B">
            <w:r>
              <w:t>5.5.3.2 Кадастровая выписка об испрашиваемом земельном участке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Росреестр (кадастровый паспорт земельного участка)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5.5.4. Выписка из ЕГРЮЛ о юридическом лице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ФНС (выписка из ЕГРЮЛ)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5.6. Для предоставления земельного участка, образованного из земельного участка, находящегося в государственной или муниципальной собственности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5.6.1. Решение, на основании которого образован испрашиваемый земельный участок, принятое до 01.03.2015:</w:t>
            </w:r>
          </w:p>
          <w:p w:rsidR="009C3FD7" w:rsidRDefault="009C3FD7" w:rsidP="00ED036B">
            <w:r>
              <w:t xml:space="preserve">решение уполномоченного органа об образовании </w:t>
            </w:r>
            <w:r>
              <w:lastRenderedPageBreak/>
              <w:t>земельного участка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Органы местного самоуправления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5.6.2. Договор аренды исходного земельного участка в случае, если такой договор заключен до вступления в силу Федерального закона от 21.07.1997 № 122-ФЗ «О государственной регистрации прав на недвижимое имущество и сделок с ним»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rPr>
                <w:shd w:val="clear" w:color="auto" w:fill="00FF00"/>
              </w:rPr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 xml:space="preserve">5.6.3.1. Выписка из ЕГРП о правах на приобретаемый земельный участок </w:t>
            </w:r>
          </w:p>
          <w:p w:rsidR="009C3FD7" w:rsidRDefault="009C3FD7" w:rsidP="00ED036B">
            <w:r>
              <w:t>или</w:t>
            </w:r>
          </w:p>
          <w:p w:rsidR="009C3FD7" w:rsidRDefault="009C3FD7" w:rsidP="00ED036B">
            <w:r>
              <w:t>5.6.3.2.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Росреестр (выписка из ЕГРП)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5.6.4.1. Кадастровый паспорт испрашиваемого земельного участка</w:t>
            </w:r>
          </w:p>
          <w:p w:rsidR="009C3FD7" w:rsidRDefault="009C3FD7" w:rsidP="00ED036B">
            <w:r>
              <w:t>или</w:t>
            </w:r>
          </w:p>
          <w:p w:rsidR="009C3FD7" w:rsidRDefault="009C3FD7" w:rsidP="00ED036B">
            <w:r>
              <w:t>5.6.4.2. Кадастровая выписка об испрашиваемом земельном участке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Росреестр (кадастровый паспорт земельного участка)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5.6.5. Выписка из ЕГРЮЛ о юридическом лице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ФНС (выписка из ЕГРЮЛ)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5.7. Для предоставления земельного участка, образованного из земельного участка, предоставленного некоммерческой организации, созданной гражданами, для ведения садоводства, огородничества, дачного хозяйства, за исключением земельных участков, отнесенных к имуществу общего пользования, членам данной некоммерческой организации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5.7.1. Решение уполномоченного органа о предоставлении земельного участка некоммерческой организации для садоводства, огородничества, дачного хозяйства, за исключением случаев, если такое право зарегистрировано в ЕГРП:</w:t>
            </w:r>
          </w:p>
          <w:p w:rsidR="009C3FD7" w:rsidRDefault="009C3FD7" w:rsidP="00ED036B">
            <w:r>
              <w:t xml:space="preserve">5.7.1.1. Государственный акт о праве пожизненного наследуемого владения земельным участком (праве постоянного (бессрочного) пользования земельным участком) (выданный исполнительным комитетом </w:t>
            </w:r>
            <w:r>
              <w:rPr>
                <w:iCs/>
              </w:rPr>
              <w:t>Совета народных депутатов</w:t>
            </w:r>
            <w:r>
              <w:t>)</w:t>
            </w:r>
          </w:p>
          <w:p w:rsidR="009C3FD7" w:rsidRDefault="009C3FD7" w:rsidP="00ED036B">
            <w:r>
              <w:t>5.7.1.2. Свидетельство о праве бессрочного (постоянного) пользования землей (выданное земельным комитетом, исполнительным органом сельского (поселкового) Совета народных депутатов),</w:t>
            </w:r>
          </w:p>
          <w:p w:rsidR="009C3FD7" w:rsidRDefault="009C3FD7" w:rsidP="00ED036B">
            <w:r>
              <w:t>5.7.1.3. договор аренды земельного участка,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(выданный земельным комитетом, администрацией МО),</w:t>
            </w:r>
          </w:p>
          <w:p w:rsidR="009C3FD7" w:rsidRDefault="009C3FD7" w:rsidP="00ED036B">
            <w:r>
              <w:t xml:space="preserve">5.7.1.4. решение исполнительного комитета о предоставлении земельного участка (выданное исполнительным комитетом </w:t>
            </w:r>
            <w:r>
              <w:rPr>
                <w:iCs/>
              </w:rPr>
              <w:t>Совета народных депутатов</w:t>
            </w:r>
            <w:r>
              <w:t>)</w:t>
            </w:r>
          </w:p>
          <w:p w:rsidR="009C3FD7" w:rsidRDefault="009C3FD7" w:rsidP="00ED036B">
            <w:r>
              <w:lastRenderedPageBreak/>
              <w:t>5.7.1.5. Акт органа местного самоуправления о предоставлении земельного участка, переданный на постоянное хранение в муниципальный архив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5.7.2. Документ, подтверждающий членство заявителя в некоммерческой организации:</w:t>
            </w:r>
          </w:p>
          <w:p w:rsidR="009C3FD7" w:rsidRDefault="009C3FD7" w:rsidP="00ED036B">
            <w:r>
              <w:t>выписка из протокола общего собрания (о принятии в члены некоммерческой организации)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5.7.3. Решение органа некоммерческой организации о распределении земельного участка заявителю:</w:t>
            </w:r>
          </w:p>
          <w:p w:rsidR="009C3FD7" w:rsidRDefault="009C3FD7" w:rsidP="00ED036B">
            <w:r>
              <w:t>выписка из протокола общего собрания (о распределении земельного участка заявителю)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5.7.4. Утвержденный проект межевания территории</w:t>
            </w:r>
          </w:p>
          <w:p w:rsidR="009C3FD7" w:rsidRDefault="009C3FD7" w:rsidP="00ED036B"/>
          <w:p w:rsidR="009C3FD7" w:rsidRDefault="009C3FD7" w:rsidP="00ED036B">
            <w:r>
              <w:t>или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rPr>
                <w:shd w:val="clear" w:color="auto" w:fill="00FF00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Органы местного самоуправления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5.7.5. Проект организации и застройки территории некоммерческого объединения (в случае отсутствия утвержденного проекта межевания территории)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rPr>
                <w:shd w:val="clear" w:color="auto" w:fill="00FF00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Органы местного самоуправления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 xml:space="preserve">5.7.6.1. Выписка из ЕГРП о правах на приобретаемый земельный участок </w:t>
            </w:r>
          </w:p>
          <w:p w:rsidR="009C3FD7" w:rsidRDefault="009C3FD7" w:rsidP="00ED036B">
            <w:r>
              <w:t>или</w:t>
            </w:r>
          </w:p>
          <w:p w:rsidR="009C3FD7" w:rsidRDefault="009C3FD7" w:rsidP="00ED036B">
            <w:r>
              <w:t>5.7.6.2.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Росреестр (выписка из ЕГРП)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5.7.7.1. Кадастровый паспорт испрашиваемого земельного участка</w:t>
            </w:r>
          </w:p>
          <w:p w:rsidR="009C3FD7" w:rsidRDefault="009C3FD7" w:rsidP="00ED036B">
            <w:r>
              <w:t>или</w:t>
            </w:r>
          </w:p>
          <w:p w:rsidR="009C3FD7" w:rsidRDefault="009C3FD7" w:rsidP="00ED036B">
            <w:r>
              <w:t>5.7.7.2 кадастровая выписка об испрашиваемом земельном участке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Росреестр (кадастровый паспорт земельного участка)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5.7.8. Выписка из ЕГРЮЛ о юридическом лице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ФНС (выписка из ЕГРЮЛ)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5.8. Для предоставления земельного участка, образованного в результате раздела ограниченного в обороте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пользования, данной некоммерческой организации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5.8.1.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ЕГРП:</w:t>
            </w:r>
          </w:p>
          <w:p w:rsidR="009C3FD7" w:rsidRDefault="009C3FD7" w:rsidP="00ED036B">
            <w:r>
              <w:t xml:space="preserve">5.8.1.1. Государственный акт о праве пожизненного наследуемого владения земельным участком (праве постоянного (бессрочного) пользования земельным участком) (выданный исполнительным комитетом </w:t>
            </w:r>
            <w:r>
              <w:rPr>
                <w:iCs/>
              </w:rPr>
              <w:t>Совета народных депутатов</w:t>
            </w:r>
            <w:r>
              <w:t>)</w:t>
            </w:r>
          </w:p>
          <w:p w:rsidR="009C3FD7" w:rsidRDefault="009C3FD7" w:rsidP="00ED036B">
            <w:r>
              <w:t xml:space="preserve">5.8.1.2. Свидетельство о праве бессрочного (постоянного) пользования землей (выданное </w:t>
            </w:r>
            <w:r>
              <w:lastRenderedPageBreak/>
              <w:t>земельным комитетом, исполнительным органом сельского (поселкового) Совета народных депутатов),</w:t>
            </w:r>
          </w:p>
          <w:p w:rsidR="009C3FD7" w:rsidRDefault="009C3FD7" w:rsidP="00ED036B">
            <w:r>
              <w:t>5.8.1.3. договор аренды земельного участка,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(выданный земельным комитетом, администрацией МО),</w:t>
            </w:r>
          </w:p>
          <w:p w:rsidR="009C3FD7" w:rsidRDefault="009C3FD7" w:rsidP="00ED036B">
            <w:r>
              <w:t xml:space="preserve">5.8.1.4. решение исполнительного комитета о предоставлении земельного участка (выданное исполнительным комитетом </w:t>
            </w:r>
            <w:r>
              <w:rPr>
                <w:iCs/>
              </w:rPr>
              <w:t>Совета народных депутатов</w:t>
            </w:r>
            <w:r>
              <w:t>)</w:t>
            </w:r>
          </w:p>
          <w:p w:rsidR="009C3FD7" w:rsidRDefault="009C3FD7" w:rsidP="00ED036B">
            <w:r>
              <w:t>5.8.1.5. Акт органа местного самоуправления о предоставлении земельного участка, переданный на постоянное хранение в муниципальный архив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5.8.2. Решение органа некоммерческой организации о приобретении земельного участка:</w:t>
            </w:r>
          </w:p>
          <w:p w:rsidR="009C3FD7" w:rsidRDefault="009C3FD7" w:rsidP="00ED036B">
            <w:r>
              <w:t>выписка из протокола общего собрания о приобретении земельного участка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5.11.2. Оригинал - 1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5.8.3. Утвержденный проект межевания территории</w:t>
            </w:r>
          </w:p>
          <w:p w:rsidR="009C3FD7" w:rsidRDefault="009C3FD7" w:rsidP="00ED036B"/>
          <w:p w:rsidR="009C3FD7" w:rsidRDefault="009C3FD7" w:rsidP="00ED036B">
            <w:r>
              <w:t>или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Органы местного самоуправления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5.8.4. Проект организации и застройки территории некоммерческого объединения (в случае отсутствия утвержденного проекта межевания территории)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Органы местного самоуправления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 xml:space="preserve">5.8.5.1. Выписка из ЕГРП о правах на приобретаемый земельный участок </w:t>
            </w:r>
          </w:p>
          <w:p w:rsidR="009C3FD7" w:rsidRDefault="009C3FD7" w:rsidP="00ED036B">
            <w:r>
              <w:t>или</w:t>
            </w:r>
          </w:p>
          <w:p w:rsidR="009C3FD7" w:rsidRDefault="009C3FD7" w:rsidP="00ED036B">
            <w:r>
              <w:t>5.8.5.2.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Росреестр (выписка из ЕГРП)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5.8.6.1. Кадастровый паспорт испрашиваемого земельного участка</w:t>
            </w:r>
          </w:p>
          <w:p w:rsidR="009C3FD7" w:rsidRDefault="009C3FD7" w:rsidP="00ED036B">
            <w:r>
              <w:t>или</w:t>
            </w:r>
          </w:p>
          <w:p w:rsidR="009C3FD7" w:rsidRDefault="009C3FD7" w:rsidP="00ED036B">
            <w:r>
              <w:t>5.8.6.2 кадастровая выписка об испрашиваемом земельном участке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Росреестр (кадастровый паспорт земельного участка)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5.8.7. Выписка из ЕГРЮЛ о юридическом лице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ФНС (выписка из ЕГРЮЛ)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5.9. Для предоставления земельного участка находящегося в муниципальной собственности и выделенного в счет земельных долей, находящихся в муниципальной собственности, крестьянскому (фермерскому) хозяйству или сельскохозяйственной организации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 xml:space="preserve">5.9.1.1. Выписка из ЕГРП о правах на приобретаемый земельный участок </w:t>
            </w:r>
          </w:p>
          <w:p w:rsidR="009C3FD7" w:rsidRDefault="009C3FD7" w:rsidP="00ED036B">
            <w:r>
              <w:t>или</w:t>
            </w:r>
          </w:p>
          <w:p w:rsidR="009C3FD7" w:rsidRDefault="009C3FD7" w:rsidP="00ED036B">
            <w:r>
              <w:t>5.9.1.2.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Росреестр (выписка из ЕГРП)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 xml:space="preserve">5.9.3.1. Кадастровый паспорт испрашиваемого </w:t>
            </w:r>
            <w:r>
              <w:lastRenderedPageBreak/>
              <w:t>земельного участка</w:t>
            </w:r>
          </w:p>
          <w:p w:rsidR="009C3FD7" w:rsidRDefault="009C3FD7" w:rsidP="00ED036B">
            <w:r>
              <w:t>или</w:t>
            </w:r>
          </w:p>
          <w:p w:rsidR="009C3FD7" w:rsidRDefault="009C3FD7" w:rsidP="00ED036B">
            <w:r>
              <w:t>5.9.3.2 кадастровая выписка об испрашиваемом земельном участке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lastRenderedPageBreak/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 xml:space="preserve">Росреестр </w:t>
            </w:r>
            <w:r>
              <w:lastRenderedPageBreak/>
              <w:t>(кадастровый паспорт земельного участка)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5.9.3. Выписка из ЕГРЮЛ о юридическом лице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ФНС (выписка из ЕГРЮЛ)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5.9.4. Выписка из ЕГРИП об индивидуальном предпринимателе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ФНС (выписка из ЕГРИП)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 xml:space="preserve">5.10. Для предоставления </w:t>
            </w:r>
          </w:p>
          <w:p w:rsidR="009C3FD7" w:rsidRDefault="009C3FD7" w:rsidP="00ED036B">
            <w:pPr>
              <w:rPr>
                <w:u w:val="single"/>
              </w:rPr>
            </w:pPr>
            <w:r>
              <w:rPr>
                <w:u w:val="single"/>
              </w:rPr>
              <w:t>земельного участка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5.10.1. Выданный уполномоченным органом документ, подтверждающий принадлежность гражданина к категории граждан, обладающих правом на первоочередное или внеочередное приобретение земельных участков:</w:t>
            </w:r>
          </w:p>
          <w:p w:rsidR="009C3FD7" w:rsidRDefault="009C3FD7" w:rsidP="00ED036B">
            <w:pPr>
              <w:rPr>
                <w:u w:val="single"/>
              </w:rPr>
            </w:pPr>
            <w:r>
              <w:t xml:space="preserve">5.10.1.1. </w:t>
            </w:r>
            <w:r>
              <w:rPr>
                <w:u w:val="single"/>
              </w:rPr>
              <w:t>Для инвалидов и семей, имеющих в своём составе инвалидов (ст.17 Федерального закона от 24.11.1995 №181-ФЗ «О социальной защите инвалидов в РФ»):</w:t>
            </w:r>
          </w:p>
          <w:p w:rsidR="009C3FD7" w:rsidRDefault="009C3FD7" w:rsidP="00ED036B">
            <w:r>
              <w:t>5.10.1.1.1. Справка, подтверждающая факт установления инвалидности</w:t>
            </w:r>
          </w:p>
          <w:p w:rsidR="009C3FD7" w:rsidRDefault="009C3FD7" w:rsidP="00ED036B"/>
          <w:p w:rsidR="009C3FD7" w:rsidRDefault="009C3FD7" w:rsidP="00ED036B">
            <w:pPr>
              <w:rPr>
                <w:u w:val="single"/>
              </w:rPr>
            </w:pPr>
            <w:r>
              <w:t xml:space="preserve">5.10.1.2. </w:t>
            </w:r>
            <w:r>
              <w:rPr>
                <w:u w:val="single"/>
              </w:rPr>
              <w:t>Для граждан, получивших или перенесших лучевую болезнь, другие заболевания, и инвалидов вследствие чернобыльской катастрофы, нуждающихся в улучшении жилищных условий</w:t>
            </w:r>
            <w:r>
              <w:t xml:space="preserve"> (</w:t>
            </w:r>
            <w:r>
              <w:rPr>
                <w:u w:val="single"/>
              </w:rPr>
              <w:t>ст. 14 Федерального закона от 15.05.1991 № 1244-1 «О социальной защите граждан, подвергшихся воздействию радиации вследствие катастрофы на Чернобыльской АЭС»):</w:t>
            </w:r>
          </w:p>
          <w:p w:rsidR="009C3FD7" w:rsidRDefault="009C3FD7" w:rsidP="00ED036B">
            <w:r>
              <w:t>5.10.1.2.1. Удостоверение 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АЭС; ставшего (ей) инвалидом</w:t>
            </w:r>
          </w:p>
          <w:p w:rsidR="009C3FD7" w:rsidRDefault="009C3FD7" w:rsidP="00ED036B">
            <w:pPr>
              <w:rPr>
                <w:shd w:val="clear" w:color="auto" w:fill="00FF00"/>
              </w:rPr>
            </w:pPr>
          </w:p>
          <w:p w:rsidR="009C3FD7" w:rsidRDefault="009C3FD7" w:rsidP="00ED036B">
            <w:pPr>
              <w:rPr>
                <w:u w:val="single"/>
              </w:rPr>
            </w:pPr>
            <w:r>
              <w:rPr>
                <w:u w:val="single"/>
              </w:rPr>
              <w:t>5.10.1.3. Для граждан, эвакуированных (переселенных) из зоны отчуждения (ст. 17 Федерального закона от 15.05.1991 № 1244-1 «О социальной защите граждан, подвергшихся воздействию радиации вследствие катастрофы на Чернобыльской АЭС»):</w:t>
            </w:r>
          </w:p>
          <w:p w:rsidR="009C3FD7" w:rsidRDefault="009C3FD7" w:rsidP="00ED036B">
            <w:r>
              <w:t>5.10.1.3.1. Удостоверение участника ликвидации катастрофы на Чернобыльской АЭС</w:t>
            </w:r>
          </w:p>
          <w:p w:rsidR="009C3FD7" w:rsidRDefault="009C3FD7" w:rsidP="00ED036B">
            <w:pPr>
              <w:rPr>
                <w:shd w:val="clear" w:color="auto" w:fill="00FFFF"/>
              </w:rPr>
            </w:pPr>
          </w:p>
          <w:p w:rsidR="009C3FD7" w:rsidRDefault="009C3FD7" w:rsidP="00ED036B">
            <w:pPr>
              <w:rPr>
                <w:u w:val="single"/>
              </w:rPr>
            </w:pPr>
            <w:r>
              <w:rPr>
                <w:u w:val="single"/>
              </w:rPr>
              <w:t xml:space="preserve">5.10.1.4. Для граждан, подвергшихся радиационному воздействию вследствие ядерных испытаний на Семипалатинском полигоне, </w:t>
            </w:r>
            <w:r>
              <w:rPr>
                <w:u w:val="single"/>
              </w:rPr>
              <w:lastRenderedPageBreak/>
              <w:t>нуждающихся в улучшении жилищных условий (ст. 2 Федерального закона от 10.01.2002 № 2-ФЗ «О социальных гарантиям гражданам, подвергшихся радиационному воздействию вследствие ядерных испытаний на Семипалатинском полигоне»):</w:t>
            </w:r>
          </w:p>
          <w:p w:rsidR="009C3FD7" w:rsidRDefault="009C3FD7" w:rsidP="00ED036B">
            <w:r>
              <w:t>5.10.1.4.1. Удостоверение участника ядерных испытаний на Семипалатинском полигоне</w:t>
            </w:r>
          </w:p>
          <w:p w:rsidR="009C3FD7" w:rsidRDefault="009C3FD7" w:rsidP="00ED036B"/>
          <w:p w:rsidR="009C3FD7" w:rsidRDefault="009C3FD7" w:rsidP="00ED036B">
            <w:pPr>
              <w:rPr>
                <w:u w:val="single"/>
              </w:rPr>
            </w:pPr>
            <w:r>
              <w:rPr>
                <w:u w:val="single"/>
              </w:rPr>
              <w:t>5.10.1.5. Для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1957-1958 годах непосредственное участие в работах по ликвидации последствий аварии в 1957 году на производственном объединении "Маяк" (в соответствии с п. 1 ст. 1 Федерального закона от 26.11.1998 № 175-ФЗ):</w:t>
            </w:r>
          </w:p>
          <w:p w:rsidR="009C3FD7" w:rsidRDefault="009C3FD7" w:rsidP="00ED036B">
            <w:r>
              <w:t>5.10.1.5.1. Удостоверение участника ликвидации последствий аварии в 1957 г. на производственном объединение «МАЯК» и сбросов радиоактивных отходов в реку Теча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lastRenderedPageBreak/>
              <w:t>5.19.1. Копия при предъявлении оригинала - 1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 xml:space="preserve">5.10.2.1. Выписка из ЕГРП о правах на приобретаемый земельный участок </w:t>
            </w:r>
          </w:p>
          <w:p w:rsidR="009C3FD7" w:rsidRDefault="009C3FD7" w:rsidP="00ED036B">
            <w:r>
              <w:t>или</w:t>
            </w:r>
          </w:p>
          <w:p w:rsidR="009C3FD7" w:rsidRDefault="009C3FD7" w:rsidP="00ED036B">
            <w:r>
              <w:t>5.10.2.2.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Росреестр (выписка из ЕГРП)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5.10.3.1. Кадастровый паспорт испрашиваемого земельного участка</w:t>
            </w:r>
          </w:p>
          <w:p w:rsidR="009C3FD7" w:rsidRDefault="009C3FD7" w:rsidP="00ED036B">
            <w:r>
              <w:t>или</w:t>
            </w:r>
          </w:p>
          <w:p w:rsidR="009C3FD7" w:rsidRDefault="009C3FD7" w:rsidP="00ED036B">
            <w:r>
              <w:t>5.10.3.2 кадастровая выписка об испрашиваемом земельном участке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Росреестр (кадастровый паспорт земельного участка)</w:t>
            </w:r>
          </w:p>
        </w:tc>
      </w:tr>
      <w:tr w:rsidR="009C3FD7" w:rsidTr="00ED036B"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36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5.11.1.8. Для крестьянских (фермерских) хозяйств или сельскохозяйственных организаций, использующих земельный участок, находящийся в муниципальной собственности и выделенный в счет земельных долей, находящихся в муниципальной собственности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36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5.11.1.8.1.1 Кадастровый паспорт испрашиваемого земельного участка</w:t>
            </w:r>
          </w:p>
          <w:p w:rsidR="009C3FD7" w:rsidRDefault="009C3FD7" w:rsidP="00ED036B">
            <w:r>
              <w:t>либо</w:t>
            </w:r>
          </w:p>
          <w:p w:rsidR="009C3FD7" w:rsidRDefault="009C3FD7" w:rsidP="00ED036B">
            <w:r>
              <w:t xml:space="preserve">5.11.1.8.1.2 кадастровая выписка об испрашиваемом земельном участке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Росреестр (кадастровый паспорт земельного участка)</w:t>
            </w:r>
          </w:p>
        </w:tc>
      </w:tr>
      <w:tr w:rsidR="009C3FD7" w:rsidTr="00ED036B">
        <w:trPr>
          <w:trHeight w:val="36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 xml:space="preserve">5.11.1.8.2.1. Выписка из ЕГРП о правах на приобретаемый земельный участок </w:t>
            </w:r>
          </w:p>
          <w:p w:rsidR="009C3FD7" w:rsidRDefault="009C3FD7" w:rsidP="00ED036B">
            <w:r>
              <w:t>или</w:t>
            </w:r>
          </w:p>
          <w:p w:rsidR="009C3FD7" w:rsidRDefault="009C3FD7" w:rsidP="00ED036B">
            <w:r>
              <w:t>5.11.1.8.2.2.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Росреестр (выписка из ЕГРП)</w:t>
            </w:r>
          </w:p>
        </w:tc>
      </w:tr>
      <w:tr w:rsidR="009C3FD7" w:rsidTr="00ED036B">
        <w:trPr>
          <w:trHeight w:val="36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 xml:space="preserve">5.11.1.8.3. Выписка из ЕГРЮЛ о юридическом </w:t>
            </w:r>
            <w:r>
              <w:lastRenderedPageBreak/>
              <w:t>лице, являющемся заявителем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lastRenderedPageBreak/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 xml:space="preserve">ФНС (выписка </w:t>
            </w:r>
            <w:r>
              <w:lastRenderedPageBreak/>
              <w:t>из ЕГРЮЛ)</w:t>
            </w:r>
          </w:p>
        </w:tc>
      </w:tr>
      <w:tr w:rsidR="009C3FD7" w:rsidTr="00ED036B">
        <w:trPr>
          <w:trHeight w:val="36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5.11.1.8.4. Выписка из ЕГРИП об индивидуальном предпринимателе, являющемся заявителем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ФНС (выписка из ЕГРИП)</w:t>
            </w:r>
          </w:p>
        </w:tc>
      </w:tr>
      <w:tr w:rsidR="009C3FD7" w:rsidTr="00ED036B">
        <w:trPr>
          <w:trHeight w:val="36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5.12.1.9. Для граждан или юридических лиц, являющихся арендатором земельного участка, предназначенного для ведения сельскохозяйственного производства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5.12.1.9.1. Документы, подтверждающие использование земельного участка в соответствии с Федеральным законом от 24.07.2002 № 101-ФЗ «Об обороте земель сельскохозяйственного назначения»:</w:t>
            </w:r>
          </w:p>
          <w:p w:rsidR="009C3FD7" w:rsidRDefault="009C3FD7" w:rsidP="00ED036B">
            <w:r>
              <w:t>акт обследования земельного участка, выданный органом местного самоуправления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Органы местного самоуправления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5.12.1.9.2.1 Кадастровый паспорт испрашиваемого земельного участка</w:t>
            </w:r>
          </w:p>
          <w:p w:rsidR="009C3FD7" w:rsidRDefault="009C3FD7" w:rsidP="00ED036B">
            <w:r>
              <w:t>либо</w:t>
            </w:r>
          </w:p>
          <w:p w:rsidR="009C3FD7" w:rsidRDefault="009C3FD7" w:rsidP="00ED036B">
            <w:r>
              <w:t>5.12.1.9.2.2 кадастровая выписка об испрашиваемом земельном участке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Росреестр (кадастровый паспорт земельного участка)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 xml:space="preserve">5.12.1.9.3 Выписка из ЕГРП о правах на приобретаемый земельный участок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Росреестр (выписка из ЕГРП)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5.12.1.9.4. Выписка из ЕГРЮЛ о юридическом лице, являющемся заявителем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ФНС (выписка из ЕГРЮЛ)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5.12.1.9.5. Выписка из ЕГРИП об индивидуальном предпринимателе, являющемся заявителем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ФНС (выписка из ЕГРИП)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5.13.2.5. Для граждан, имеющих трех и более детей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rPr>
                <w:shd w:val="clear" w:color="auto" w:fill="FFFF00"/>
              </w:rPr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5.13.2.5.1. Документы, подтверждающие изменение обстоятельств, послуживших основанием для постановки на учет в целях бесплатного предоставления земельного участка в собственность (изменения количественного состава семьи):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5.24.2.5.1. Копия при предъявлении оригинала либо копия, заверенная в установленном порядке – 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5.13.2.5.1.1. свидетельство о рождении ребенка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5.13.2.5.1.2. свидетельство о смерти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5.13.2.5.1.3. справка с места жительства гражданина о составе семьи, подтверждающая совместное проживание со всеми детьми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 xml:space="preserve">Органы местного самоуправления (в случае если указанные сведения находятся в распоряжении подведомственных государственным органам или органам местного самоуправления организаций, участвующих в </w:t>
            </w:r>
            <w:r>
              <w:lastRenderedPageBreak/>
              <w:t>предоставлении государственных и муниципальных услуг)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5.13.2.5.2.1. Кадастровый паспорт испрашиваемого земельного участка</w:t>
            </w:r>
          </w:p>
          <w:p w:rsidR="009C3FD7" w:rsidRDefault="009C3FD7" w:rsidP="00ED036B">
            <w:r>
              <w:t>либо</w:t>
            </w:r>
          </w:p>
          <w:p w:rsidR="009C3FD7" w:rsidRDefault="009C3FD7" w:rsidP="00ED036B">
            <w:r>
              <w:t xml:space="preserve">5.13.2.5.2.2. кадастровая выписка об испрашиваемом земельном участке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Росреестр (кадастровый паспорт земельного участка)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5.13.2.5.3. Выписка из ЕГРП о правах на приобретаемый земельный участок</w:t>
            </w:r>
          </w:p>
          <w:p w:rsidR="009C3FD7" w:rsidRDefault="009C3FD7" w:rsidP="00ED036B">
            <w:r>
              <w:t>или</w:t>
            </w:r>
          </w:p>
          <w:p w:rsidR="009C3FD7" w:rsidRDefault="009C3FD7" w:rsidP="00ED036B">
            <w:r>
              <w:t>5.13.2.5.4.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Росреестр (выписка из ЕГРП)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5.14. Для предоставления</w:t>
            </w:r>
          </w:p>
          <w:p w:rsidR="009C3FD7" w:rsidRDefault="009C3FD7" w:rsidP="00ED036B">
            <w:pPr>
              <w:rPr>
                <w:u w:val="single"/>
              </w:rPr>
            </w:pPr>
            <w:r>
              <w:rPr>
                <w:u w:val="single"/>
              </w:rPr>
              <w:t>земельного участка, предназначенного для ведения сельскохозяйственного производства, арендатору, который надлежащим образом использовал такой земельный участок,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5.14.1. Документ, подтверждающий использование земельного участка в соответствии с Федеральным законом от 24.07.2002 № 101-ФЗ «Об обороте земель сельскохозяйственного назначения»:</w:t>
            </w:r>
          </w:p>
          <w:p w:rsidR="009C3FD7" w:rsidRDefault="009C3FD7" w:rsidP="00ED036B">
            <w:r>
              <w:t>5.14.1.1. акт обследования земельного участка, выданный органом местного самоуправления</w:t>
            </w:r>
          </w:p>
          <w:p w:rsidR="009C3FD7" w:rsidRDefault="009C3FD7" w:rsidP="00ED036B"/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5.37.1. Копия при предъявлении оригинала - 1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 xml:space="preserve">5.14.2.1. Выписка из ЕГРП о правах на приобретаемый земельный участок </w:t>
            </w:r>
          </w:p>
          <w:p w:rsidR="009C3FD7" w:rsidRDefault="009C3FD7" w:rsidP="00ED036B">
            <w:r>
              <w:t>или</w:t>
            </w:r>
          </w:p>
          <w:p w:rsidR="009C3FD7" w:rsidRDefault="009C3FD7" w:rsidP="00ED036B">
            <w:r>
              <w:t>5.14.2.2.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Росреестр (выписка из ЕГРП)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5.14.3.1. Кадастровый паспорт испрашиваемого земельного участка</w:t>
            </w:r>
          </w:p>
          <w:p w:rsidR="009C3FD7" w:rsidRDefault="009C3FD7" w:rsidP="00ED036B">
            <w:r>
              <w:t>или</w:t>
            </w:r>
          </w:p>
          <w:p w:rsidR="009C3FD7" w:rsidRDefault="009C3FD7" w:rsidP="00ED036B">
            <w:r>
              <w:t>5.14.3.2 кадастровая выписка об испрашиваемом земельном участке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Росреестр (кадастровый паспорт земельного участка)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5.14.4. Выписка из ЕГРЮЛ о юридическом лице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ФНС (выписка из ЕГРЮЛ)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5.14.5. Выписка из ЕГРИП об индивидуальном предпринимателе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ФНС (выписка из ЕГРИП)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rPr>
                <w:u w:val="single"/>
              </w:rPr>
            </w:pPr>
            <w:r>
              <w:rPr>
                <w:u w:val="single"/>
              </w:rPr>
              <w:t>5.15. Для предоставления</w:t>
            </w:r>
          </w:p>
          <w:p w:rsidR="009C3FD7" w:rsidRDefault="009C3FD7" w:rsidP="00ED036B">
            <w:pPr>
              <w:rPr>
                <w:u w:val="single"/>
              </w:rPr>
            </w:pPr>
            <w:r>
              <w:rPr>
                <w:u w:val="single"/>
              </w:rPr>
              <w:t xml:space="preserve">земельного участка арендатору если этот арендатор имеет право на заключение нового договора аренды </w:t>
            </w:r>
            <w:r>
              <w:rPr>
                <w:u w:val="single"/>
              </w:rPr>
              <w:lastRenderedPageBreak/>
              <w:t>такого земельного участка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5.15.1.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ЕГРП:</w:t>
            </w:r>
          </w:p>
          <w:p w:rsidR="009C3FD7" w:rsidRDefault="009C3FD7" w:rsidP="00ED036B">
            <w:r>
              <w:t>договор аренды земельного участка,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(выданный земельным комитетом, администрацией МО)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 xml:space="preserve">5.15.2.1. Выписка из ЕГРП о правах на приобретаемый земельный участок </w:t>
            </w:r>
          </w:p>
          <w:p w:rsidR="009C3FD7" w:rsidRDefault="009C3FD7" w:rsidP="00ED036B">
            <w:r>
              <w:t>или</w:t>
            </w:r>
          </w:p>
          <w:p w:rsidR="009C3FD7" w:rsidRDefault="009C3FD7" w:rsidP="00ED036B">
            <w:r>
              <w:t>5.15.2.2. уведомление об отсутствии в ЕГРП запрашиваемых сведений о зарегистрированных правах на указанный земельный участок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Росреестр (выписка из ЕГРП)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5.15.3.1. Кадастровый паспорт испрашиваемого земельного участка</w:t>
            </w:r>
          </w:p>
          <w:p w:rsidR="009C3FD7" w:rsidRDefault="009C3FD7" w:rsidP="00ED036B">
            <w:r>
              <w:t>или</w:t>
            </w:r>
          </w:p>
          <w:p w:rsidR="009C3FD7" w:rsidRDefault="009C3FD7" w:rsidP="00ED036B">
            <w:r>
              <w:t>5.15.3.2 кадастровая выписка об испрашиваемом земельном участке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Росреестр (кадастровый паспорт земельного участка)</w:t>
            </w:r>
          </w:p>
        </w:tc>
      </w:tr>
      <w:tr w:rsidR="009C3FD7" w:rsidTr="00ED036B">
        <w:trPr>
          <w:trHeight w:val="23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5.15.4. Выписка из ЕГРЮЛ о юридическом лице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Оригинал 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ФНС (выписка из ЕГРЮЛ)</w:t>
            </w:r>
          </w:p>
        </w:tc>
      </w:tr>
    </w:tbl>
    <w:p w:rsidR="009C3FD7" w:rsidRDefault="009C3FD7" w:rsidP="009C3FD7">
      <w:pPr>
        <w:jc w:val="both"/>
        <w:rPr>
          <w:spacing w:val="-6"/>
        </w:rPr>
      </w:pPr>
      <w:r>
        <w:t>*</w:t>
      </w:r>
      <w:r>
        <w:rPr>
          <w:spacing w:val="-6"/>
        </w:rPr>
        <w:t xml:space="preserve"> Наименование документа (сведений), запрашиваемых в рамках межведомственного взаимодействия</w:t>
      </w:r>
    </w:p>
    <w:p w:rsidR="009C3FD7" w:rsidRDefault="009C3FD7" w:rsidP="009C3FD7"/>
    <w:p w:rsidR="009C3FD7" w:rsidRDefault="009C3FD7" w:rsidP="009C3FD7">
      <w:pPr>
        <w:shd w:val="clear" w:color="auto" w:fill="FFFFFF"/>
        <w:ind w:left="3969"/>
        <w:jc w:val="center"/>
        <w:rPr>
          <w:spacing w:val="-3"/>
          <w:sz w:val="28"/>
          <w:szCs w:val="28"/>
        </w:rPr>
      </w:pPr>
    </w:p>
    <w:p w:rsidR="009C3FD7" w:rsidRDefault="009C3FD7" w:rsidP="009C3FD7">
      <w:pPr>
        <w:shd w:val="clear" w:color="auto" w:fill="FFFFFF"/>
        <w:ind w:left="3969"/>
        <w:jc w:val="center"/>
        <w:rPr>
          <w:spacing w:val="-3"/>
          <w:sz w:val="28"/>
          <w:szCs w:val="28"/>
        </w:rPr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840B29" w:rsidRDefault="00840B29" w:rsidP="009C3FD7">
      <w:pPr>
        <w:spacing w:line="100" w:lineRule="atLeast"/>
        <w:jc w:val="right"/>
      </w:pPr>
    </w:p>
    <w:p w:rsidR="009C3FD7" w:rsidRDefault="009C3FD7" w:rsidP="009C3FD7">
      <w:pPr>
        <w:spacing w:line="100" w:lineRule="atLeast"/>
        <w:jc w:val="right"/>
      </w:pPr>
      <w:r>
        <w:lastRenderedPageBreak/>
        <w:t>Приложение №4</w:t>
      </w:r>
    </w:p>
    <w:p w:rsidR="009C3FD7" w:rsidRDefault="009C3FD7" w:rsidP="009C3FD7">
      <w:pPr>
        <w:spacing w:line="100" w:lineRule="atLeast"/>
        <w:jc w:val="right"/>
      </w:pPr>
      <w:r>
        <w:t>к постановлению Администрации</w:t>
      </w:r>
    </w:p>
    <w:p w:rsidR="009C3FD7" w:rsidRDefault="009C3FD7" w:rsidP="009C3FD7">
      <w:pPr>
        <w:spacing w:line="100" w:lineRule="atLeast"/>
        <w:jc w:val="right"/>
      </w:pPr>
      <w:r>
        <w:t>Зеленовского сельского поселения</w:t>
      </w:r>
    </w:p>
    <w:p w:rsidR="009C3FD7" w:rsidRPr="00790F49" w:rsidRDefault="009C3FD7" w:rsidP="009C3FD7">
      <w:pPr>
        <w:spacing w:line="100" w:lineRule="atLeast"/>
        <w:jc w:val="right"/>
      </w:pPr>
      <w:r>
        <w:t>от</w:t>
      </w:r>
      <w:r w:rsidRPr="00790F49">
        <w:t xml:space="preserve"> </w:t>
      </w:r>
      <w:r w:rsidR="009B2F07">
        <w:t>26.01.</w:t>
      </w:r>
      <w:r>
        <w:t>20</w:t>
      </w:r>
      <w:r w:rsidRPr="009C3FD7">
        <w:t>22</w:t>
      </w:r>
      <w:r>
        <w:t xml:space="preserve"> г. №</w:t>
      </w:r>
      <w:r w:rsidR="009B2F07">
        <w:t xml:space="preserve"> 5</w:t>
      </w:r>
      <w:r>
        <w:t xml:space="preserve"> </w:t>
      </w:r>
    </w:p>
    <w:p w:rsidR="009C3FD7" w:rsidRDefault="009C3FD7" w:rsidP="009C3FD7">
      <w:pPr>
        <w:pStyle w:val="ConsPlusTitle"/>
        <w:widowControl/>
        <w:ind w:left="3969"/>
        <w:jc w:val="both"/>
        <w:rPr>
          <w:rFonts w:ascii="Times New Roman" w:hAnsi="Times New Roman" w:cs="Times New Roman"/>
          <w:b w:val="0"/>
          <w:bCs w:val="0"/>
          <w:color w:val="0070C0"/>
          <w:sz w:val="28"/>
          <w:szCs w:val="28"/>
        </w:rPr>
      </w:pPr>
    </w:p>
    <w:p w:rsidR="009C3FD7" w:rsidRDefault="009C3FD7" w:rsidP="009C3FD7">
      <w:pPr>
        <w:shd w:val="clear" w:color="auto" w:fill="FFFFFF"/>
        <w:ind w:left="3969"/>
        <w:jc w:val="center"/>
        <w:rPr>
          <w:sz w:val="28"/>
          <w:szCs w:val="28"/>
        </w:rPr>
      </w:pPr>
    </w:p>
    <w:p w:rsidR="009C3FD7" w:rsidRDefault="009C3FD7" w:rsidP="009C3FD7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заявления о предоставлении услуги.</w:t>
      </w:r>
    </w:p>
    <w:p w:rsidR="009C3FD7" w:rsidRDefault="009C3FD7" w:rsidP="009C3FD7">
      <w:pPr>
        <w:ind w:firstLine="720"/>
        <w:jc w:val="center"/>
        <w:rPr>
          <w:sz w:val="28"/>
          <w:szCs w:val="28"/>
        </w:rPr>
      </w:pPr>
    </w:p>
    <w:p w:rsidR="009C3FD7" w:rsidRDefault="009C3FD7" w:rsidP="009C3FD7">
      <w:pPr>
        <w:pStyle w:val="a7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18"/>
        <w:gridCol w:w="7310"/>
        <w:gridCol w:w="26"/>
      </w:tblGrid>
      <w:tr w:rsidR="009C3FD7" w:rsidTr="00ED036B">
        <w:tc>
          <w:tcPr>
            <w:tcW w:w="2518" w:type="dxa"/>
            <w:shd w:val="clear" w:color="auto" w:fill="auto"/>
          </w:tcPr>
          <w:p w:rsidR="009C3FD7" w:rsidRDefault="009C3FD7" w:rsidP="00ED036B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310" w:type="dxa"/>
            <w:shd w:val="clear" w:color="auto" w:fill="auto"/>
          </w:tcPr>
          <w:p w:rsidR="009C3FD7" w:rsidRDefault="009C3FD7" w:rsidP="00ED036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Администрацию </w:t>
            </w:r>
          </w:p>
          <w:p w:rsidR="009C3FD7" w:rsidRDefault="009C3FD7" w:rsidP="00ED0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Зеленовского сельского поселения </w:t>
            </w:r>
          </w:p>
        </w:tc>
        <w:tc>
          <w:tcPr>
            <w:tcW w:w="26" w:type="dxa"/>
            <w:shd w:val="clear" w:color="auto" w:fill="auto"/>
          </w:tcPr>
          <w:p w:rsidR="009C3FD7" w:rsidRDefault="009C3FD7" w:rsidP="00ED036B">
            <w:pPr>
              <w:snapToGrid w:val="0"/>
              <w:rPr>
                <w:color w:val="0070C0"/>
                <w:sz w:val="28"/>
                <w:szCs w:val="28"/>
              </w:rPr>
            </w:pPr>
          </w:p>
        </w:tc>
      </w:tr>
      <w:tr w:rsidR="009C3FD7" w:rsidTr="00ED036B">
        <w:tblPrEx>
          <w:tblCellMar>
            <w:left w:w="108" w:type="dxa"/>
            <w:right w:w="108" w:type="dxa"/>
          </w:tblCellMar>
        </w:tblPrEx>
        <w:tc>
          <w:tcPr>
            <w:tcW w:w="2518" w:type="dxa"/>
            <w:shd w:val="clear" w:color="auto" w:fill="auto"/>
          </w:tcPr>
          <w:p w:rsidR="009C3FD7" w:rsidRDefault="009C3FD7" w:rsidP="00ED036B">
            <w:pPr>
              <w:snapToGrid w:val="0"/>
              <w:jc w:val="right"/>
              <w:rPr>
                <w:color w:val="0070C0"/>
                <w:sz w:val="28"/>
                <w:szCs w:val="28"/>
              </w:rPr>
            </w:pPr>
          </w:p>
        </w:tc>
        <w:tc>
          <w:tcPr>
            <w:tcW w:w="7336" w:type="dxa"/>
            <w:gridSpan w:val="2"/>
            <w:shd w:val="clear" w:color="auto" w:fill="auto"/>
          </w:tcPr>
          <w:p w:rsidR="009C3FD7" w:rsidRDefault="009C3FD7" w:rsidP="00ED036B">
            <w:pPr>
              <w:snapToGrid w:val="0"/>
              <w:rPr>
                <w:b/>
                <w:color w:val="0070C0"/>
                <w:sz w:val="28"/>
                <w:szCs w:val="28"/>
              </w:rPr>
            </w:pPr>
          </w:p>
        </w:tc>
      </w:tr>
      <w:tr w:rsidR="009C3FD7" w:rsidTr="00ED036B">
        <w:tblPrEx>
          <w:tblCellMar>
            <w:left w:w="108" w:type="dxa"/>
            <w:right w:w="108" w:type="dxa"/>
          </w:tblCellMar>
        </w:tblPrEx>
        <w:tc>
          <w:tcPr>
            <w:tcW w:w="2518" w:type="dxa"/>
            <w:shd w:val="clear" w:color="auto" w:fill="auto"/>
          </w:tcPr>
          <w:p w:rsidR="009C3FD7" w:rsidRDefault="009C3FD7" w:rsidP="00ED036B">
            <w:pPr>
              <w:snapToGrid w:val="0"/>
              <w:jc w:val="right"/>
              <w:rPr>
                <w:color w:val="0070C0"/>
                <w:sz w:val="28"/>
                <w:szCs w:val="28"/>
              </w:rPr>
            </w:pPr>
          </w:p>
        </w:tc>
        <w:tc>
          <w:tcPr>
            <w:tcW w:w="7336" w:type="dxa"/>
            <w:gridSpan w:val="2"/>
            <w:shd w:val="clear" w:color="auto" w:fill="auto"/>
          </w:tcPr>
          <w:p w:rsidR="009C3FD7" w:rsidRDefault="009C3FD7" w:rsidP="00ED036B">
            <w:pPr>
              <w:pStyle w:val="Con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физических лиц):</w:t>
            </w:r>
          </w:p>
          <w:p w:rsidR="009C3FD7" w:rsidRDefault="009C3FD7" w:rsidP="00ED036B">
            <w:pPr>
              <w:pStyle w:val="Con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Ф.И.О.________________________________</w:t>
            </w:r>
          </w:p>
          <w:p w:rsidR="009C3FD7" w:rsidRDefault="009C3FD7" w:rsidP="00ED0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личность:_________________</w:t>
            </w:r>
          </w:p>
          <w:p w:rsidR="009C3FD7" w:rsidRDefault="009C3FD7" w:rsidP="00ED0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cерия______________ № _________________</w:t>
            </w:r>
          </w:p>
          <w:p w:rsidR="009C3FD7" w:rsidRDefault="009C3FD7" w:rsidP="00ED0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выдан «____» _____ г.______________________________</w:t>
            </w:r>
          </w:p>
          <w:p w:rsidR="009C3FD7" w:rsidRDefault="009C3FD7" w:rsidP="00ED0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(кем выдан)</w:t>
            </w:r>
          </w:p>
          <w:p w:rsidR="009C3FD7" w:rsidRDefault="009C3FD7" w:rsidP="00ED0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регистрации: ________________________________</w:t>
            </w:r>
          </w:p>
          <w:p w:rsidR="009C3FD7" w:rsidRDefault="009C3FD7" w:rsidP="00ED0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телефон: ___________________________</w:t>
            </w:r>
          </w:p>
          <w:p w:rsidR="009C3FD7" w:rsidRDefault="009C3FD7" w:rsidP="00ED036B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(при наличии)</w:t>
            </w:r>
          </w:p>
          <w:p w:rsidR="009C3FD7" w:rsidRDefault="009C3FD7" w:rsidP="00ED036B">
            <w:pPr>
              <w:rPr>
                <w:sz w:val="28"/>
                <w:szCs w:val="28"/>
              </w:rPr>
            </w:pPr>
          </w:p>
        </w:tc>
      </w:tr>
      <w:tr w:rsidR="009C3FD7" w:rsidTr="00ED036B">
        <w:tblPrEx>
          <w:tblCellMar>
            <w:left w:w="108" w:type="dxa"/>
            <w:right w:w="108" w:type="dxa"/>
          </w:tblCellMar>
        </w:tblPrEx>
        <w:trPr>
          <w:trHeight w:val="2425"/>
        </w:trPr>
        <w:tc>
          <w:tcPr>
            <w:tcW w:w="2518" w:type="dxa"/>
            <w:shd w:val="clear" w:color="auto" w:fill="auto"/>
          </w:tcPr>
          <w:p w:rsidR="009C3FD7" w:rsidRDefault="009C3FD7" w:rsidP="00ED036B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336" w:type="dxa"/>
            <w:gridSpan w:val="2"/>
            <w:shd w:val="clear" w:color="auto" w:fill="auto"/>
          </w:tcPr>
          <w:p w:rsidR="009C3FD7" w:rsidRDefault="009C3FD7" w:rsidP="00ED036B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юридических лиц):</w:t>
            </w:r>
          </w:p>
          <w:p w:rsidR="009C3FD7" w:rsidRDefault="009C3FD7" w:rsidP="00ED0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___________________________________  документ о государственной регистрации в качестве юридического лица______________________________</w:t>
            </w:r>
          </w:p>
          <w:p w:rsidR="009C3FD7" w:rsidRDefault="009C3FD7" w:rsidP="00ED0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серия ____________№____________, </w:t>
            </w:r>
          </w:p>
          <w:p w:rsidR="009C3FD7" w:rsidRDefault="009C3FD7" w:rsidP="00ED03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регистрации «______» ____________________ г.</w:t>
            </w:r>
          </w:p>
          <w:p w:rsidR="009C3FD7" w:rsidRDefault="009C3FD7" w:rsidP="00ED036B">
            <w:pPr>
              <w:pStyle w:val="Con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адрес: ______________________________</w:t>
            </w:r>
          </w:p>
          <w:p w:rsidR="009C3FD7" w:rsidRDefault="009C3FD7" w:rsidP="00ED036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 лице _______________________________________,</w:t>
            </w:r>
          </w:p>
          <w:p w:rsidR="009C3FD7" w:rsidRDefault="009C3FD7" w:rsidP="00ED036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(Ф.И.О., должность)</w:t>
            </w:r>
          </w:p>
          <w:p w:rsidR="009C3FD7" w:rsidRDefault="009C3FD7" w:rsidP="00ED036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действующего на основании________________________,</w:t>
            </w:r>
          </w:p>
          <w:p w:rsidR="009C3FD7" w:rsidRDefault="009C3FD7" w:rsidP="00ED036B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(доверенность, номер, дата, иное) </w:t>
            </w:r>
          </w:p>
          <w:p w:rsidR="009C3FD7" w:rsidRDefault="009C3FD7" w:rsidP="00ED036B">
            <w:pPr>
              <w:pStyle w:val="Con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 _____________ Факс: ______________________</w:t>
            </w:r>
          </w:p>
          <w:p w:rsidR="009C3FD7" w:rsidRDefault="009C3FD7" w:rsidP="00ED036B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(при наличии)</w:t>
            </w:r>
          </w:p>
          <w:p w:rsidR="009C3FD7" w:rsidRDefault="009C3FD7" w:rsidP="00ED036B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9C3FD7" w:rsidRDefault="009C3FD7" w:rsidP="00ED036B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3FD7" w:rsidRDefault="009C3FD7" w:rsidP="009C3F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C3FD7" w:rsidRDefault="009C3FD7" w:rsidP="009C3F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Заявление.</w:t>
      </w:r>
    </w:p>
    <w:p w:rsidR="009C3FD7" w:rsidRDefault="009C3FD7" w:rsidP="009C3FD7">
      <w:pPr>
        <w:pStyle w:val="a7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в аренду  без проведения торгов земельный участок, расположенный по адресу:_______________________, площадью _______________кв.м. с кадастровым номером ______________________,  категории земельного участка  ____________________________, с видом использования _________________________, для __________________(указать цель использования земельного участка и срок аренды). </w:t>
      </w:r>
    </w:p>
    <w:p w:rsidR="009C3FD7" w:rsidRDefault="009C3FD7" w:rsidP="009C3FD7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Ограничения использования и обременения земельного участка _________________________ (указать наличие, либо отсутствие ограничений использования и обременений земельного участка, известных заявителю).</w:t>
      </w:r>
    </w:p>
    <w:p w:rsidR="009C3FD7" w:rsidRDefault="009C3FD7" w:rsidP="009C3FD7">
      <w:pPr>
        <w:pStyle w:val="a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Результат предоставления услуги прошу выдать следующим способом </w:t>
      </w:r>
      <w:r>
        <w:rPr>
          <w:sz w:val="24"/>
          <w:szCs w:val="24"/>
        </w:rPr>
        <w:t>(нужное подчеркнуть):</w:t>
      </w:r>
    </w:p>
    <w:p w:rsidR="009C3FD7" w:rsidRDefault="009C3FD7" w:rsidP="009C3FD7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в Администрации;</w:t>
      </w:r>
    </w:p>
    <w:p w:rsidR="009C3FD7" w:rsidRDefault="009C3FD7" w:rsidP="009C3FD7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в МФЦ;</w:t>
      </w:r>
    </w:p>
    <w:p w:rsidR="009C3FD7" w:rsidRDefault="009C3FD7" w:rsidP="009C3FD7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посредством ЕПГУ; </w:t>
      </w:r>
    </w:p>
    <w:p w:rsidR="009C3FD7" w:rsidRDefault="009C3FD7" w:rsidP="009C3FD7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по почте.</w:t>
      </w:r>
    </w:p>
    <w:p w:rsidR="009C3FD7" w:rsidRDefault="009C3FD7" w:rsidP="009C3FD7">
      <w:pPr>
        <w:jc w:val="both"/>
        <w:rPr>
          <w:sz w:val="28"/>
          <w:szCs w:val="28"/>
        </w:rPr>
      </w:pPr>
      <w:r>
        <w:rPr>
          <w:color w:val="7030A0"/>
          <w:sz w:val="28"/>
          <w:szCs w:val="28"/>
        </w:rPr>
        <w:t xml:space="preserve">          </w:t>
      </w:r>
      <w:r>
        <w:rPr>
          <w:sz w:val="28"/>
          <w:szCs w:val="28"/>
        </w:rPr>
        <w:t>В связи с данным заявлением и в рамках оказания муниципальной услуги я согласен (а) на обработку моих персональных данных в Администрации</w:t>
      </w:r>
      <w:r>
        <w:rPr>
          <w:color w:val="7030A0"/>
          <w:sz w:val="28"/>
          <w:szCs w:val="28"/>
        </w:rPr>
        <w:t xml:space="preserve"> </w:t>
      </w:r>
      <w:r>
        <w:rPr>
          <w:sz w:val="28"/>
          <w:szCs w:val="28"/>
        </w:rPr>
        <w:t>Заветинского сельского поселения (МФЦ).</w:t>
      </w:r>
    </w:p>
    <w:p w:rsidR="009C3FD7" w:rsidRDefault="009C3FD7" w:rsidP="009C3FD7">
      <w:pPr>
        <w:jc w:val="both"/>
        <w:textAlignment w:val="top"/>
        <w:rPr>
          <w:color w:val="7030A0"/>
          <w:sz w:val="28"/>
          <w:szCs w:val="28"/>
        </w:rPr>
      </w:pPr>
    </w:p>
    <w:p w:rsidR="009C3FD7" w:rsidRDefault="009C3FD7" w:rsidP="009C3FD7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Приложение: документы по описи.</w:t>
      </w:r>
    </w:p>
    <w:p w:rsidR="009C3FD7" w:rsidRDefault="009C3FD7" w:rsidP="009C3FD7">
      <w:pPr>
        <w:jc w:val="both"/>
        <w:textAlignment w:val="top"/>
      </w:pPr>
      <w:r>
        <w:t>(в описи указываются прилагаемые к заявлению документы, которые заявитель обязан предоставить с соответствии с приложением №3 к настоящему регламенту, и иные документы,  которые заявитель вправе представить, необходимые с его точки зрения, для пояснения истории объекта запроса)</w:t>
      </w:r>
    </w:p>
    <w:p w:rsidR="009C3FD7" w:rsidRDefault="009C3FD7" w:rsidP="009C3FD7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3FD7" w:rsidRDefault="009C3FD7" w:rsidP="009C3FD7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«____»_______________20____г.</w:t>
      </w:r>
    </w:p>
    <w:p w:rsidR="009C3FD7" w:rsidRDefault="009C3FD7" w:rsidP="009C3FD7">
      <w:pPr>
        <w:pStyle w:val="a9"/>
        <w:jc w:val="both"/>
        <w:rPr>
          <w:sz w:val="28"/>
          <w:szCs w:val="28"/>
          <w:vertAlign w:val="superscript"/>
        </w:rPr>
      </w:pPr>
    </w:p>
    <w:p w:rsidR="009C3FD7" w:rsidRDefault="009C3FD7" w:rsidP="009C3FD7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Подпись заявителя __________________ /_______________________________/</w:t>
      </w:r>
    </w:p>
    <w:p w:rsidR="009C3FD7" w:rsidRDefault="009C3FD7" w:rsidP="009C3FD7">
      <w:pPr>
        <w:pStyle w:val="a9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(доверенного лица)</w:t>
      </w:r>
    </w:p>
    <w:p w:rsidR="009C3FD7" w:rsidRDefault="009C3FD7" w:rsidP="009C3FD7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(Для доверенного лица) по доверенности от «____» _________________ 20___ года, удостоверенной ________________________________________________,</w:t>
      </w:r>
    </w:p>
    <w:p w:rsidR="009C3FD7" w:rsidRDefault="009C3FD7" w:rsidP="009C3FD7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реестр № ______________.</w:t>
      </w:r>
    </w:p>
    <w:p w:rsidR="009C3FD7" w:rsidRDefault="009C3FD7" w:rsidP="009C3FD7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C3FD7" w:rsidRDefault="009C3FD7" w:rsidP="009C3FD7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Дата приема заявления «____» ______________ 201__ г.</w:t>
      </w:r>
    </w:p>
    <w:p w:rsidR="009C3FD7" w:rsidRDefault="009C3FD7" w:rsidP="009C3FD7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ФИО, подпись должностного лица, принявшего заявление __________________ /_______________________________/</w:t>
      </w:r>
    </w:p>
    <w:p w:rsidR="009C3FD7" w:rsidRDefault="009C3FD7" w:rsidP="009C3FD7">
      <w:pPr>
        <w:jc w:val="both"/>
      </w:pPr>
      <w:r>
        <w:t xml:space="preserve">       </w:t>
      </w:r>
    </w:p>
    <w:p w:rsidR="009C3FD7" w:rsidRDefault="009C3FD7" w:rsidP="009C3FD7">
      <w:pPr>
        <w:jc w:val="both"/>
      </w:pPr>
      <w:r>
        <w:t xml:space="preserve">  (на обороте листа с заявлением)</w:t>
      </w:r>
    </w:p>
    <w:p w:rsidR="009C3FD7" w:rsidRDefault="009C3FD7" w:rsidP="009C3FD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C3FD7" w:rsidRDefault="009C3FD7" w:rsidP="009C3FD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</w:t>
      </w:r>
    </w:p>
    <w:p w:rsidR="009C3FD7" w:rsidRDefault="009C3FD7" w:rsidP="009C3F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прилагаемых документов  к заявлению </w:t>
      </w:r>
    </w:p>
    <w:p w:rsidR="009C3FD7" w:rsidRDefault="009C3FD7" w:rsidP="009C3FD7">
      <w:pPr>
        <w:jc w:val="center"/>
        <w:rPr>
          <w:bCs/>
          <w:sz w:val="28"/>
          <w:szCs w:val="28"/>
        </w:rPr>
      </w:pPr>
    </w:p>
    <w:tbl>
      <w:tblPr>
        <w:tblW w:w="0" w:type="auto"/>
        <w:tblInd w:w="-121" w:type="dxa"/>
        <w:tblLayout w:type="fixed"/>
        <w:tblLook w:val="0000"/>
      </w:tblPr>
      <w:tblGrid>
        <w:gridCol w:w="680"/>
        <w:gridCol w:w="4869"/>
        <w:gridCol w:w="1672"/>
        <w:gridCol w:w="2056"/>
      </w:tblGrid>
      <w:tr w:rsidR="009C3FD7" w:rsidTr="00ED036B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jc w:val="center"/>
            </w:pPr>
            <w:r>
              <w:t>№ п\п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Наименование документа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Количество экз. (копии)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ind w:left="-3" w:right="312"/>
            </w:pPr>
            <w:r>
              <w:t>Количество экз. (оригинал)</w:t>
            </w:r>
          </w:p>
        </w:tc>
      </w:tr>
      <w:tr w:rsidR="009C3FD7" w:rsidTr="00ED036B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1.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autoSpaceDE w:val="0"/>
              <w:snapToGrid w:val="0"/>
            </w:pPr>
            <w:r>
              <w:t>…..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jc w:val="center"/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jc w:val="center"/>
            </w:pPr>
          </w:p>
        </w:tc>
      </w:tr>
      <w:tr w:rsidR="009C3FD7" w:rsidTr="00ED036B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2.</w:t>
            </w:r>
          </w:p>
        </w:tc>
        <w:tc>
          <w:tcPr>
            <w:tcW w:w="4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autoSpaceDE w:val="0"/>
              <w:snapToGrid w:val="0"/>
            </w:pPr>
            <w:r>
              <w:t>…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jc w:val="center"/>
            </w:pP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jc w:val="center"/>
            </w:pPr>
          </w:p>
        </w:tc>
      </w:tr>
      <w:tr w:rsidR="009C3FD7" w:rsidTr="00ED036B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jc w:val="center"/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jc w:val="center"/>
            </w:pPr>
          </w:p>
        </w:tc>
      </w:tr>
      <w:tr w:rsidR="009C3FD7" w:rsidTr="00ED036B">
        <w:trPr>
          <w:cantSplit/>
        </w:trPr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..</w:t>
            </w:r>
          </w:p>
        </w:tc>
        <w:tc>
          <w:tcPr>
            <w:tcW w:w="4869" w:type="dxa"/>
            <w:tcBorders>
              <w:lef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  <w:r>
              <w:t>Иное</w:t>
            </w:r>
          </w:p>
        </w:tc>
        <w:tc>
          <w:tcPr>
            <w:tcW w:w="1672" w:type="dxa"/>
            <w:tcBorders>
              <w:lef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jc w:val="center"/>
            </w:pPr>
          </w:p>
        </w:tc>
        <w:tc>
          <w:tcPr>
            <w:tcW w:w="20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jc w:val="center"/>
            </w:pPr>
          </w:p>
        </w:tc>
      </w:tr>
      <w:tr w:rsidR="009C3FD7" w:rsidTr="00ED036B">
        <w:trPr>
          <w:cantSplit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4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</w:pP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jc w:val="center"/>
            </w:pP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FD7" w:rsidRDefault="009C3FD7" w:rsidP="00ED036B">
            <w:pPr>
              <w:snapToGrid w:val="0"/>
              <w:jc w:val="center"/>
            </w:pPr>
          </w:p>
        </w:tc>
      </w:tr>
    </w:tbl>
    <w:p w:rsidR="009C3FD7" w:rsidRDefault="009C3FD7" w:rsidP="009C3FD7">
      <w:pPr>
        <w:spacing w:line="100" w:lineRule="atLeast"/>
        <w:jc w:val="right"/>
      </w:pPr>
    </w:p>
    <w:p w:rsidR="009C3FD7" w:rsidRDefault="009C3FD7" w:rsidP="009C3FD7">
      <w:pPr>
        <w:spacing w:line="100" w:lineRule="atLeast"/>
        <w:jc w:val="right"/>
      </w:pPr>
    </w:p>
    <w:p w:rsidR="009C3FD7" w:rsidRDefault="009C3FD7" w:rsidP="009C3FD7">
      <w:pPr>
        <w:spacing w:line="100" w:lineRule="atLeast"/>
        <w:jc w:val="right"/>
      </w:pPr>
    </w:p>
    <w:p w:rsidR="009C3FD7" w:rsidRDefault="009C3FD7" w:rsidP="009C3FD7">
      <w:pPr>
        <w:spacing w:line="100" w:lineRule="atLeast"/>
        <w:jc w:val="right"/>
      </w:pPr>
    </w:p>
    <w:p w:rsidR="009C3FD7" w:rsidRDefault="009C3FD7" w:rsidP="009C3FD7">
      <w:pPr>
        <w:spacing w:line="100" w:lineRule="atLeast"/>
        <w:jc w:val="right"/>
      </w:pPr>
      <w:r>
        <w:t>Приложение №5</w:t>
      </w:r>
    </w:p>
    <w:p w:rsidR="009C3FD7" w:rsidRDefault="009C3FD7" w:rsidP="009C3FD7">
      <w:pPr>
        <w:spacing w:line="100" w:lineRule="atLeast"/>
        <w:jc w:val="right"/>
      </w:pPr>
      <w:r>
        <w:t>к постановлению Администрации</w:t>
      </w:r>
    </w:p>
    <w:p w:rsidR="009C3FD7" w:rsidRDefault="009C3FD7" w:rsidP="009C3FD7">
      <w:pPr>
        <w:spacing w:line="100" w:lineRule="atLeast"/>
        <w:jc w:val="right"/>
      </w:pPr>
      <w:r>
        <w:t>Зеленовского сельского поселения</w:t>
      </w:r>
    </w:p>
    <w:p w:rsidR="009C3FD7" w:rsidRDefault="009B2F07" w:rsidP="009C3FD7">
      <w:pPr>
        <w:spacing w:line="100" w:lineRule="atLeast"/>
        <w:jc w:val="right"/>
      </w:pPr>
      <w:r>
        <w:t>о</w:t>
      </w:r>
      <w:r w:rsidR="009C3FD7">
        <w:t>т</w:t>
      </w:r>
      <w:r>
        <w:t xml:space="preserve"> 26.01.</w:t>
      </w:r>
      <w:r w:rsidR="009C3FD7">
        <w:t>2022 г. №</w:t>
      </w:r>
      <w:r>
        <w:t xml:space="preserve"> 5</w:t>
      </w:r>
      <w:r w:rsidR="009C3FD7">
        <w:t xml:space="preserve"> </w:t>
      </w:r>
    </w:p>
    <w:p w:rsidR="009C3FD7" w:rsidRDefault="009C3FD7" w:rsidP="009C3FD7">
      <w:pPr>
        <w:suppressAutoHyphens/>
        <w:ind w:right="-1"/>
        <w:jc w:val="center"/>
        <w:rPr>
          <w:sz w:val="28"/>
          <w:szCs w:val="28"/>
        </w:rPr>
      </w:pPr>
    </w:p>
    <w:p w:rsidR="009C3FD7" w:rsidRDefault="009C3FD7" w:rsidP="009C3FD7">
      <w:pPr>
        <w:suppressAutoHyphens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Блок-схема</w:t>
      </w:r>
    </w:p>
    <w:p w:rsidR="009C3FD7" w:rsidRDefault="009C3FD7" w:rsidP="009C3FD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последовательности и состав выполняемых административных процедур</w:t>
      </w:r>
    </w:p>
    <w:p w:rsidR="009C3FD7" w:rsidRDefault="009C3FD7" w:rsidP="009C3FD7">
      <w:pPr>
        <w:jc w:val="center"/>
        <w:rPr>
          <w:sz w:val="28"/>
          <w:szCs w:val="28"/>
        </w:rPr>
      </w:pPr>
    </w:p>
    <w:p w:rsidR="009C3FD7" w:rsidRDefault="00FC2C44" w:rsidP="009C3FD7">
      <w:pPr>
        <w:jc w:val="center"/>
        <w:rPr>
          <w:sz w:val="28"/>
          <w:szCs w:val="28"/>
        </w:rPr>
      </w:pPr>
      <w:r w:rsidRPr="00FC2C44">
        <w:pict>
          <v:roundrect id="_x0000_s1030" style="position:absolute;left:0;text-align:left;margin-left:-18pt;margin-top:1.5pt;width:492pt;height:56.2pt;z-index:251664384" arcsize="10923f" strokeweight=".26mm">
            <v:fill color2="black"/>
            <v:stroke joinstyle="miter"/>
            <v:textbox style="mso-rotate-with-shape:t">
              <w:txbxContent>
                <w:p w:rsidR="003762F3" w:rsidRDefault="003762F3" w:rsidP="009C3FD7">
                  <w:pPr>
                    <w:tabs>
                      <w:tab w:val="left" w:pos="0"/>
                      <w:tab w:val="left" w:pos="180"/>
                      <w:tab w:val="left" w:pos="900"/>
                      <w:tab w:val="left" w:pos="1620"/>
                      <w:tab w:val="left" w:pos="2136"/>
                    </w:tabs>
                    <w:jc w:val="both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 xml:space="preserve">Начало предоставления муниципальной услуги в Администрации и в МФЦ:        </w:t>
                  </w:r>
                </w:p>
                <w:p w:rsidR="003762F3" w:rsidRDefault="003762F3" w:rsidP="009C3FD7">
                  <w:pPr>
                    <w:tabs>
                      <w:tab w:val="left" w:pos="0"/>
                      <w:tab w:val="left" w:pos="180"/>
                      <w:tab w:val="left" w:pos="900"/>
                      <w:tab w:val="left" w:pos="1620"/>
                      <w:tab w:val="left" w:pos="2136"/>
                    </w:tabs>
                    <w:jc w:val="both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прием от заявителей и регистрация запросов и иных документов, необходимых для предоставления услуги  – в день обращения 1 (один) календарный день.</w:t>
                  </w:r>
                </w:p>
                <w:p w:rsidR="003762F3" w:rsidRDefault="003762F3" w:rsidP="009C3FD7">
                  <w:pPr>
                    <w:tabs>
                      <w:tab w:val="left" w:pos="928"/>
                    </w:tabs>
                  </w:pPr>
                </w:p>
              </w:txbxContent>
            </v:textbox>
          </v:roundrect>
        </w:pict>
      </w:r>
    </w:p>
    <w:p w:rsidR="009C3FD7" w:rsidRDefault="009C3FD7" w:rsidP="009C3FD7">
      <w:pPr>
        <w:pStyle w:val="HTML"/>
        <w:rPr>
          <w:rFonts w:ascii="Times New Roman" w:hAnsi="Times New Roman"/>
          <w:sz w:val="28"/>
          <w:szCs w:val="28"/>
        </w:rPr>
      </w:pPr>
    </w:p>
    <w:p w:rsidR="009C3FD7" w:rsidRDefault="009C3FD7" w:rsidP="009C3FD7">
      <w:pPr>
        <w:pStyle w:val="HTML"/>
        <w:rPr>
          <w:rFonts w:ascii="Times New Roman" w:hAnsi="Times New Roman"/>
          <w:sz w:val="28"/>
          <w:szCs w:val="28"/>
        </w:rPr>
      </w:pPr>
    </w:p>
    <w:p w:rsidR="009C3FD7" w:rsidRDefault="00FC2C44" w:rsidP="009C3FD7">
      <w:pPr>
        <w:pStyle w:val="HTML"/>
        <w:rPr>
          <w:rFonts w:ascii="Times New Roman" w:hAnsi="Times New Roman"/>
          <w:sz w:val="28"/>
          <w:szCs w:val="28"/>
        </w:rPr>
      </w:pPr>
      <w:r w:rsidRPr="00FC2C44"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margin-left:134.8pt;margin-top:15.45pt;width:12.2pt;height:21.85pt;z-index:251663360;mso-wrap-style:none;v-text-anchor:middle" strokeweight=".26mm">
            <v:fill color2="black"/>
          </v:shape>
        </w:pict>
      </w:r>
      <w:r w:rsidRPr="00FC2C44">
        <w:pict>
          <v:shape id="_x0000_s1032" type="#_x0000_t67" style="position:absolute;margin-left:376.2pt;margin-top:15.45pt;width:12.2pt;height:21.85pt;z-index:251666432;mso-wrap-style:none;v-text-anchor:middle" strokeweight=".26mm">
            <v:fill color2="black"/>
          </v:shape>
        </w:pict>
      </w:r>
    </w:p>
    <w:p w:rsidR="009C3FD7" w:rsidRDefault="009C3FD7" w:rsidP="009C3FD7">
      <w:pPr>
        <w:pStyle w:val="HTML"/>
        <w:rPr>
          <w:rFonts w:ascii="Times New Roman" w:hAnsi="Times New Roman"/>
          <w:sz w:val="28"/>
          <w:szCs w:val="28"/>
        </w:rPr>
      </w:pPr>
    </w:p>
    <w:p w:rsidR="009C3FD7" w:rsidRDefault="00FC2C44" w:rsidP="009C3FD7">
      <w:pPr>
        <w:pStyle w:val="HTML"/>
        <w:rPr>
          <w:rFonts w:ascii="Times New Roman" w:hAnsi="Times New Roman"/>
          <w:sz w:val="28"/>
          <w:szCs w:val="28"/>
        </w:rPr>
      </w:pPr>
      <w:r w:rsidRPr="00FC2C44">
        <w:pict>
          <v:roundrect id="_x0000_s1027" style="position:absolute;margin-left:282.45pt;margin-top:9.45pt;width:197.55pt;height:112.1pt;z-index:251661312" arcsize="2194f" strokeweight=".26mm">
            <v:fill color2="black"/>
            <v:stroke joinstyle="miter"/>
            <v:textbox style="mso-rotate-with-shape:t">
              <w:txbxContent>
                <w:p w:rsidR="003762F3" w:rsidRDefault="003762F3" w:rsidP="009C3FD7">
                  <w:pPr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в МФЦ</w:t>
                  </w:r>
                  <w:r>
                    <w:rPr>
                      <w:b/>
                      <w:lang w:eastAsia="ar-SA"/>
                    </w:rPr>
                    <w:t xml:space="preserve"> -</w:t>
                  </w:r>
                  <w:r>
                    <w:rPr>
                      <w:lang w:eastAsia="ar-SA"/>
                    </w:rPr>
                    <w:t xml:space="preserve"> формирование и направление многофункциональным центром межведомственных запросов в органы и организации, участвующие в предоставлении услуги</w:t>
                  </w:r>
                </w:p>
                <w:p w:rsidR="003762F3" w:rsidRDefault="003762F3" w:rsidP="009C3FD7">
                  <w:pPr>
                    <w:jc w:val="center"/>
                  </w:pPr>
                </w:p>
              </w:txbxContent>
            </v:textbox>
          </v:roundrect>
        </w:pict>
      </w:r>
      <w:r w:rsidRPr="00FC2C44">
        <w:pict>
          <v:roundrect id="_x0000_s1028" style="position:absolute;margin-left:-18pt;margin-top:9.45pt;width:289.95pt;height:112.1pt;z-index:251662336" arcsize="5349f" strokeweight=".26mm">
            <v:fill color2="black"/>
            <v:stroke joinstyle="miter"/>
            <v:textbox style="mso-rotate-with-shape:t">
              <w:txbxContent>
                <w:p w:rsidR="003762F3" w:rsidRDefault="003762F3" w:rsidP="009C3FD7">
                  <w:pPr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в Администрации</w:t>
                  </w:r>
                  <w:r>
                    <w:rPr>
                      <w:b/>
                      <w:lang w:eastAsia="ar-SA"/>
                    </w:rPr>
                    <w:t xml:space="preserve"> - </w:t>
                  </w:r>
                  <w:r>
                    <w:rPr>
                      <w:lang w:eastAsia="ar-SA"/>
                    </w:rPr>
                    <w:t>проверка представленных документов по перечню согласно приложению №3 к настоящему регламенту, формирование и направление межведомственных запросов в органы и организации, участвующие в предоставлении услуги - 5 (пять) календарных дней.</w:t>
                  </w:r>
                </w:p>
                <w:p w:rsidR="003762F3" w:rsidRDefault="003762F3" w:rsidP="009C3FD7"/>
              </w:txbxContent>
            </v:textbox>
          </v:roundrect>
        </w:pict>
      </w:r>
    </w:p>
    <w:p w:rsidR="009C3FD7" w:rsidRDefault="009C3FD7" w:rsidP="009C3FD7">
      <w:pPr>
        <w:pStyle w:val="HTML"/>
        <w:rPr>
          <w:rFonts w:ascii="Times New Roman" w:hAnsi="Times New Roman"/>
          <w:sz w:val="28"/>
          <w:szCs w:val="28"/>
        </w:rPr>
      </w:pPr>
    </w:p>
    <w:p w:rsidR="009C3FD7" w:rsidRDefault="009C3FD7" w:rsidP="009C3FD7">
      <w:pPr>
        <w:pStyle w:val="HTML"/>
        <w:rPr>
          <w:rFonts w:ascii="Times New Roman" w:hAnsi="Times New Roman"/>
          <w:sz w:val="28"/>
          <w:szCs w:val="28"/>
        </w:rPr>
      </w:pPr>
    </w:p>
    <w:p w:rsidR="009C3FD7" w:rsidRDefault="009C3FD7" w:rsidP="009C3FD7">
      <w:pPr>
        <w:pStyle w:val="HTML"/>
        <w:rPr>
          <w:rFonts w:ascii="Times New Roman" w:hAnsi="Times New Roman"/>
          <w:sz w:val="28"/>
          <w:szCs w:val="28"/>
        </w:rPr>
      </w:pPr>
    </w:p>
    <w:p w:rsidR="009C3FD7" w:rsidRDefault="009C3FD7" w:rsidP="009C3FD7">
      <w:pPr>
        <w:pStyle w:val="HTML"/>
        <w:rPr>
          <w:rFonts w:ascii="Times New Roman" w:hAnsi="Times New Roman"/>
          <w:sz w:val="28"/>
          <w:szCs w:val="28"/>
        </w:rPr>
      </w:pPr>
    </w:p>
    <w:p w:rsidR="009C3FD7" w:rsidRDefault="009C3FD7" w:rsidP="009C3FD7">
      <w:pPr>
        <w:pStyle w:val="HTML"/>
        <w:rPr>
          <w:rFonts w:ascii="Times New Roman" w:hAnsi="Times New Roman"/>
          <w:sz w:val="28"/>
          <w:szCs w:val="28"/>
        </w:rPr>
      </w:pPr>
    </w:p>
    <w:p w:rsidR="009C3FD7" w:rsidRDefault="009C3FD7" w:rsidP="009C3FD7">
      <w:pPr>
        <w:pStyle w:val="HTML"/>
        <w:rPr>
          <w:rFonts w:ascii="Times New Roman" w:hAnsi="Times New Roman"/>
          <w:sz w:val="28"/>
          <w:szCs w:val="28"/>
        </w:rPr>
      </w:pPr>
    </w:p>
    <w:p w:rsidR="009C3FD7" w:rsidRDefault="009C3FD7" w:rsidP="009C3FD7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softHyphen/>
      </w:r>
    </w:p>
    <w:p w:rsidR="009C3FD7" w:rsidRDefault="00FC2C44" w:rsidP="009C3FD7">
      <w:pPr>
        <w:pStyle w:val="HTML"/>
        <w:rPr>
          <w:rFonts w:ascii="Times New Roman" w:hAnsi="Times New Roman"/>
          <w:sz w:val="28"/>
          <w:szCs w:val="28"/>
        </w:rPr>
      </w:pPr>
      <w:r w:rsidRPr="00FC2C44">
        <w:pict>
          <v:shape id="_x0000_s1026" type="#_x0000_t67" style="position:absolute;margin-left:138.75pt;margin-top:.4pt;width:12.2pt;height:21.85pt;z-index:251660288;mso-wrap-style:none;v-text-anchor:middle" strokeweight=".26mm">
            <v:fill color2="black"/>
          </v:shape>
        </w:pict>
      </w:r>
      <w:r w:rsidRPr="00FC2C44">
        <w:pict>
          <v:shape id="_x0000_s1035" type="#_x0000_t67" style="position:absolute;margin-left:380.5pt;margin-top:.4pt;width:12.2pt;height:21.85pt;z-index:251669504;mso-wrap-style:none;v-text-anchor:middle" strokeweight=".26mm">
            <v:fill color2="black"/>
          </v:shape>
        </w:pict>
      </w:r>
      <w:r w:rsidR="009C3FD7">
        <w:rPr>
          <w:rFonts w:ascii="Times New Roman" w:hAnsi="Times New Roman"/>
          <w:sz w:val="28"/>
          <w:szCs w:val="28"/>
        </w:rPr>
        <w:t xml:space="preserve">          </w:t>
      </w:r>
    </w:p>
    <w:p w:rsidR="009C3FD7" w:rsidRDefault="00FC2C44" w:rsidP="009C3FD7">
      <w:pPr>
        <w:pStyle w:val="HTML"/>
        <w:rPr>
          <w:rFonts w:ascii="Times New Roman" w:hAnsi="Times New Roman"/>
          <w:sz w:val="28"/>
          <w:szCs w:val="28"/>
        </w:rPr>
      </w:pPr>
      <w:r w:rsidRPr="00FC2C44">
        <w:pict>
          <v:roundrect id="_x0000_s1036" style="position:absolute;margin-left:-18pt;margin-top:10.4pt;width:504.7pt;height:70.5pt;z-index:251670528" arcsize="10923f" strokeweight=".26mm">
            <v:fill color2="black"/>
            <v:stroke joinstyle="miter"/>
            <v:textbox style="mso-rotate-with-shape:t">
              <w:txbxContent>
                <w:p w:rsidR="003762F3" w:rsidRDefault="003762F3" w:rsidP="009C3FD7">
                  <w:pPr>
                    <w:rPr>
                      <w:color w:val="7030A0"/>
                      <w:lang w:eastAsia="ar-SA"/>
                    </w:rPr>
                  </w:pPr>
                  <w:r>
                    <w:rPr>
                      <w:lang w:eastAsia="ar-SA"/>
                    </w:rPr>
                    <w:t>в Администрации</w:t>
                  </w:r>
                  <w:r>
                    <w:rPr>
                      <w:b/>
                      <w:lang w:eastAsia="ar-SA"/>
                    </w:rPr>
                    <w:t xml:space="preserve"> - </w:t>
                  </w:r>
                  <w:r>
                    <w:rPr>
                      <w:lang w:eastAsia="ar-SA"/>
                    </w:rPr>
                    <w:t>подготовка постановления Администрации о предоставлении в аренду земельного участка, договора аренды земельного участка или мотивированного отказа в предоставлении муниципальной услуги – от двадцати трёх до шестидесяти календарных дней</w:t>
                  </w:r>
                  <w:r>
                    <w:rPr>
                      <w:color w:val="7030A0"/>
                      <w:lang w:eastAsia="ar-SA"/>
                    </w:rPr>
                    <w:t>.</w:t>
                  </w:r>
                </w:p>
                <w:p w:rsidR="003762F3" w:rsidRDefault="003762F3" w:rsidP="009C3FD7">
                  <w:pPr>
                    <w:tabs>
                      <w:tab w:val="left" w:pos="928"/>
                    </w:tabs>
                  </w:pPr>
                </w:p>
              </w:txbxContent>
            </v:textbox>
          </v:roundrect>
        </w:pict>
      </w:r>
    </w:p>
    <w:p w:rsidR="009C3FD7" w:rsidRDefault="009C3FD7" w:rsidP="009C3FD7">
      <w:pPr>
        <w:pStyle w:val="HTML"/>
        <w:rPr>
          <w:rFonts w:ascii="Times New Roman" w:hAnsi="Times New Roman"/>
          <w:sz w:val="28"/>
          <w:szCs w:val="28"/>
        </w:rPr>
      </w:pPr>
    </w:p>
    <w:p w:rsidR="009C3FD7" w:rsidRDefault="009C3FD7" w:rsidP="009C3FD7">
      <w:pPr>
        <w:jc w:val="center"/>
        <w:rPr>
          <w:sz w:val="28"/>
          <w:szCs w:val="28"/>
        </w:rPr>
      </w:pPr>
    </w:p>
    <w:p w:rsidR="009C3FD7" w:rsidRDefault="009C3FD7" w:rsidP="009C3FD7">
      <w:pPr>
        <w:pStyle w:val="HTML"/>
        <w:rPr>
          <w:rFonts w:ascii="Times New Roman" w:hAnsi="Times New Roman"/>
          <w:sz w:val="28"/>
          <w:szCs w:val="28"/>
        </w:rPr>
      </w:pPr>
    </w:p>
    <w:p w:rsidR="009C3FD7" w:rsidRDefault="009C3FD7" w:rsidP="009C3FD7">
      <w:pPr>
        <w:pStyle w:val="HTML"/>
        <w:rPr>
          <w:rFonts w:ascii="Times New Roman" w:hAnsi="Times New Roman"/>
          <w:sz w:val="28"/>
          <w:szCs w:val="28"/>
        </w:rPr>
      </w:pPr>
    </w:p>
    <w:p w:rsidR="009C3FD7" w:rsidRDefault="00FC2C44" w:rsidP="009C3FD7">
      <w:pPr>
        <w:pStyle w:val="HTML"/>
        <w:rPr>
          <w:rFonts w:ascii="Times New Roman" w:hAnsi="Times New Roman"/>
          <w:sz w:val="28"/>
          <w:szCs w:val="28"/>
        </w:rPr>
      </w:pPr>
      <w:r w:rsidRPr="00FC2C44">
        <w:pict>
          <v:shape id="_x0000_s1033" type="#_x0000_t67" style="position:absolute;margin-left:138.75pt;margin-top:7.1pt;width:12.2pt;height:21.85pt;z-index:251667456;mso-wrap-style:none;v-text-anchor:middle" strokeweight=".26mm">
            <v:fill color2="black"/>
          </v:shape>
        </w:pict>
      </w:r>
      <w:r w:rsidRPr="00FC2C44">
        <w:pict>
          <v:shape id="_x0000_s1038" type="#_x0000_t67" style="position:absolute;margin-left:388.4pt;margin-top:7.1pt;width:12.2pt;height:21.85pt;z-index:251672576;mso-wrap-style:none;v-text-anchor:middle" strokeweight=".26mm">
            <v:fill color2="black"/>
          </v:shape>
        </w:pict>
      </w:r>
    </w:p>
    <w:p w:rsidR="009C3FD7" w:rsidRDefault="009C3FD7" w:rsidP="009C3FD7">
      <w:pPr>
        <w:pStyle w:val="HTML"/>
        <w:rPr>
          <w:rFonts w:ascii="Times New Roman" w:hAnsi="Times New Roman"/>
          <w:sz w:val="28"/>
          <w:szCs w:val="28"/>
        </w:rPr>
      </w:pPr>
    </w:p>
    <w:p w:rsidR="009C3FD7" w:rsidRDefault="00FC2C44" w:rsidP="009C3FD7">
      <w:pPr>
        <w:pStyle w:val="HTML"/>
        <w:rPr>
          <w:rFonts w:ascii="Times New Roman" w:hAnsi="Times New Roman"/>
          <w:sz w:val="28"/>
          <w:szCs w:val="28"/>
        </w:rPr>
      </w:pPr>
      <w:r w:rsidRPr="00FC2C44">
        <w:pict>
          <v:roundrect id="_x0000_s1034" style="position:absolute;margin-left:-12pt;margin-top:2.7pt;width:251.7pt;height:68.65pt;z-index:251668480" arcsize="10923f" strokeweight=".26mm">
            <v:fill color2="black"/>
            <v:stroke joinstyle="miter"/>
            <v:textbox style="mso-rotate-with-shape:t">
              <w:txbxContent>
                <w:p w:rsidR="003762F3" w:rsidRDefault="003762F3" w:rsidP="009C3FD7">
                  <w:pPr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в Администрации</w:t>
                  </w:r>
                  <w:r>
                    <w:rPr>
                      <w:b/>
                      <w:lang w:eastAsia="ar-SA"/>
                    </w:rPr>
                    <w:t xml:space="preserve"> - </w:t>
                  </w:r>
                  <w:r>
                    <w:rPr>
                      <w:lang w:eastAsia="ar-SA"/>
                    </w:rPr>
                    <w:t>выдача заявителю результата предоставления услуги- 1 (один) календарный день</w:t>
                  </w:r>
                </w:p>
              </w:txbxContent>
            </v:textbox>
          </v:roundrect>
        </w:pict>
      </w:r>
      <w:r w:rsidRPr="00FC2C44">
        <w:pict>
          <v:roundrect id="_x0000_s1037" style="position:absolute;margin-left:256.95pt;margin-top:2.7pt;width:229.75pt;height:68.65pt;z-index:251671552" arcsize="10923f" strokeweight=".26mm">
            <v:fill color2="black"/>
            <v:stroke joinstyle="miter"/>
            <v:textbox style="mso-rotate-with-shape:t">
              <w:txbxContent>
                <w:p w:rsidR="003762F3" w:rsidRDefault="003762F3" w:rsidP="009C3FD7">
                  <w:pPr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в МФЦ</w:t>
                  </w:r>
                  <w:r>
                    <w:rPr>
                      <w:b/>
                      <w:lang w:eastAsia="ar-SA"/>
                    </w:rPr>
                    <w:t xml:space="preserve"> - </w:t>
                  </w:r>
                  <w:r>
                    <w:rPr>
                      <w:szCs w:val="28"/>
                      <w:lang w:eastAsia="ar-SA"/>
                    </w:rPr>
                    <w:t xml:space="preserve">выдача заявителю результата предоставления услуги - </w:t>
                  </w:r>
                  <w:r>
                    <w:rPr>
                      <w:lang w:eastAsia="ar-SA"/>
                    </w:rPr>
                    <w:t>1 (один) календарный день</w:t>
                  </w:r>
                </w:p>
              </w:txbxContent>
            </v:textbox>
          </v:roundrect>
        </w:pict>
      </w:r>
    </w:p>
    <w:p w:rsidR="009C3FD7" w:rsidRDefault="009C3FD7" w:rsidP="009C3FD7">
      <w:pPr>
        <w:pStyle w:val="HTML"/>
        <w:rPr>
          <w:rFonts w:ascii="Times New Roman" w:hAnsi="Times New Roman"/>
          <w:sz w:val="28"/>
          <w:szCs w:val="28"/>
        </w:rPr>
      </w:pPr>
    </w:p>
    <w:p w:rsidR="009C3FD7" w:rsidRDefault="009C3FD7" w:rsidP="009C3FD7">
      <w:pPr>
        <w:pStyle w:val="HTML"/>
        <w:rPr>
          <w:rFonts w:ascii="Times New Roman" w:hAnsi="Times New Roman"/>
          <w:sz w:val="28"/>
          <w:szCs w:val="28"/>
        </w:rPr>
      </w:pPr>
    </w:p>
    <w:p w:rsidR="009C3FD7" w:rsidRDefault="009C3FD7" w:rsidP="009C3FD7">
      <w:pPr>
        <w:pStyle w:val="HTML"/>
        <w:rPr>
          <w:rFonts w:ascii="Times New Roman" w:hAnsi="Times New Roman"/>
          <w:sz w:val="28"/>
          <w:szCs w:val="28"/>
        </w:rPr>
      </w:pPr>
    </w:p>
    <w:p w:rsidR="009C3FD7" w:rsidRDefault="00FC2C44" w:rsidP="009C3FD7">
      <w:pPr>
        <w:pStyle w:val="HTML"/>
        <w:rPr>
          <w:rFonts w:ascii="Times New Roman" w:hAnsi="Times New Roman"/>
          <w:sz w:val="28"/>
          <w:szCs w:val="28"/>
        </w:rPr>
      </w:pPr>
      <w:r w:rsidRPr="00FC2C44">
        <w:pict>
          <v:shape id="_x0000_s1039" type="#_x0000_t67" style="position:absolute;margin-left:244.75pt;margin-top:7pt;width:12.2pt;height:21.85pt;z-index:251673600;mso-wrap-style:none;v-text-anchor:middle" strokeweight=".26mm">
            <v:fill color2="black"/>
          </v:shape>
        </w:pict>
      </w:r>
    </w:p>
    <w:p w:rsidR="009C3FD7" w:rsidRDefault="009C3FD7" w:rsidP="009C3FD7">
      <w:pPr>
        <w:pStyle w:val="HTML"/>
        <w:rPr>
          <w:rFonts w:ascii="Times New Roman" w:hAnsi="Times New Roman"/>
          <w:sz w:val="28"/>
          <w:szCs w:val="28"/>
        </w:rPr>
      </w:pPr>
    </w:p>
    <w:p w:rsidR="009C3FD7" w:rsidRDefault="00FC2C44" w:rsidP="009C3FD7">
      <w:pPr>
        <w:pStyle w:val="HTML"/>
        <w:rPr>
          <w:rFonts w:ascii="Times New Roman" w:hAnsi="Times New Roman"/>
          <w:sz w:val="28"/>
          <w:szCs w:val="28"/>
        </w:rPr>
      </w:pPr>
      <w:r w:rsidRPr="00FC2C44">
        <w:pict>
          <v:roundrect id="_x0000_s1031" style="position:absolute;margin-left:-12pt;margin-top:2.4pt;width:498.7pt;height:27.5pt;z-index:251665408" arcsize="10923f" strokeweight=".26mm">
            <v:fill color2="black"/>
            <v:stroke joinstyle="miter"/>
            <v:textbox style="mso-rotate-with-shape:t">
              <w:txbxContent>
                <w:p w:rsidR="003762F3" w:rsidRDefault="003762F3" w:rsidP="009C3FD7">
                  <w:pPr>
                    <w:jc w:val="center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Срок предоставления муниципальной услуги: от 30 до 67 календарных дней</w:t>
                  </w:r>
                </w:p>
                <w:p w:rsidR="003762F3" w:rsidRDefault="003762F3" w:rsidP="009C3FD7"/>
              </w:txbxContent>
            </v:textbox>
          </v:roundrect>
        </w:pict>
      </w:r>
      <w:r w:rsidR="009C3FD7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9C3FD7">
        <w:rPr>
          <w:rFonts w:ascii="Times New Roman" w:hAnsi="Times New Roman"/>
          <w:sz w:val="28"/>
          <w:szCs w:val="28"/>
        </w:rPr>
        <w:softHyphen/>
      </w:r>
    </w:p>
    <w:p w:rsidR="009C3FD7" w:rsidRDefault="009C3FD7" w:rsidP="009C3FD7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9C3FD7" w:rsidRDefault="009C3FD7" w:rsidP="009C3FD7">
      <w:pPr>
        <w:pStyle w:val="HTML"/>
        <w:rPr>
          <w:rFonts w:ascii="Times New Roman" w:hAnsi="Times New Roman"/>
          <w:sz w:val="28"/>
          <w:szCs w:val="28"/>
        </w:rPr>
      </w:pPr>
    </w:p>
    <w:p w:rsidR="009C3FD7" w:rsidRDefault="009C3FD7" w:rsidP="009C3FD7">
      <w:pPr>
        <w:rPr>
          <w:sz w:val="28"/>
          <w:szCs w:val="28"/>
        </w:rPr>
      </w:pPr>
    </w:p>
    <w:p w:rsidR="009C3FD7" w:rsidRDefault="009C3FD7" w:rsidP="009C3FD7">
      <w:pPr>
        <w:pStyle w:val="ab"/>
        <w:tabs>
          <w:tab w:val="left" w:pos="709"/>
          <w:tab w:val="left" w:pos="8931"/>
        </w:tabs>
      </w:pPr>
    </w:p>
    <w:p w:rsidR="009C3FD7" w:rsidRDefault="009C3FD7" w:rsidP="009C3FD7"/>
    <w:p w:rsidR="00A929DC" w:rsidRDefault="00A929DC"/>
    <w:sectPr w:rsidR="00A929DC" w:rsidSect="00840B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0A5" w:rsidRDefault="000150A5" w:rsidP="00840B29">
      <w:r>
        <w:separator/>
      </w:r>
    </w:p>
  </w:endnote>
  <w:endnote w:type="continuationSeparator" w:id="1">
    <w:p w:rsidR="000150A5" w:rsidRDefault="000150A5" w:rsidP="00840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0A5" w:rsidRDefault="000150A5" w:rsidP="00840B29">
      <w:r>
        <w:separator/>
      </w:r>
    </w:p>
  </w:footnote>
  <w:footnote w:type="continuationSeparator" w:id="1">
    <w:p w:rsidR="000150A5" w:rsidRDefault="000150A5" w:rsidP="00840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31939"/>
    <w:multiLevelType w:val="hybridMultilevel"/>
    <w:tmpl w:val="8926F5D4"/>
    <w:lvl w:ilvl="0" w:tplc="B04CDE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FD7"/>
    <w:rsid w:val="000150A5"/>
    <w:rsid w:val="003641FA"/>
    <w:rsid w:val="00376294"/>
    <w:rsid w:val="003762F3"/>
    <w:rsid w:val="00444322"/>
    <w:rsid w:val="004A2184"/>
    <w:rsid w:val="006B05C1"/>
    <w:rsid w:val="00713450"/>
    <w:rsid w:val="00790F49"/>
    <w:rsid w:val="00840B29"/>
    <w:rsid w:val="009B2F07"/>
    <w:rsid w:val="009C3FD7"/>
    <w:rsid w:val="00A929DC"/>
    <w:rsid w:val="00B74AF9"/>
    <w:rsid w:val="00C63876"/>
    <w:rsid w:val="00C717DF"/>
    <w:rsid w:val="00CF2920"/>
    <w:rsid w:val="00D1446D"/>
    <w:rsid w:val="00DC76F0"/>
    <w:rsid w:val="00ED036B"/>
    <w:rsid w:val="00F674CA"/>
    <w:rsid w:val="00FC2C44"/>
    <w:rsid w:val="00FF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uiPriority w:val="99"/>
    <w:semiHidden/>
    <w:qFormat/>
    <w:rsid w:val="009C3FD7"/>
    <w:pPr>
      <w:suppressAutoHyphens/>
      <w:ind w:firstLine="567"/>
      <w:jc w:val="center"/>
    </w:pPr>
    <w:rPr>
      <w:b/>
      <w:bCs/>
      <w:color w:val="00000A"/>
      <w:sz w:val="28"/>
    </w:rPr>
  </w:style>
  <w:style w:type="paragraph" w:styleId="a4">
    <w:name w:val="Body Text"/>
    <w:basedOn w:val="a"/>
    <w:link w:val="a5"/>
    <w:semiHidden/>
    <w:unhideWhenUsed/>
    <w:rsid w:val="009C3FD7"/>
    <w:rPr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9C3F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9C3FD7"/>
    <w:rPr>
      <w:color w:val="0000FF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9C3FD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C3F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3FD7"/>
  </w:style>
  <w:style w:type="paragraph" w:styleId="a9">
    <w:name w:val="header"/>
    <w:basedOn w:val="a"/>
    <w:link w:val="aa"/>
    <w:rsid w:val="009C3FD7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rsid w:val="009C3F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9C3FD7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C3FD7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9C3FD7"/>
    <w:pPr>
      <w:widowControl w:val="0"/>
      <w:suppressAutoHyphens/>
      <w:autoSpaceDE w:val="0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">
    <w:name w:val="марк список 1"/>
    <w:basedOn w:val="a"/>
    <w:rsid w:val="009C3FD7"/>
    <w:pPr>
      <w:tabs>
        <w:tab w:val="left" w:pos="360"/>
      </w:tabs>
      <w:suppressAutoHyphens/>
      <w:spacing w:before="120" w:after="120"/>
      <w:jc w:val="both"/>
    </w:pPr>
    <w:rPr>
      <w:szCs w:val="20"/>
      <w:lang w:eastAsia="ar-SA"/>
    </w:rPr>
  </w:style>
  <w:style w:type="paragraph" w:styleId="HTML">
    <w:name w:val="HTML Preformatted"/>
    <w:basedOn w:val="a"/>
    <w:link w:val="HTML0"/>
    <w:rsid w:val="009C3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9C3FD7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No Spacing"/>
    <w:qFormat/>
    <w:rsid w:val="009C3FD7"/>
    <w:pPr>
      <w:suppressAutoHyphens/>
    </w:pPr>
    <w:rPr>
      <w:rFonts w:ascii="Calibri" w:eastAsia="Arial" w:hAnsi="Calibri" w:cs="Times New Roman"/>
      <w:lang w:eastAsia="ar-SA"/>
    </w:rPr>
  </w:style>
  <w:style w:type="paragraph" w:customStyle="1" w:styleId="ConsNonformat">
    <w:name w:val="ConsNonformat"/>
    <w:rsid w:val="009C3FD7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efault">
    <w:name w:val="Default"/>
    <w:rsid w:val="009C3FD7"/>
    <w:pPr>
      <w:suppressAutoHyphens/>
      <w:autoSpaceDE w:val="0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840B2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40B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37386@donpac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570D215148470487A75D615B977F0A7BD18509D434B53D9262ADF86838AEB1BEDD49BD45WC71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arasovskiy.mfc61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fctrsk@don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97779-7472-4D67-AC6E-E18E6EA3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9999</Words>
  <Characters>56997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2022-01-26T08:17:00Z</cp:lastPrinted>
  <dcterms:created xsi:type="dcterms:W3CDTF">2022-01-11T11:55:00Z</dcterms:created>
  <dcterms:modified xsi:type="dcterms:W3CDTF">2022-01-26T08:22:00Z</dcterms:modified>
</cp:coreProperties>
</file>