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F039" w14:textId="59F9FC46" w:rsidR="009D1768" w:rsidRPr="00437C67" w:rsidRDefault="009D1768">
      <w:pPr>
        <w:pStyle w:val="1ffb"/>
        <w:spacing w:before="0" w:after="0" w:line="240" w:lineRule="auto"/>
        <w:ind w:firstLine="709"/>
        <w:jc w:val="center"/>
        <w:rPr>
          <w:sz w:val="28"/>
          <w:lang w:val="en-US"/>
        </w:rPr>
      </w:pPr>
    </w:p>
    <w:p w14:paraId="181C1FF0" w14:textId="55BEA20D" w:rsidR="00ED111E" w:rsidRDefault="00ED111E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2D5A9DB2" wp14:editId="1FC70213">
            <wp:extent cx="471112" cy="600075"/>
            <wp:effectExtent l="0" t="0" r="5715" b="0"/>
            <wp:docPr id="903961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40" cy="6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8490" w14:textId="77777777" w:rsidR="00ED111E" w:rsidRDefault="00ED111E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</w:p>
    <w:p w14:paraId="7465F847" w14:textId="55079AB5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РОССИЙСКАЯ ФЕДЕРАЦИЯ</w:t>
      </w:r>
      <w:r w:rsidR="005633CC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                   Проект</w:t>
      </w:r>
    </w:p>
    <w:p w14:paraId="06F2B003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27570C1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51771C74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18B6907" w14:textId="2860856D" w:rsidR="00437C67" w:rsidRPr="00437C67" w:rsidRDefault="00437C67" w:rsidP="00437C67">
      <w:pPr>
        <w:tabs>
          <w:tab w:val="left" w:pos="7797"/>
        </w:tabs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«</w:t>
      </w:r>
      <w:r w:rsidR="00543A0A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ЗЕЛЕНОВСКОГО</w:t>
      </w: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3C49180C" w14:textId="77777777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</w:p>
    <w:p w14:paraId="5B2C4A6A" w14:textId="79B1059C" w:rsidR="00437C67" w:rsidRPr="00437C67" w:rsidRDefault="00437C67" w:rsidP="00437C67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543A0A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>ЗЕЛЕНОВСКОГО</w:t>
      </w:r>
      <w:r w:rsidRPr="00437C67"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4D2FBE57" w14:textId="77777777" w:rsidR="00437C67" w:rsidRPr="00437C67" w:rsidRDefault="00437C67" w:rsidP="00437C67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3BA5F6C8" w14:textId="77777777" w:rsidR="00437C67" w:rsidRPr="00437C67" w:rsidRDefault="00437C67" w:rsidP="00437C67">
      <w:pPr>
        <w:suppressAutoHyphens/>
        <w:jc w:val="center"/>
        <w:rPr>
          <w:b/>
          <w:bCs/>
          <w:color w:val="auto"/>
          <w:sz w:val="28"/>
          <w:szCs w:val="28"/>
          <w:lang w:eastAsia="ar-SA"/>
        </w:rPr>
      </w:pPr>
      <w:r w:rsidRPr="00437C67">
        <w:rPr>
          <w:b/>
          <w:bCs/>
          <w:color w:val="auto"/>
          <w:sz w:val="28"/>
          <w:szCs w:val="28"/>
          <w:lang w:eastAsia="ar-SA"/>
        </w:rPr>
        <w:t>ПОСТАНОВЛЕНИЕ</w:t>
      </w:r>
    </w:p>
    <w:p w14:paraId="68F93510" w14:textId="77777777" w:rsidR="00437C67" w:rsidRPr="00437C67" w:rsidRDefault="00437C67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B75A1EC" w14:textId="258C6466" w:rsidR="00437C67" w:rsidRPr="00437C67" w:rsidRDefault="005633CC" w:rsidP="00437C67">
      <w:pPr>
        <w:suppressAutoHyphens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zh-CN"/>
        </w:rPr>
        <w:t xml:space="preserve"> 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            </w:t>
      </w:r>
      <w:r>
        <w:rPr>
          <w:color w:val="auto"/>
          <w:sz w:val="28"/>
          <w:szCs w:val="28"/>
          <w:lang w:eastAsia="zh-CN"/>
        </w:rPr>
        <w:t xml:space="preserve">                                                  </w:t>
      </w:r>
      <w:r w:rsidR="00A6262C">
        <w:rPr>
          <w:color w:val="auto"/>
          <w:sz w:val="28"/>
          <w:szCs w:val="28"/>
          <w:lang w:eastAsia="zh-CN"/>
        </w:rPr>
        <w:t>х.Зеленовка</w:t>
      </w:r>
      <w:r w:rsidR="00437C67" w:rsidRPr="00437C67">
        <w:rPr>
          <w:color w:val="auto"/>
          <w:sz w:val="28"/>
          <w:szCs w:val="28"/>
          <w:lang w:eastAsia="zh-CN"/>
        </w:rPr>
        <w:t xml:space="preserve">                 </w:t>
      </w:r>
      <w:r w:rsidR="00437C67" w:rsidRPr="00437C67">
        <w:rPr>
          <w:color w:val="auto"/>
          <w:sz w:val="28"/>
          <w:szCs w:val="28"/>
          <w:lang w:eastAsia="ar-SA"/>
        </w:rPr>
        <w:t xml:space="preserve">                 </w:t>
      </w:r>
    </w:p>
    <w:p w14:paraId="24753CDE" w14:textId="77777777" w:rsidR="009D1768" w:rsidRDefault="009D1768">
      <w:pPr>
        <w:jc w:val="center"/>
        <w:rPr>
          <w:sz w:val="28"/>
        </w:rPr>
      </w:pPr>
    </w:p>
    <w:p w14:paraId="2FC0A301" w14:textId="7486E590" w:rsidR="009D1768" w:rsidRDefault="00000000" w:rsidP="006D47EF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6D47EF">
        <w:rPr>
          <w:b/>
          <w:sz w:val="28"/>
        </w:rPr>
        <w:t>отчета о ходе реализации муниципальной (комплексной) программы «Развитие культуры »</w:t>
      </w:r>
      <w:r w:rsidR="007F2B44">
        <w:rPr>
          <w:b/>
          <w:sz w:val="28"/>
        </w:rPr>
        <w:t xml:space="preserve"> </w:t>
      </w:r>
      <w:r w:rsidR="007F2B44">
        <w:rPr>
          <w:b/>
          <w:color w:val="auto"/>
          <w:sz w:val="28"/>
        </w:rPr>
        <w:t>за 2 квартал 2025 года</w:t>
      </w:r>
    </w:p>
    <w:p w14:paraId="0C3A1D35" w14:textId="77777777" w:rsidR="009D1768" w:rsidRDefault="009D1768">
      <w:pPr>
        <w:spacing w:line="228" w:lineRule="auto"/>
        <w:ind w:firstLine="709"/>
        <w:jc w:val="both"/>
        <w:rPr>
          <w:sz w:val="28"/>
        </w:rPr>
      </w:pPr>
    </w:p>
    <w:p w14:paraId="1F4D9E36" w14:textId="5773859E" w:rsidR="008C7E7C" w:rsidRPr="008C7E7C" w:rsidRDefault="008C7E7C" w:rsidP="008C7E7C">
      <w:pPr>
        <w:ind w:firstLine="708"/>
        <w:jc w:val="both"/>
        <w:rPr>
          <w:sz w:val="28"/>
          <w:szCs w:val="28"/>
        </w:rPr>
      </w:pPr>
      <w:r w:rsidRPr="00490782">
        <w:rPr>
          <w:sz w:val="28"/>
          <w:szCs w:val="28"/>
        </w:rPr>
        <w:t xml:space="preserve">В соответствии с постановлением Администрации </w:t>
      </w:r>
      <w:r w:rsidR="00543A0A">
        <w:rPr>
          <w:sz w:val="28"/>
          <w:szCs w:val="28"/>
        </w:rPr>
        <w:t>Зеленовского</w:t>
      </w:r>
      <w:r w:rsidRPr="00490782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16</w:t>
      </w:r>
      <w:r w:rsidRPr="0049078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9078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90782">
        <w:rPr>
          <w:sz w:val="28"/>
          <w:szCs w:val="28"/>
        </w:rPr>
        <w:t xml:space="preserve"> г. № </w:t>
      </w:r>
      <w:r>
        <w:rPr>
          <w:sz w:val="28"/>
          <w:szCs w:val="28"/>
        </w:rPr>
        <w:t>104</w:t>
      </w:r>
      <w:r w:rsidRPr="00490782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543A0A">
        <w:rPr>
          <w:sz w:val="28"/>
          <w:szCs w:val="28"/>
        </w:rPr>
        <w:t>Зеленовского</w:t>
      </w:r>
      <w:r w:rsidRPr="00490782">
        <w:rPr>
          <w:sz w:val="28"/>
          <w:szCs w:val="28"/>
        </w:rPr>
        <w:t xml:space="preserve"> сельского поселения», Администрация </w:t>
      </w:r>
      <w:r w:rsidR="00543A0A">
        <w:rPr>
          <w:sz w:val="28"/>
          <w:szCs w:val="28"/>
        </w:rPr>
        <w:t>Зеленовского</w:t>
      </w:r>
      <w:r w:rsidRPr="00490782">
        <w:rPr>
          <w:sz w:val="28"/>
          <w:szCs w:val="28"/>
        </w:rPr>
        <w:t xml:space="preserve"> сельского поселения  </w:t>
      </w:r>
    </w:p>
    <w:p w14:paraId="259C3D69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1EEB1EEF" w14:textId="29ACFF6B" w:rsidR="00B7546C" w:rsidRPr="00B7546C" w:rsidRDefault="00B7546C" w:rsidP="00B7546C">
      <w:pPr>
        <w:spacing w:line="228" w:lineRule="auto"/>
        <w:ind w:firstLine="709"/>
        <w:jc w:val="center"/>
        <w:rPr>
          <w:bCs/>
          <w:spacing w:val="60"/>
          <w:sz w:val="28"/>
        </w:rPr>
      </w:pPr>
      <w:r w:rsidRPr="00B7546C">
        <w:rPr>
          <w:bCs/>
          <w:spacing w:val="60"/>
          <w:sz w:val="28"/>
        </w:rPr>
        <w:t>ПОСТАНОВЛЯЕТ:</w:t>
      </w:r>
    </w:p>
    <w:p w14:paraId="1103D94C" w14:textId="77777777" w:rsidR="00B7546C" w:rsidRPr="008C7E7C" w:rsidRDefault="00B7546C" w:rsidP="00B7546C">
      <w:pPr>
        <w:spacing w:line="228" w:lineRule="auto"/>
        <w:ind w:firstLine="709"/>
        <w:jc w:val="center"/>
        <w:rPr>
          <w:b/>
          <w:spacing w:val="60"/>
          <w:sz w:val="28"/>
        </w:rPr>
      </w:pPr>
    </w:p>
    <w:p w14:paraId="24A5C0A5" w14:textId="028A7009" w:rsidR="009D1768" w:rsidRDefault="0000000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6D47EF">
        <w:rPr>
          <w:sz w:val="28"/>
        </w:rPr>
        <w:t xml:space="preserve">Отчет о </w:t>
      </w:r>
      <w:r w:rsidR="008C7E7C">
        <w:rPr>
          <w:sz w:val="28"/>
        </w:rPr>
        <w:t>ходе реализации муниципальной (комплексной) программы «Развитие культуры»</w:t>
      </w:r>
      <w:r w:rsidR="00916802">
        <w:rPr>
          <w:sz w:val="28"/>
        </w:rPr>
        <w:t xml:space="preserve"> </w:t>
      </w:r>
      <w:r>
        <w:rPr>
          <w:sz w:val="28"/>
        </w:rPr>
        <w:t>согласно приложению.</w:t>
      </w:r>
    </w:p>
    <w:p w14:paraId="06868F9D" w14:textId="16A9BDB4" w:rsidR="009D1768" w:rsidRDefault="00E436A6" w:rsidP="00E436A6">
      <w:pPr>
        <w:ind w:firstLine="709"/>
        <w:jc w:val="both"/>
        <w:rPr>
          <w:sz w:val="28"/>
        </w:rPr>
      </w:pPr>
      <w:r w:rsidRPr="00E436A6">
        <w:rPr>
          <w:sz w:val="28"/>
        </w:rPr>
        <w:t>2</w:t>
      </w:r>
      <w:r w:rsidR="00437C67">
        <w:rPr>
          <w:sz w:val="28"/>
        </w:rPr>
        <w:t>. Настоящее постановление вступает в силу со дня его официального опубликования.</w:t>
      </w:r>
    </w:p>
    <w:p w14:paraId="734036CD" w14:textId="116BEC49" w:rsidR="009D1768" w:rsidRDefault="00E436A6" w:rsidP="00E436A6">
      <w:pPr>
        <w:pStyle w:val="afa"/>
        <w:tabs>
          <w:tab w:val="left" w:pos="795"/>
        </w:tabs>
        <w:ind w:firstLine="709"/>
        <w:jc w:val="both"/>
      </w:pPr>
      <w:r w:rsidRPr="00E436A6">
        <w:t>3</w:t>
      </w:r>
      <w:r w:rsidR="00437C67">
        <w:t>. </w:t>
      </w:r>
      <w:r w:rsidR="00437C67" w:rsidRPr="00B21F88">
        <w:rPr>
          <w:kern w:val="2"/>
          <w:szCs w:val="28"/>
        </w:rPr>
        <w:t xml:space="preserve">Контроль за выполнением настоящего постановления возложить </w:t>
      </w:r>
      <w:r w:rsidR="00437C67" w:rsidRPr="00B21F88">
        <w:rPr>
          <w:bCs/>
          <w:szCs w:val="28"/>
        </w:rPr>
        <w:t>на</w:t>
      </w:r>
      <w:r w:rsidR="00437C67" w:rsidRPr="00B21F88">
        <w:rPr>
          <w:szCs w:val="28"/>
        </w:rPr>
        <w:t xml:space="preserve"> заведующего сектором экономики и финансов Администрации </w:t>
      </w:r>
      <w:r w:rsidR="00543A0A">
        <w:rPr>
          <w:szCs w:val="28"/>
        </w:rPr>
        <w:t>Зеленовского</w:t>
      </w:r>
      <w:r w:rsidR="00437C67" w:rsidRPr="00B21F88">
        <w:rPr>
          <w:szCs w:val="28"/>
        </w:rPr>
        <w:t xml:space="preserve"> сельского поселения</w:t>
      </w:r>
      <w:r w:rsidR="00437C67" w:rsidRPr="0057675A">
        <w:rPr>
          <w:szCs w:val="28"/>
        </w:rPr>
        <w:t>.</w:t>
      </w:r>
    </w:p>
    <w:p w14:paraId="01833C3B" w14:textId="77777777" w:rsidR="009D1768" w:rsidRDefault="009D1768">
      <w:pPr>
        <w:ind w:firstLine="709"/>
        <w:jc w:val="both"/>
        <w:rPr>
          <w:sz w:val="28"/>
        </w:rPr>
      </w:pPr>
    </w:p>
    <w:p w14:paraId="7666431F" w14:textId="77777777" w:rsidR="00B93FBD" w:rsidRDefault="00B93FBD">
      <w:pPr>
        <w:ind w:firstLine="709"/>
        <w:jc w:val="both"/>
        <w:rPr>
          <w:sz w:val="28"/>
        </w:rPr>
      </w:pPr>
    </w:p>
    <w:p w14:paraId="626B5078" w14:textId="77777777" w:rsidR="008C7E7C" w:rsidRDefault="008C7E7C">
      <w:pPr>
        <w:ind w:firstLine="709"/>
        <w:jc w:val="both"/>
        <w:rPr>
          <w:sz w:val="28"/>
        </w:rPr>
      </w:pPr>
    </w:p>
    <w:p w14:paraId="3E272BBD" w14:textId="77777777" w:rsidR="00437C67" w:rsidRPr="00437C67" w:rsidRDefault="00437C67" w:rsidP="00437C67">
      <w:pPr>
        <w:rPr>
          <w:color w:val="auto"/>
          <w:sz w:val="28"/>
        </w:rPr>
      </w:pPr>
      <w:r w:rsidRPr="00437C67">
        <w:rPr>
          <w:color w:val="auto"/>
          <w:sz w:val="28"/>
        </w:rPr>
        <w:t>Глава Администрации</w:t>
      </w:r>
    </w:p>
    <w:p w14:paraId="645025D2" w14:textId="6238DF39" w:rsidR="00437C67" w:rsidRDefault="00543A0A" w:rsidP="00437C67">
      <w:pPr>
        <w:rPr>
          <w:color w:val="auto"/>
          <w:sz w:val="28"/>
        </w:rPr>
      </w:pPr>
      <w:r>
        <w:rPr>
          <w:color w:val="auto"/>
          <w:sz w:val="28"/>
        </w:rPr>
        <w:t>Зеленовского</w:t>
      </w:r>
      <w:r w:rsidR="00437C67" w:rsidRPr="00437C67">
        <w:rPr>
          <w:color w:val="auto"/>
          <w:sz w:val="28"/>
        </w:rPr>
        <w:t xml:space="preserve"> сельского поселения</w:t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</w:r>
      <w:r w:rsidR="00437C67" w:rsidRPr="00437C67">
        <w:rPr>
          <w:color w:val="auto"/>
          <w:sz w:val="28"/>
        </w:rPr>
        <w:tab/>
        <w:t xml:space="preserve">                 </w:t>
      </w:r>
      <w:r w:rsidR="00916802">
        <w:rPr>
          <w:color w:val="auto"/>
          <w:sz w:val="28"/>
        </w:rPr>
        <w:t>Т.И. Обухова</w:t>
      </w:r>
    </w:p>
    <w:p w14:paraId="7FE448B3" w14:textId="77777777" w:rsidR="00B93FBD" w:rsidRDefault="00B93FBD" w:rsidP="00437C67">
      <w:pPr>
        <w:rPr>
          <w:color w:val="auto"/>
          <w:sz w:val="28"/>
        </w:rPr>
      </w:pPr>
    </w:p>
    <w:p w14:paraId="0E82E9E7" w14:textId="77777777" w:rsidR="00B93FBD" w:rsidRDefault="00B93FBD" w:rsidP="00437C67">
      <w:pPr>
        <w:rPr>
          <w:color w:val="auto"/>
          <w:sz w:val="28"/>
        </w:rPr>
      </w:pPr>
    </w:p>
    <w:p w14:paraId="6598B5E9" w14:textId="77777777" w:rsidR="00B93FBD" w:rsidRPr="00437C67" w:rsidRDefault="00B93FBD" w:rsidP="00437C67">
      <w:pPr>
        <w:rPr>
          <w:color w:val="auto"/>
          <w:sz w:val="28"/>
        </w:rPr>
      </w:pPr>
    </w:p>
    <w:p w14:paraId="71C7E717" w14:textId="77777777" w:rsidR="00437C67" w:rsidRPr="00437C67" w:rsidRDefault="00437C67" w:rsidP="00437C67">
      <w:pPr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Постановление вносит </w:t>
      </w:r>
    </w:p>
    <w:p w14:paraId="1CF95C96" w14:textId="77777777" w:rsidR="00437C67" w:rsidRPr="00437C67" w:rsidRDefault="00437C67" w:rsidP="00437C67">
      <w:pPr>
        <w:jc w:val="both"/>
        <w:rPr>
          <w:color w:val="auto"/>
          <w:sz w:val="24"/>
          <w:szCs w:val="24"/>
        </w:rPr>
      </w:pPr>
      <w:r w:rsidRPr="00437C67">
        <w:rPr>
          <w:color w:val="auto"/>
          <w:sz w:val="24"/>
          <w:szCs w:val="24"/>
        </w:rPr>
        <w:t xml:space="preserve">сектор экономики и финансов                                        </w:t>
      </w:r>
    </w:p>
    <w:p w14:paraId="24CF5464" w14:textId="77777777" w:rsidR="009D1768" w:rsidRDefault="009D1768">
      <w:pPr>
        <w:sectPr w:rsidR="009D1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48"/>
          <w:pgMar w:top="0" w:right="567" w:bottom="709" w:left="1701" w:header="709" w:footer="709" w:gutter="0"/>
          <w:pgNumType w:start="1"/>
          <w:cols w:space="720"/>
          <w:titlePg/>
        </w:sectPr>
      </w:pPr>
    </w:p>
    <w:p w14:paraId="00F0FFBA" w14:textId="77777777" w:rsidR="009D1768" w:rsidRDefault="009D1768">
      <w:pPr>
        <w:jc w:val="center"/>
        <w:rPr>
          <w:sz w:val="28"/>
        </w:rPr>
      </w:pPr>
    </w:p>
    <w:tbl>
      <w:tblPr>
        <w:tblW w:w="159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2F42E3" w:rsidRPr="004E5686" w14:paraId="15B4BDA1" w14:textId="77777777" w:rsidTr="00C46C55">
        <w:trPr>
          <w:trHeight w:val="2693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DAD83" w14:textId="77777777" w:rsidR="002F42E3" w:rsidRPr="0021680B" w:rsidRDefault="002F42E3" w:rsidP="00C46C55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5689B" w14:textId="77777777" w:rsidR="00B93FBD" w:rsidRPr="002102F9" w:rsidRDefault="00B93FBD" w:rsidP="00B93FBD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ab/>
            </w:r>
            <w:bookmarkStart w:id="0" w:name="_Hlk203564528"/>
            <w:r w:rsidRPr="002102F9">
              <w:rPr>
                <w:color w:val="auto"/>
              </w:rPr>
              <w:t>УТВЕРЖДЕН:</w:t>
            </w:r>
          </w:p>
          <w:p w14:paraId="114AD6C2" w14:textId="77777777" w:rsidR="00B93FBD" w:rsidRPr="002102F9" w:rsidRDefault="00B93FBD" w:rsidP="00B93FBD">
            <w:pPr>
              <w:jc w:val="center"/>
              <w:rPr>
                <w:color w:val="auto"/>
              </w:rPr>
            </w:pPr>
            <w:r w:rsidRPr="002102F9">
              <w:rPr>
                <w:color w:val="auto"/>
              </w:rPr>
              <w:t>Глава Администрации</w:t>
            </w:r>
          </w:p>
          <w:p w14:paraId="7F1D78C9" w14:textId="16FBA5D3" w:rsidR="00B93FBD" w:rsidRPr="002102F9" w:rsidRDefault="0081308E" w:rsidP="00B93FB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Зеленовского сельского </w:t>
            </w:r>
            <w:r w:rsidR="00B93FBD" w:rsidRPr="002102F9">
              <w:rPr>
                <w:color w:val="auto"/>
              </w:rPr>
              <w:t>поселения</w:t>
            </w:r>
          </w:p>
          <w:p w14:paraId="0BD16313" w14:textId="001B8950" w:rsidR="002F42E3" w:rsidRPr="0021680B" w:rsidRDefault="00B93FBD" w:rsidP="00C46C55">
            <w:pPr>
              <w:jc w:val="center"/>
              <w:rPr>
                <w:color w:val="auto"/>
              </w:rPr>
            </w:pPr>
            <w:r w:rsidRPr="002102F9">
              <w:rPr>
                <w:color w:val="auto"/>
              </w:rPr>
              <w:t>____________</w:t>
            </w:r>
            <w:bookmarkEnd w:id="0"/>
            <w:r w:rsidR="0081308E">
              <w:rPr>
                <w:color w:val="auto"/>
              </w:rPr>
              <w:t>Т.И. Обухова</w:t>
            </w:r>
          </w:p>
          <w:p w14:paraId="7AD2979B" w14:textId="77777777" w:rsidR="002F42E3" w:rsidRPr="0021680B" w:rsidRDefault="002F42E3" w:rsidP="00C46C55">
            <w:pPr>
              <w:rPr>
                <w:color w:val="auto"/>
              </w:rPr>
            </w:pPr>
          </w:p>
          <w:p w14:paraId="7C0F0EFD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68BEFF83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025D2B52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4B539D63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  <w:p w14:paraId="61C9CC70" w14:textId="77777777" w:rsidR="002F42E3" w:rsidRPr="0021680B" w:rsidRDefault="002F42E3" w:rsidP="00C46C55">
            <w:pPr>
              <w:jc w:val="center"/>
              <w:rPr>
                <w:color w:val="auto"/>
              </w:rPr>
            </w:pPr>
          </w:p>
        </w:tc>
      </w:tr>
    </w:tbl>
    <w:p w14:paraId="51DB9444" w14:textId="77777777" w:rsidR="002F42E3" w:rsidRPr="004E5686" w:rsidRDefault="002F42E3" w:rsidP="002F42E3">
      <w:pPr>
        <w:jc w:val="right"/>
        <w:rPr>
          <w:color w:val="auto"/>
        </w:rPr>
      </w:pPr>
    </w:p>
    <w:p w14:paraId="6FD3D92E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ОТЧЕТ </w:t>
      </w:r>
    </w:p>
    <w:p w14:paraId="2D3FA9CE" w14:textId="20349652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>О ХОДЕ РЕАЛИЗАЦИИ МУНИЦИПАЛЬНОЙ (КОМПЛЕКСНОЙ) ПРОГРАММЫ</w:t>
      </w:r>
    </w:p>
    <w:p w14:paraId="7E62137B" w14:textId="5D3CC643" w:rsidR="002F42E3" w:rsidRPr="00B93FBD" w:rsidRDefault="002F42E3" w:rsidP="002F42E3">
      <w:pPr>
        <w:contextualSpacing/>
        <w:jc w:val="center"/>
        <w:rPr>
          <w:b/>
          <w:i/>
          <w:color w:val="auto"/>
          <w:sz w:val="28"/>
          <w:szCs w:val="28"/>
        </w:rPr>
      </w:pPr>
      <w:r w:rsidRPr="00B93FBD">
        <w:rPr>
          <w:b/>
          <w:i/>
          <w:color w:val="auto"/>
          <w:sz w:val="28"/>
          <w:szCs w:val="28"/>
        </w:rPr>
        <w:t>«</w:t>
      </w:r>
      <w:r w:rsidRPr="00B93FBD">
        <w:rPr>
          <w:color w:val="auto"/>
          <w:kern w:val="2"/>
          <w:sz w:val="28"/>
          <w:szCs w:val="28"/>
        </w:rPr>
        <w:t>Развитие культуры</w:t>
      </w:r>
      <w:r w:rsidRPr="00B93FBD">
        <w:rPr>
          <w:b/>
          <w:i/>
          <w:color w:val="auto"/>
          <w:sz w:val="28"/>
          <w:szCs w:val="28"/>
        </w:rPr>
        <w:t xml:space="preserve">» </w:t>
      </w:r>
    </w:p>
    <w:p w14:paraId="1392591C" w14:textId="4109B029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>ЗА II квартал 2025 года</w:t>
      </w:r>
      <w:r w:rsidRPr="00B93FBD">
        <w:rPr>
          <w:b/>
          <w:color w:val="auto"/>
          <w:sz w:val="28"/>
          <w:szCs w:val="28"/>
          <w:vertAlign w:val="superscript"/>
        </w:rPr>
        <w:t xml:space="preserve"> </w:t>
      </w:r>
    </w:p>
    <w:p w14:paraId="46591C25" w14:textId="77777777" w:rsidR="002F42E3" w:rsidRPr="004E5686" w:rsidRDefault="002F42E3" w:rsidP="002F42E3">
      <w:pPr>
        <w:ind w:right="536"/>
        <w:contextualSpacing/>
        <w:jc w:val="right"/>
        <w:rPr>
          <w:color w:val="auto"/>
        </w:rPr>
      </w:pPr>
    </w:p>
    <w:p w14:paraId="14DD4F0A" w14:textId="573C7B15" w:rsidR="002F42E3" w:rsidRPr="00B93FBD" w:rsidRDefault="002F42E3" w:rsidP="002F42E3">
      <w:pPr>
        <w:ind w:right="536"/>
        <w:contextualSpacing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1. Сведения о достижении показателей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2F42E3" w:rsidRPr="004E5686" w14:paraId="3012353B" w14:textId="77777777" w:rsidTr="00C46C55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92DEBA8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4846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Статус фактического/ прогнозного значения за отчетный период</w:t>
            </w:r>
            <w:r w:rsidRPr="0021680B">
              <w:rPr>
                <w:color w:val="auto"/>
                <w:sz w:val="16"/>
                <w:vertAlign w:val="superscript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FF80C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BC927" w14:textId="526B55EB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0B0DC" w14:textId="7ACBEE9C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E402" w14:textId="7C8DD97E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0CC69" w14:textId="2D9FBC6E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AE05" w14:textId="640C8493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6A013" w14:textId="4F46F995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E3D3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02AC" w14:textId="70E19E78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6569" w14:textId="1A895D8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Прогнозное значение на конец текущего год</w:t>
            </w:r>
            <w:r w:rsidRPr="00724E2D">
              <w:rPr>
                <w:color w:val="auto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3260AF" w14:textId="703EBCA9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Информационная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3F6DC" w14:textId="31D8940F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</w:tc>
      </w:tr>
      <w:tr w:rsidR="002F42E3" w:rsidRPr="004E5686" w14:paraId="14B74C05" w14:textId="77777777" w:rsidTr="00C46C55">
        <w:trPr>
          <w:jc w:val="center"/>
        </w:trPr>
        <w:tc>
          <w:tcPr>
            <w:tcW w:w="312" w:type="dxa"/>
            <w:shd w:val="clear" w:color="auto" w:fill="auto"/>
          </w:tcPr>
          <w:p w14:paraId="4590F412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F035FF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E546135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222BD6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7F874B3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1A1ED90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C2394C9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0FDD61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7AC9D8A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424A60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D022DC9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7A370A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14:paraId="3425A197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22B4FF6A" w14:textId="77777777" w:rsidR="002F42E3" w:rsidRPr="0021680B" w:rsidRDefault="002F42E3" w:rsidP="00C46C55">
            <w:pPr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14</w:t>
            </w:r>
          </w:p>
        </w:tc>
      </w:tr>
      <w:tr w:rsidR="002F42E3" w:rsidRPr="004E5686" w14:paraId="6FB1CC06" w14:textId="77777777" w:rsidTr="00C46C55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14:paraId="64E6C60B" w14:textId="716201A7" w:rsidR="008C7E7C" w:rsidRPr="008C7E7C" w:rsidRDefault="002F42E3" w:rsidP="008C7E7C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4"/>
              </w:rPr>
            </w:pPr>
            <w:r w:rsidRPr="00AF0D94">
              <w:rPr>
                <w:i/>
                <w:color w:val="auto"/>
                <w:sz w:val="16"/>
              </w:rPr>
              <w:t xml:space="preserve">Цель муниципальной программы </w:t>
            </w:r>
            <w:r w:rsidR="008C7E7C" w:rsidRPr="008C7E7C">
              <w:rPr>
                <w:color w:val="auto"/>
                <w:sz w:val="24"/>
              </w:rPr>
              <w:t xml:space="preserve">«Сохранение и развитие культурного и исторического наследия </w:t>
            </w:r>
            <w:r w:rsidR="00DB7DAD">
              <w:rPr>
                <w:color w:val="auto"/>
                <w:sz w:val="24"/>
                <w:szCs w:val="24"/>
              </w:rPr>
              <w:t xml:space="preserve">Зеленовского </w:t>
            </w:r>
            <w:r w:rsidR="008C7E7C" w:rsidRPr="008C7E7C">
              <w:rPr>
                <w:color w:val="auto"/>
                <w:sz w:val="24"/>
                <w:szCs w:val="24"/>
              </w:rPr>
              <w:t>сельского поселения</w:t>
            </w:r>
            <w:r w:rsidR="008C7E7C" w:rsidRPr="008C7E7C">
              <w:rPr>
                <w:color w:val="auto"/>
                <w:sz w:val="24"/>
              </w:rPr>
              <w:t>,</w:t>
            </w:r>
          </w:p>
          <w:p w14:paraId="38A366F6" w14:textId="04487CD3" w:rsidR="002F42E3" w:rsidRPr="00AF0D94" w:rsidRDefault="008C7E7C" w:rsidP="008C7E7C">
            <w:pPr>
              <w:jc w:val="center"/>
              <w:rPr>
                <w:color w:val="auto"/>
                <w:sz w:val="16"/>
              </w:rPr>
            </w:pPr>
            <w:r w:rsidRPr="008C7E7C">
              <w:rPr>
                <w:color w:val="auto"/>
                <w:sz w:val="24"/>
              </w:rPr>
              <w:t>а также увеличение числа посещений культурных мероприятий»</w:t>
            </w:r>
          </w:p>
        </w:tc>
      </w:tr>
      <w:tr w:rsidR="002F42E3" w:rsidRPr="004E5686" w14:paraId="634D6C95" w14:textId="77777777" w:rsidTr="00C46C55">
        <w:trPr>
          <w:jc w:val="center"/>
        </w:trPr>
        <w:tc>
          <w:tcPr>
            <w:tcW w:w="312" w:type="dxa"/>
            <w:shd w:val="clear" w:color="auto" w:fill="auto"/>
          </w:tcPr>
          <w:p w14:paraId="12ECE829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 w:rsidRPr="00AF0D94">
              <w:rPr>
                <w:color w:val="auto"/>
                <w:sz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2593289D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989DFF6" w14:textId="394DAD90" w:rsidR="002F42E3" w:rsidRPr="00AF0D94" w:rsidRDefault="008C7E7C" w:rsidP="00C46C55">
            <w:pPr>
              <w:widowControl w:val="0"/>
              <w:spacing w:line="228" w:lineRule="auto"/>
              <w:rPr>
                <w:sz w:val="24"/>
              </w:rPr>
            </w:pPr>
            <w:r w:rsidRPr="00AF0D94">
              <w:rPr>
                <w:sz w:val="24"/>
              </w:rPr>
              <w:t>Число посещений культурных мероприятий</w:t>
            </w:r>
          </w:p>
        </w:tc>
        <w:tc>
          <w:tcPr>
            <w:tcW w:w="1134" w:type="dxa"/>
            <w:shd w:val="clear" w:color="auto" w:fill="auto"/>
          </w:tcPr>
          <w:p w14:paraId="59619A6F" w14:textId="77777777" w:rsidR="002F42E3" w:rsidRPr="00AF0D94" w:rsidRDefault="002F42E3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F0D94">
              <w:rPr>
                <w:sz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14:paraId="106E8BC3" w14:textId="77777777" w:rsidR="002F42E3" w:rsidRPr="00AF0D94" w:rsidRDefault="002F42E3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F0D94">
              <w:rPr>
                <w:sz w:val="24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14:paraId="76658376" w14:textId="77777777" w:rsidR="008C7E7C" w:rsidRPr="00AF0D94" w:rsidRDefault="008C7E7C" w:rsidP="008C7E7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Тыс. </w:t>
            </w:r>
            <w:r w:rsidRPr="00AF0D94">
              <w:rPr>
                <w:sz w:val="24"/>
              </w:rPr>
              <w:t>единиц</w:t>
            </w:r>
          </w:p>
          <w:p w14:paraId="7BF47FD8" w14:textId="74803B07" w:rsidR="002F42E3" w:rsidRPr="00AF0D94" w:rsidRDefault="002F42E3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D970A9" w14:textId="481FFE36" w:rsidR="002F42E3" w:rsidRPr="00AF0D94" w:rsidRDefault="00675804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14:paraId="49C3F283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3B73D0" w14:textId="3FF80DF2" w:rsidR="002F42E3" w:rsidRPr="00AF0D94" w:rsidRDefault="00E964B9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14:paraId="6CD6E5CD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3AD167" w14:textId="16C80BF3" w:rsidR="002F42E3" w:rsidRPr="00AF0D94" w:rsidRDefault="00E964B9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14:paraId="6A800D7E" w14:textId="120A80B4" w:rsidR="002F42E3" w:rsidRPr="00AF0D94" w:rsidRDefault="00E964B9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44,6</w:t>
            </w:r>
          </w:p>
        </w:tc>
        <w:tc>
          <w:tcPr>
            <w:tcW w:w="1275" w:type="dxa"/>
            <w:shd w:val="clear" w:color="auto" w:fill="auto"/>
          </w:tcPr>
          <w:p w14:paraId="4D929A00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 w:rsidRPr="00AF0D94">
              <w:rPr>
                <w:color w:val="auto"/>
                <w:sz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2ADC2D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 w:rsidRPr="00AF0D94">
              <w:rPr>
                <w:color w:val="auto"/>
                <w:sz w:val="16"/>
              </w:rPr>
              <w:t>-</w:t>
            </w:r>
          </w:p>
        </w:tc>
      </w:tr>
      <w:tr w:rsidR="002F42E3" w:rsidRPr="004E5686" w14:paraId="204EE039" w14:textId="77777777" w:rsidTr="00C46C55">
        <w:trPr>
          <w:jc w:val="center"/>
        </w:trPr>
        <w:tc>
          <w:tcPr>
            <w:tcW w:w="312" w:type="dxa"/>
            <w:shd w:val="clear" w:color="auto" w:fill="auto"/>
          </w:tcPr>
          <w:p w14:paraId="2C4B7FD9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  <w:r w:rsidRPr="00AF0D94">
              <w:rPr>
                <w:color w:val="auto"/>
                <w:sz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7747B00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0D14832" w14:textId="77777777" w:rsidR="008C7E7C" w:rsidRPr="008C7E7C" w:rsidRDefault="008C7E7C" w:rsidP="008C7E7C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8C7E7C">
              <w:rPr>
                <w:color w:val="auto"/>
                <w:sz w:val="24"/>
              </w:rPr>
              <w:t xml:space="preserve">Условия </w:t>
            </w:r>
          </w:p>
          <w:p w14:paraId="07CB7451" w14:textId="77777777" w:rsidR="008C7E7C" w:rsidRPr="008C7E7C" w:rsidRDefault="008C7E7C" w:rsidP="008C7E7C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8C7E7C">
              <w:rPr>
                <w:color w:val="auto"/>
                <w:sz w:val="24"/>
              </w:rPr>
              <w:t xml:space="preserve">для воспитания гармонично развитой </w:t>
            </w:r>
          </w:p>
          <w:p w14:paraId="7A9FA0AA" w14:textId="0066137E" w:rsidR="002F42E3" w:rsidRPr="008C7E7C" w:rsidRDefault="008C7E7C" w:rsidP="00C46C55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8C7E7C">
              <w:rPr>
                <w:color w:val="auto"/>
                <w:sz w:val="24"/>
              </w:rPr>
              <w:t>и социально ответственной личност</w:t>
            </w:r>
            <w:r>
              <w:rPr>
                <w:color w:val="auto"/>
                <w:sz w:val="24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14:paraId="58E388A7" w14:textId="77777777" w:rsidR="002F42E3" w:rsidRPr="00AF0D94" w:rsidRDefault="002F42E3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F0D94">
              <w:rPr>
                <w:sz w:val="24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14:paraId="2BFE41EA" w14:textId="77777777" w:rsidR="002F42E3" w:rsidRPr="00AF0D94" w:rsidRDefault="002F42E3" w:rsidP="00C46C5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F0D94">
              <w:rPr>
                <w:sz w:val="24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14:paraId="56CD0E91" w14:textId="1186D6DF" w:rsidR="002F42E3" w:rsidRPr="00AF0D94" w:rsidRDefault="008C7E7C" w:rsidP="00C46C55">
            <w:pPr>
              <w:widowControl w:val="0"/>
              <w:spacing w:line="228" w:lineRule="auto"/>
              <w:jc w:val="center"/>
              <w:rPr>
                <w:strike/>
                <w:sz w:val="24"/>
              </w:rPr>
            </w:pPr>
            <w:r w:rsidRPr="00956A6B">
              <w:rPr>
                <w:color w:val="auto"/>
                <w:sz w:val="24"/>
              </w:rPr>
              <w:t>процентов</w:t>
            </w:r>
            <w:r w:rsidRPr="00AF0D94">
              <w:rPr>
                <w:strike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3B4A44C" w14:textId="1364F675" w:rsidR="002F42E3" w:rsidRPr="00AF0D94" w:rsidRDefault="00675804" w:rsidP="008C7E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40FC65D" w14:textId="77777777" w:rsidR="002F42E3" w:rsidRPr="00AF0D94" w:rsidRDefault="002F42E3" w:rsidP="008C7E7C">
            <w:pPr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398D97" w14:textId="4C3C5FD8" w:rsidR="002F42E3" w:rsidRPr="00AF0D94" w:rsidRDefault="00E964B9" w:rsidP="008C7E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6F9AF5A" w14:textId="77777777" w:rsidR="002F42E3" w:rsidRPr="00AF0D94" w:rsidRDefault="002F42E3" w:rsidP="008C7E7C">
            <w:pPr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C8CCD6" w14:textId="748B1F6C" w:rsidR="002F42E3" w:rsidRPr="00AF0D94" w:rsidRDefault="00E964B9" w:rsidP="008C7E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9670FF9" w14:textId="2817319A" w:rsidR="002F42E3" w:rsidRPr="00AF0D94" w:rsidRDefault="00E964B9" w:rsidP="008C7E7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41DCA251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84BD59E" w14:textId="77777777" w:rsidR="002F42E3" w:rsidRPr="00AF0D94" w:rsidRDefault="002F42E3" w:rsidP="00C46C55">
            <w:pPr>
              <w:jc w:val="center"/>
              <w:rPr>
                <w:color w:val="auto"/>
                <w:sz w:val="16"/>
              </w:rPr>
            </w:pPr>
          </w:p>
        </w:tc>
      </w:tr>
    </w:tbl>
    <w:p w14:paraId="0CFCABAC" w14:textId="77777777" w:rsidR="002F42E3" w:rsidRPr="00B93FBD" w:rsidRDefault="002F42E3" w:rsidP="002F42E3">
      <w:pPr>
        <w:spacing w:after="160" w:line="264" w:lineRule="auto"/>
        <w:rPr>
          <w:color w:val="auto"/>
          <w:sz w:val="28"/>
          <w:szCs w:val="28"/>
        </w:rPr>
      </w:pPr>
    </w:p>
    <w:p w14:paraId="5452AB77" w14:textId="77777777" w:rsidR="002F42E3" w:rsidRPr="00B93FBD" w:rsidRDefault="002F42E3" w:rsidP="002F42E3">
      <w:pPr>
        <w:spacing w:after="160" w:line="264" w:lineRule="auto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283"/>
        <w:gridCol w:w="981"/>
        <w:gridCol w:w="1096"/>
        <w:gridCol w:w="1167"/>
        <w:gridCol w:w="1119"/>
        <w:gridCol w:w="1158"/>
        <w:gridCol w:w="803"/>
      </w:tblGrid>
      <w:tr w:rsidR="002F42E3" w:rsidRPr="004E5686" w14:paraId="1316857C" w14:textId="77777777" w:rsidTr="00B93FBD">
        <w:trPr>
          <w:trHeight w:val="462"/>
          <w:jc w:val="center"/>
        </w:trPr>
        <w:tc>
          <w:tcPr>
            <w:tcW w:w="7508" w:type="dxa"/>
            <w:vMerge w:val="restart"/>
            <w:shd w:val="clear" w:color="auto" w:fill="auto"/>
            <w:vAlign w:val="center"/>
          </w:tcPr>
          <w:p w14:paraId="0288E71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59166F0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Объем финансового обеспечения,</w:t>
            </w:r>
          </w:p>
          <w:p w14:paraId="4CADCA7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14:paraId="423E0CA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Исполнение, тыс. рублей</w:t>
            </w:r>
          </w:p>
        </w:tc>
        <w:tc>
          <w:tcPr>
            <w:tcW w:w="1158" w:type="dxa"/>
            <w:vMerge w:val="restart"/>
            <w:shd w:val="clear" w:color="auto" w:fill="auto"/>
            <w:vAlign w:val="center"/>
          </w:tcPr>
          <w:p w14:paraId="61793EE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Процент исполнения, (6)/(3)*100</w:t>
            </w:r>
            <w:bookmarkStart w:id="1" w:name="_Ref129269830"/>
            <w:r w:rsidRPr="0021680B">
              <w:rPr>
                <w:color w:val="auto"/>
                <w:sz w:val="16"/>
                <w:vertAlign w:val="superscript"/>
              </w:rPr>
              <w:footnoteReference w:id="2"/>
            </w:r>
            <w:bookmarkEnd w:id="1"/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14:paraId="03703AD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Комментарий</w:t>
            </w:r>
          </w:p>
          <w:p w14:paraId="038EA9D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7F992F5" w14:textId="77777777" w:rsidTr="00B93FBD">
        <w:trPr>
          <w:trHeight w:val="652"/>
          <w:jc w:val="center"/>
        </w:trPr>
        <w:tc>
          <w:tcPr>
            <w:tcW w:w="7508" w:type="dxa"/>
            <w:vMerge/>
            <w:shd w:val="clear" w:color="auto" w:fill="auto"/>
            <w:vAlign w:val="center"/>
          </w:tcPr>
          <w:p w14:paraId="620B9A7F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232D9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3D565A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CA9FE01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Лимиты бюджетных обязательств</w:t>
            </w:r>
            <w:r w:rsidRPr="0021680B">
              <w:rPr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823EA3" w14:textId="77777777" w:rsidR="002F42E3" w:rsidRPr="0021680B" w:rsidRDefault="002F42E3" w:rsidP="00C46C55">
            <w:pPr>
              <w:jc w:val="center"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Принятые бюджетные обязательства</w:t>
            </w:r>
            <w:r w:rsidRPr="0021680B">
              <w:rPr>
                <w:color w:val="auto"/>
                <w:sz w:val="16"/>
                <w:szCs w:val="16"/>
              </w:rPr>
              <w:footnoteReference w:id="4"/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A9B7A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Кассовое исполнение</w:t>
            </w:r>
          </w:p>
        </w:tc>
        <w:tc>
          <w:tcPr>
            <w:tcW w:w="1158" w:type="dxa"/>
            <w:vMerge/>
            <w:shd w:val="clear" w:color="auto" w:fill="auto"/>
            <w:vAlign w:val="center"/>
          </w:tcPr>
          <w:p w14:paraId="7CF648BE" w14:textId="77777777" w:rsidR="002F42E3" w:rsidRPr="0021680B" w:rsidRDefault="002F42E3" w:rsidP="00C46C55">
            <w:pPr>
              <w:rPr>
                <w:color w:val="auto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14:paraId="0F519624" w14:textId="77777777" w:rsidR="002F42E3" w:rsidRPr="0021680B" w:rsidRDefault="002F42E3" w:rsidP="00C46C55">
            <w:pPr>
              <w:rPr>
                <w:color w:val="auto"/>
              </w:rPr>
            </w:pPr>
          </w:p>
        </w:tc>
      </w:tr>
      <w:tr w:rsidR="002F42E3" w:rsidRPr="004E5686" w14:paraId="525D7199" w14:textId="77777777" w:rsidTr="00B93FBD">
        <w:trPr>
          <w:trHeight w:val="216"/>
          <w:jc w:val="center"/>
        </w:trPr>
        <w:tc>
          <w:tcPr>
            <w:tcW w:w="7508" w:type="dxa"/>
            <w:shd w:val="clear" w:color="auto" w:fill="auto"/>
          </w:tcPr>
          <w:p w14:paraId="4C879D7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14:paraId="09B0BD9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14:paraId="5C6712A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14:paraId="7942F8E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14:paraId="195412F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14:paraId="496814D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6</w:t>
            </w:r>
          </w:p>
        </w:tc>
        <w:tc>
          <w:tcPr>
            <w:tcW w:w="1158" w:type="dxa"/>
            <w:shd w:val="clear" w:color="auto" w:fill="auto"/>
          </w:tcPr>
          <w:p w14:paraId="38F4AC7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14:paraId="1D8A013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8</w:t>
            </w:r>
          </w:p>
        </w:tc>
      </w:tr>
      <w:tr w:rsidR="00560684" w:rsidRPr="004E5686" w14:paraId="41B7CDC7" w14:textId="77777777" w:rsidTr="00B93FBD">
        <w:trPr>
          <w:jc w:val="center"/>
        </w:trPr>
        <w:tc>
          <w:tcPr>
            <w:tcW w:w="7508" w:type="dxa"/>
            <w:shd w:val="clear" w:color="auto" w:fill="auto"/>
            <w:vAlign w:val="center"/>
          </w:tcPr>
          <w:p w14:paraId="65DBD385" w14:textId="77777777" w:rsidR="00560684" w:rsidRPr="0021680B" w:rsidRDefault="00560684" w:rsidP="00560684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i/>
                <w:color w:val="auto"/>
                <w:sz w:val="16"/>
              </w:rPr>
              <w:t xml:space="preserve">Муниципальная программа (всего), </w:t>
            </w:r>
            <w:r w:rsidRPr="0021680B">
              <w:rPr>
                <w:i/>
                <w:color w:val="auto"/>
                <w:sz w:val="16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D4E8675" w14:textId="6FAF7843" w:rsidR="00560684" w:rsidRPr="0021680B" w:rsidRDefault="00543A0A" w:rsidP="0056068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08891AFD" w14:textId="0FCB711A" w:rsidR="00560684" w:rsidRPr="0021680B" w:rsidRDefault="00543A0A" w:rsidP="0056068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0EDCFF48" w14:textId="3697BDAF" w:rsidR="00560684" w:rsidRPr="0021680B" w:rsidRDefault="00543A0A" w:rsidP="0056068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167" w:type="dxa"/>
            <w:shd w:val="clear" w:color="auto" w:fill="auto"/>
          </w:tcPr>
          <w:p w14:paraId="4F3A1671" w14:textId="77777777" w:rsidR="00560684" w:rsidRPr="0021680B" w:rsidRDefault="00560684" w:rsidP="00560684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027BCA1E" w14:textId="16C9C593" w:rsidR="00560684" w:rsidRPr="0021680B" w:rsidRDefault="00543A0A" w:rsidP="0056068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1321,4</w:t>
            </w:r>
          </w:p>
        </w:tc>
        <w:tc>
          <w:tcPr>
            <w:tcW w:w="1158" w:type="dxa"/>
            <w:shd w:val="clear" w:color="auto" w:fill="auto"/>
          </w:tcPr>
          <w:p w14:paraId="620584F0" w14:textId="7348E66A" w:rsidR="00560684" w:rsidRPr="0021680B" w:rsidRDefault="0012425C" w:rsidP="00560684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53,8</w:t>
            </w:r>
          </w:p>
        </w:tc>
        <w:tc>
          <w:tcPr>
            <w:tcW w:w="803" w:type="dxa"/>
            <w:shd w:val="clear" w:color="auto" w:fill="auto"/>
          </w:tcPr>
          <w:p w14:paraId="08C9D332" w14:textId="77777777" w:rsidR="00560684" w:rsidRPr="0021680B" w:rsidRDefault="00560684" w:rsidP="00560684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12425C" w:rsidRPr="004E5686" w14:paraId="6C148BB0" w14:textId="77777777" w:rsidTr="00B93FBD">
        <w:trPr>
          <w:trHeight w:val="247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1001" w14:textId="5AAEFB51" w:rsidR="0012425C" w:rsidRPr="0021680B" w:rsidRDefault="0012425C" w:rsidP="0012425C">
            <w:pPr>
              <w:contextualSpacing/>
              <w:rPr>
                <w:i/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r w:rsidR="00DB7DAD">
              <w:rPr>
                <w:color w:val="auto"/>
                <w:sz w:val="16"/>
                <w:szCs w:val="16"/>
              </w:rPr>
              <w:t>Зеленовского</w:t>
            </w:r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0A98BF7F" w14:textId="6039157B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20F72968" w14:textId="2DE77592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44FC2C16" w14:textId="708DFCB6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167" w:type="dxa"/>
            <w:shd w:val="clear" w:color="auto" w:fill="auto"/>
          </w:tcPr>
          <w:p w14:paraId="19340F67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D3F99DD" w14:textId="27DF4D33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t>1321,4</w:t>
            </w:r>
          </w:p>
        </w:tc>
        <w:tc>
          <w:tcPr>
            <w:tcW w:w="1158" w:type="dxa"/>
            <w:shd w:val="clear" w:color="auto" w:fill="auto"/>
          </w:tcPr>
          <w:p w14:paraId="0BFE9D03" w14:textId="3CE63160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  <w:r w:rsidRPr="00E608B4">
              <w:t>53,8</w:t>
            </w:r>
          </w:p>
        </w:tc>
        <w:tc>
          <w:tcPr>
            <w:tcW w:w="803" w:type="dxa"/>
            <w:shd w:val="clear" w:color="auto" w:fill="auto"/>
          </w:tcPr>
          <w:p w14:paraId="41DA3AF4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C00B651" w14:textId="77777777" w:rsidTr="00B93FBD">
        <w:trPr>
          <w:trHeight w:val="247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D21A" w14:textId="69F25949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r w:rsidR="00DB7DAD">
              <w:rPr>
                <w:color w:val="auto"/>
                <w:sz w:val="16"/>
                <w:szCs w:val="16"/>
              </w:rPr>
              <w:t>Зеленовского</w:t>
            </w:r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A6C105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EBB3B1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FD77DC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9014EF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23FA72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EFD922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70DD11C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E6DB500" w14:textId="77777777" w:rsidTr="00B93FBD">
        <w:trPr>
          <w:trHeight w:val="247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4153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B5A0FC1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91B29AA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021A54B3" w14:textId="77777777" w:rsidR="002F42E3" w:rsidRDefault="002F42E3" w:rsidP="00C46C55">
            <w:pPr>
              <w:jc w:val="center"/>
            </w:pPr>
            <w:r w:rsidRPr="00EF21D3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73006C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8800F0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03CC71A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5530064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55C2A35" w14:textId="77777777" w:rsidTr="00B93FBD">
        <w:trPr>
          <w:trHeight w:val="247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875C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51E69D67" w14:textId="1C0D0441" w:rsidR="002F42E3" w:rsidRDefault="00543A0A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981" w:type="dxa"/>
            <w:shd w:val="clear" w:color="auto" w:fill="auto"/>
          </w:tcPr>
          <w:p w14:paraId="17314F1D" w14:textId="23D94D46" w:rsidR="002F42E3" w:rsidRDefault="00543A0A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096" w:type="dxa"/>
            <w:shd w:val="clear" w:color="auto" w:fill="auto"/>
          </w:tcPr>
          <w:p w14:paraId="59B4C514" w14:textId="53DEB48D" w:rsidR="002F42E3" w:rsidRDefault="00543A0A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167" w:type="dxa"/>
            <w:shd w:val="clear" w:color="auto" w:fill="auto"/>
          </w:tcPr>
          <w:p w14:paraId="06F97D4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C483E6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A8DAF1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58829A0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51BB63AD" w14:textId="77777777" w:rsidTr="00B93FBD">
        <w:trPr>
          <w:trHeight w:val="247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C0C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392B7C6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5122E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7B613A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2F1CA59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908727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41CCB7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6FB6C54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12425C" w:rsidRPr="004E5686" w14:paraId="7FD404F6" w14:textId="77777777" w:rsidTr="00B93FBD">
        <w:trPr>
          <w:trHeight w:val="491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BBE4" w14:textId="77777777" w:rsidR="0012425C" w:rsidRPr="0021680B" w:rsidRDefault="0012425C" w:rsidP="0012425C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A93DDB7" w14:textId="06996876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981" w:type="dxa"/>
            <w:shd w:val="clear" w:color="auto" w:fill="auto"/>
          </w:tcPr>
          <w:p w14:paraId="35AD7EB0" w14:textId="6EAD6759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096" w:type="dxa"/>
            <w:shd w:val="clear" w:color="auto" w:fill="auto"/>
          </w:tcPr>
          <w:p w14:paraId="5BE1EB2B" w14:textId="21624E0A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167" w:type="dxa"/>
            <w:shd w:val="clear" w:color="auto" w:fill="auto"/>
          </w:tcPr>
          <w:p w14:paraId="0507CA89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6F18B31" w14:textId="3E562B09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t>1321,4</w:t>
            </w:r>
          </w:p>
        </w:tc>
        <w:tc>
          <w:tcPr>
            <w:tcW w:w="1158" w:type="dxa"/>
            <w:shd w:val="clear" w:color="auto" w:fill="auto"/>
          </w:tcPr>
          <w:p w14:paraId="4B758ABA" w14:textId="5ED8EAC2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  <w:r w:rsidRPr="001C54F5">
              <w:t>53,8</w:t>
            </w:r>
          </w:p>
        </w:tc>
        <w:tc>
          <w:tcPr>
            <w:tcW w:w="803" w:type="dxa"/>
            <w:shd w:val="clear" w:color="auto" w:fill="auto"/>
          </w:tcPr>
          <w:p w14:paraId="7757D6B0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8129F3D" w14:textId="77777777" w:rsidTr="00B93FBD">
        <w:trPr>
          <w:jc w:val="center"/>
        </w:trPr>
        <w:tc>
          <w:tcPr>
            <w:tcW w:w="7508" w:type="dxa"/>
            <w:shd w:val="clear" w:color="auto" w:fill="auto"/>
            <w:vAlign w:val="center"/>
          </w:tcPr>
          <w:p w14:paraId="03CF4848" w14:textId="77777777" w:rsidR="002F42E3" w:rsidRPr="0021680B" w:rsidRDefault="002F42E3" w:rsidP="00C46C55">
            <w:pPr>
              <w:contextualSpacing/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4214AFD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EA9F7F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99743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0BA35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1C86202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08BCF4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6E9AEA1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12425C" w:rsidRPr="004E5686" w14:paraId="67D12901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0D73B3D1" w14:textId="77777777" w:rsidR="0012425C" w:rsidRPr="0021680B" w:rsidRDefault="0012425C" w:rsidP="0012425C">
            <w:pPr>
              <w:contextualSpacing/>
              <w:rPr>
                <w:color w:val="auto"/>
                <w:sz w:val="16"/>
              </w:rPr>
            </w:pPr>
            <w:r w:rsidRPr="005C6C2F">
              <w:t>Комплекс процессных мероприятий «</w:t>
            </w:r>
            <w:r w:rsidRPr="00AF0D94">
              <w:t>Создание условий для развития культуры</w:t>
            </w:r>
            <w:r w:rsidRPr="005C6C2F">
              <w:t xml:space="preserve">» </w:t>
            </w:r>
            <w:r w:rsidRPr="005C6C2F">
              <w:rPr>
                <w:i/>
                <w:color w:val="auto"/>
              </w:rPr>
              <w:t>(</w:t>
            </w:r>
            <w:r w:rsidRPr="0021680B">
              <w:rPr>
                <w:i/>
                <w:color w:val="auto"/>
                <w:sz w:val="16"/>
              </w:rPr>
              <w:t>всего),</w:t>
            </w:r>
            <w:r w:rsidRPr="0021680B">
              <w:rPr>
                <w:i/>
                <w:color w:val="auto"/>
                <w:sz w:val="16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2AC6056F" w14:textId="788B798F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09CB491F" w14:textId="78FEB2A2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56C0DCEA" w14:textId="7582CF82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E7CEC1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AF3A279" w14:textId="3A7E3A1A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t>1321,4</w:t>
            </w:r>
          </w:p>
        </w:tc>
        <w:tc>
          <w:tcPr>
            <w:tcW w:w="1158" w:type="dxa"/>
            <w:shd w:val="clear" w:color="auto" w:fill="auto"/>
          </w:tcPr>
          <w:p w14:paraId="2FACC610" w14:textId="2C3EAF19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  <w:r w:rsidRPr="001A2D91">
              <w:t>53,8</w:t>
            </w:r>
          </w:p>
        </w:tc>
        <w:tc>
          <w:tcPr>
            <w:tcW w:w="803" w:type="dxa"/>
            <w:shd w:val="clear" w:color="auto" w:fill="auto"/>
          </w:tcPr>
          <w:p w14:paraId="12371FF1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12425C" w:rsidRPr="004E5686" w14:paraId="32A6899E" w14:textId="77777777" w:rsidTr="00B93FBD">
        <w:trPr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FE01" w14:textId="6530F7E8" w:rsidR="0012425C" w:rsidRPr="0021680B" w:rsidRDefault="0012425C" w:rsidP="0012425C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r w:rsidR="00DB7DAD">
              <w:rPr>
                <w:color w:val="auto"/>
                <w:sz w:val="16"/>
                <w:szCs w:val="16"/>
              </w:rPr>
              <w:t xml:space="preserve">Зеленовского </w:t>
            </w:r>
            <w:r>
              <w:rPr>
                <w:color w:val="auto"/>
                <w:sz w:val="16"/>
                <w:szCs w:val="16"/>
              </w:rPr>
              <w:t>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660342C1" w14:textId="6AD3F0D5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2624D083" w14:textId="2A693404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6D6008BB" w14:textId="31FC4A91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5669,9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3BD14B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9D8D854" w14:textId="4EEDC0C7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t>1321,4</w:t>
            </w:r>
          </w:p>
        </w:tc>
        <w:tc>
          <w:tcPr>
            <w:tcW w:w="1158" w:type="dxa"/>
            <w:shd w:val="clear" w:color="auto" w:fill="auto"/>
          </w:tcPr>
          <w:p w14:paraId="1EEFDD31" w14:textId="7B54785C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  <w:r w:rsidRPr="001A2D91">
              <w:t>53,8</w:t>
            </w:r>
          </w:p>
        </w:tc>
        <w:tc>
          <w:tcPr>
            <w:tcW w:w="803" w:type="dxa"/>
            <w:shd w:val="clear" w:color="auto" w:fill="auto"/>
          </w:tcPr>
          <w:p w14:paraId="73056FFF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8C098E1" w14:textId="77777777" w:rsidTr="00B93FBD">
        <w:trPr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2F2A" w14:textId="61EA8C5E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r w:rsidR="00DB7DAD">
              <w:rPr>
                <w:color w:val="auto"/>
                <w:sz w:val="16"/>
                <w:szCs w:val="16"/>
              </w:rPr>
              <w:t>Зеленовского</w:t>
            </w:r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4DF04403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6DF432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63DD21E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B2AC5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6D89EDC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F73CE6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78C2EB0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1ABB4F28" w14:textId="77777777" w:rsidTr="00B93FBD">
        <w:trPr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E873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0A34F28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4208107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E02DF07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33088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3DBF08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7A8173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668F18E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07C9BDF" w14:textId="77777777" w:rsidTr="00B93FBD">
        <w:trPr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0F7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6E0C9661" w14:textId="3AC2101A" w:rsidR="002F42E3" w:rsidRDefault="003C0008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981" w:type="dxa"/>
            <w:shd w:val="clear" w:color="auto" w:fill="auto"/>
          </w:tcPr>
          <w:p w14:paraId="73F1FF58" w14:textId="69FB8AE7" w:rsidR="002F42E3" w:rsidRDefault="003C0008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096" w:type="dxa"/>
            <w:shd w:val="clear" w:color="auto" w:fill="auto"/>
          </w:tcPr>
          <w:p w14:paraId="25DDD9C4" w14:textId="307D01A6" w:rsidR="002F42E3" w:rsidRDefault="003C0008" w:rsidP="00C46C55">
            <w:pPr>
              <w:jc w:val="center"/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F8055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7F21CA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0E42B73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307AC24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405F5AE1" w14:textId="77777777" w:rsidTr="00B93FBD">
        <w:trPr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B80A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53C5458D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20A1E0B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92F7472" w14:textId="77777777" w:rsidR="002F42E3" w:rsidRDefault="002F42E3" w:rsidP="00C46C55">
            <w:pPr>
              <w:jc w:val="center"/>
            </w:pPr>
            <w:r w:rsidRPr="008A2391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931B3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1287289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62C805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5443995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12425C" w:rsidRPr="004E5686" w14:paraId="7C40D614" w14:textId="77777777" w:rsidTr="00B93FBD">
        <w:trPr>
          <w:trHeight w:val="243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3844" w14:textId="77777777" w:rsidR="0012425C" w:rsidRPr="0021680B" w:rsidRDefault="0012425C" w:rsidP="0012425C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793149F6" w14:textId="1F2FCA99" w:rsidR="0012425C" w:rsidRPr="0021680B" w:rsidRDefault="00543A0A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981" w:type="dxa"/>
            <w:shd w:val="clear" w:color="auto" w:fill="auto"/>
          </w:tcPr>
          <w:p w14:paraId="72EF6A96" w14:textId="71C73651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096" w:type="dxa"/>
            <w:shd w:val="clear" w:color="auto" w:fill="auto"/>
          </w:tcPr>
          <w:p w14:paraId="65D8DF05" w14:textId="6194C5AA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F0BDA0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6DA771CC" w14:textId="11F5BE74" w:rsidR="0012425C" w:rsidRPr="0021680B" w:rsidRDefault="003C0008" w:rsidP="0012425C">
            <w:pPr>
              <w:contextualSpacing/>
              <w:jc w:val="center"/>
              <w:rPr>
                <w:color w:val="auto"/>
                <w:sz w:val="16"/>
              </w:rPr>
            </w:pPr>
            <w:r>
              <w:t>1321,4</w:t>
            </w:r>
          </w:p>
        </w:tc>
        <w:tc>
          <w:tcPr>
            <w:tcW w:w="1158" w:type="dxa"/>
            <w:shd w:val="clear" w:color="auto" w:fill="auto"/>
          </w:tcPr>
          <w:p w14:paraId="4BC594AC" w14:textId="0D70931A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  <w:r w:rsidRPr="008A5590">
              <w:t>53,8</w:t>
            </w:r>
          </w:p>
        </w:tc>
        <w:tc>
          <w:tcPr>
            <w:tcW w:w="803" w:type="dxa"/>
            <w:shd w:val="clear" w:color="auto" w:fill="auto"/>
          </w:tcPr>
          <w:p w14:paraId="75E5642C" w14:textId="77777777" w:rsidR="0012425C" w:rsidRPr="0021680B" w:rsidRDefault="0012425C" w:rsidP="0012425C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58E534CA" w14:textId="77777777" w:rsidTr="00B93FBD">
        <w:trPr>
          <w:jc w:val="center"/>
        </w:trPr>
        <w:tc>
          <w:tcPr>
            <w:tcW w:w="7508" w:type="dxa"/>
            <w:shd w:val="clear" w:color="auto" w:fill="auto"/>
            <w:vAlign w:val="center"/>
          </w:tcPr>
          <w:p w14:paraId="5E61C542" w14:textId="77777777" w:rsidR="002F42E3" w:rsidRPr="0021680B" w:rsidRDefault="002F42E3" w:rsidP="00C46C55">
            <w:pPr>
              <w:contextualSpacing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67D968E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A99CC9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94AADE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FF143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14:paraId="34B882B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57C5BF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2EDFC06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4C99A92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6C270F82" w14:textId="77777777" w:rsidR="002F42E3" w:rsidRPr="005C6C2F" w:rsidRDefault="002F42E3" w:rsidP="00C46C55">
            <w:pPr>
              <w:contextualSpacing/>
              <w:rPr>
                <w:color w:val="auto"/>
              </w:rPr>
            </w:pPr>
            <w:r w:rsidRPr="005C6C2F">
              <w:t>Комплекс процессных мероприятий «</w:t>
            </w:r>
            <w:r w:rsidRPr="00AF0D94">
              <w:t>Обеспечение деятельности системы управления в сфере культуры</w:t>
            </w:r>
            <w:r w:rsidRPr="005C6C2F">
              <w:t xml:space="preserve">» </w:t>
            </w:r>
            <w:r w:rsidRPr="005C6C2F">
              <w:rPr>
                <w:i/>
                <w:color w:val="auto"/>
              </w:rPr>
              <w:t>(всего),</w:t>
            </w:r>
            <w:r w:rsidRPr="005C6C2F">
              <w:rPr>
                <w:i/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</w:tcPr>
          <w:p w14:paraId="318ADE2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779FFD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E58F4B5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B0AB8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5B149D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D6A70E1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2779554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012AD043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753BD70F" w14:textId="7CA2EE7E" w:rsidR="002F42E3" w:rsidRPr="0021680B" w:rsidRDefault="002F42E3" w:rsidP="00C46C55">
            <w:pPr>
              <w:contextualSpacing/>
              <w:rPr>
                <w:i/>
                <w:color w:val="auto"/>
                <w:sz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Бюджет </w:t>
            </w:r>
            <w:r w:rsidR="00DB7DAD">
              <w:rPr>
                <w:color w:val="auto"/>
                <w:sz w:val="16"/>
                <w:szCs w:val="16"/>
              </w:rPr>
              <w:t>Зеленовского</w:t>
            </w:r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 xml:space="preserve"> (всего), из них:</w:t>
            </w:r>
          </w:p>
        </w:tc>
        <w:tc>
          <w:tcPr>
            <w:tcW w:w="1283" w:type="dxa"/>
            <w:shd w:val="clear" w:color="auto" w:fill="auto"/>
          </w:tcPr>
          <w:p w14:paraId="13B65CC1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61106CB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63E79C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D3A86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3F1609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7E12AE5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2DB7D9C9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1E03025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62843E74" w14:textId="4C7E0CFA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 xml:space="preserve">безвозмездные поступления в бюджет </w:t>
            </w:r>
            <w:r w:rsidR="00DB7DAD">
              <w:rPr>
                <w:color w:val="auto"/>
                <w:sz w:val="16"/>
                <w:szCs w:val="16"/>
              </w:rPr>
              <w:t>Зеленовского</w:t>
            </w:r>
            <w:r>
              <w:rPr>
                <w:color w:val="auto"/>
                <w:sz w:val="16"/>
                <w:szCs w:val="16"/>
              </w:rPr>
              <w:t xml:space="preserve"> сельского поселения</w:t>
            </w:r>
            <w:r w:rsidRPr="0021680B">
              <w:rPr>
                <w:color w:val="auto"/>
                <w:sz w:val="16"/>
                <w:szCs w:val="16"/>
              </w:rPr>
              <w:t>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065CD71D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2B532D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C6C9B5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8FBFF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2EC3D6C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A132952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3C24FBE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2898F97E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40A3DEDF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69A9EC5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6DCFC4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6C729D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9D65E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7E5B940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1A4BB2F5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651D1AC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62E2A6CD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0FA82F44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422A0B0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1F62F1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A3304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04053C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30498E0A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10DAD4CD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362274A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13F1C5E5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2C25E8C8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4560001F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EF17956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60C88413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77FB0B6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8AAE77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F7FC183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432F984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710ED837" w14:textId="77777777" w:rsidTr="00B93FBD">
        <w:trPr>
          <w:jc w:val="center"/>
        </w:trPr>
        <w:tc>
          <w:tcPr>
            <w:tcW w:w="7508" w:type="dxa"/>
            <w:shd w:val="clear" w:color="auto" w:fill="auto"/>
          </w:tcPr>
          <w:p w14:paraId="3D419D76" w14:textId="77777777" w:rsidR="002F42E3" w:rsidRPr="0021680B" w:rsidRDefault="002F42E3" w:rsidP="00C46C55">
            <w:pPr>
              <w:rPr>
                <w:color w:val="auto"/>
                <w:sz w:val="16"/>
                <w:szCs w:val="16"/>
              </w:rPr>
            </w:pPr>
            <w:r w:rsidRPr="0021680B">
              <w:rPr>
                <w:color w:val="auto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19428559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80253C4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C545506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4ECAAE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BC246A8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771D85E0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42A5E35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  <w:tr w:rsidR="002F42E3" w:rsidRPr="004E5686" w14:paraId="394981E4" w14:textId="77777777" w:rsidTr="00B93FBD">
        <w:trPr>
          <w:jc w:val="center"/>
        </w:trPr>
        <w:tc>
          <w:tcPr>
            <w:tcW w:w="7508" w:type="dxa"/>
            <w:shd w:val="clear" w:color="auto" w:fill="auto"/>
            <w:vAlign w:val="center"/>
          </w:tcPr>
          <w:p w14:paraId="6189B9DA" w14:textId="77777777" w:rsidR="002F42E3" w:rsidRPr="0021680B" w:rsidRDefault="002F42E3" w:rsidP="00C46C55">
            <w:pPr>
              <w:contextualSpacing/>
              <w:rPr>
                <w:color w:val="auto"/>
                <w:sz w:val="16"/>
              </w:rPr>
            </w:pPr>
            <w:r w:rsidRPr="0021680B">
              <w:rPr>
                <w:color w:val="auto"/>
                <w:sz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BABD468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0A008F6C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28ADC9A" w14:textId="77777777" w:rsidR="002F42E3" w:rsidRDefault="002F42E3" w:rsidP="00C46C55">
            <w:pPr>
              <w:jc w:val="center"/>
            </w:pPr>
            <w:r w:rsidRPr="00AB0688">
              <w:rPr>
                <w:color w:val="auto"/>
                <w:sz w:val="16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3DECE4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19" w:type="dxa"/>
            <w:shd w:val="clear" w:color="auto" w:fill="auto"/>
          </w:tcPr>
          <w:p w14:paraId="46B5C4B7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6486ACF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  <w:tc>
          <w:tcPr>
            <w:tcW w:w="803" w:type="dxa"/>
            <w:shd w:val="clear" w:color="auto" w:fill="auto"/>
          </w:tcPr>
          <w:p w14:paraId="6336683B" w14:textId="77777777" w:rsidR="002F42E3" w:rsidRPr="0021680B" w:rsidRDefault="002F42E3" w:rsidP="00C46C55">
            <w:pPr>
              <w:contextualSpacing/>
              <w:jc w:val="center"/>
              <w:rPr>
                <w:color w:val="auto"/>
                <w:sz w:val="16"/>
              </w:rPr>
            </w:pPr>
          </w:p>
        </w:tc>
      </w:tr>
    </w:tbl>
    <w:p w14:paraId="5408D53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4"/>
          <w:headerReference w:type="first" r:id="rId15"/>
          <w:footerReference w:type="first" r:id="rId16"/>
          <w:pgSz w:w="16838" w:h="11906" w:orient="landscape"/>
          <w:pgMar w:top="426" w:right="567" w:bottom="284" w:left="567" w:header="709" w:footer="0" w:gutter="0"/>
          <w:cols w:space="720"/>
        </w:sectPr>
      </w:pPr>
    </w:p>
    <w:p w14:paraId="71E90442" w14:textId="77777777" w:rsidR="002F42E3" w:rsidRPr="004E5686" w:rsidRDefault="002F42E3" w:rsidP="002F42E3">
      <w:pPr>
        <w:tabs>
          <w:tab w:val="left" w:pos="9669"/>
        </w:tabs>
        <w:spacing w:after="160" w:line="264" w:lineRule="auto"/>
        <w:ind w:right="536"/>
        <w:rPr>
          <w:color w:val="auto"/>
        </w:rPr>
      </w:pPr>
    </w:p>
    <w:p w14:paraId="1355514A" w14:textId="77777777" w:rsidR="002F42E3" w:rsidRPr="00B93FBD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4. Информация о рисках муниципальной программы</w:t>
      </w:r>
    </w:p>
    <w:p w14:paraId="4B1C3A5B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1962"/>
        <w:gridCol w:w="1962"/>
        <w:gridCol w:w="1962"/>
        <w:gridCol w:w="1962"/>
        <w:gridCol w:w="1962"/>
        <w:gridCol w:w="1962"/>
      </w:tblGrid>
      <w:tr w:rsidR="002F42E3" w:rsidRPr="00B93FBD" w14:paraId="06565982" w14:textId="77777777" w:rsidTr="00C46C55">
        <w:tc>
          <w:tcPr>
            <w:tcW w:w="704" w:type="dxa"/>
            <w:shd w:val="clear" w:color="auto" w:fill="auto"/>
          </w:tcPr>
          <w:p w14:paraId="14F790EC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3218" w:type="dxa"/>
            <w:shd w:val="clear" w:color="auto" w:fill="auto"/>
          </w:tcPr>
          <w:p w14:paraId="787F7BBB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14:paraId="4DBAB882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14:paraId="0F452B92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14:paraId="6BA5396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14:paraId="3C993669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5CC920F3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62" w:type="dxa"/>
            <w:shd w:val="clear" w:color="auto" w:fill="auto"/>
          </w:tcPr>
          <w:p w14:paraId="2B01FD12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B93FBD" w14:paraId="02B8BEDE" w14:textId="77777777" w:rsidTr="00C46C55">
        <w:tc>
          <w:tcPr>
            <w:tcW w:w="704" w:type="dxa"/>
            <w:shd w:val="clear" w:color="auto" w:fill="auto"/>
          </w:tcPr>
          <w:p w14:paraId="39B48C0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3218" w:type="dxa"/>
            <w:shd w:val="clear" w:color="auto" w:fill="auto"/>
          </w:tcPr>
          <w:p w14:paraId="5E6C73B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019FC312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90B349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DEEA29C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76E120B9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35B1425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6C4A8AB9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</w:tr>
    </w:tbl>
    <w:p w14:paraId="047EEE3E" w14:textId="77777777" w:rsidR="002F42E3" w:rsidRPr="004E5686" w:rsidRDefault="002F42E3" w:rsidP="002F42E3">
      <w:pPr>
        <w:widowControl w:val="0"/>
        <w:ind w:firstLine="539"/>
        <w:jc w:val="center"/>
        <w:rPr>
          <w:color w:val="auto"/>
        </w:rPr>
      </w:pPr>
    </w:p>
    <w:p w14:paraId="14867EB8" w14:textId="77777777" w:rsidR="002F42E3" w:rsidRPr="00B93FBD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6. Дополнительная информация</w:t>
      </w:r>
    </w:p>
    <w:p w14:paraId="06B81A2D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2F42E3" w:rsidRPr="004E5686" w14:paraId="6BB6D7C6" w14:textId="77777777" w:rsidTr="00C46C55">
        <w:trPr>
          <w:trHeight w:val="775"/>
        </w:trPr>
        <w:tc>
          <w:tcPr>
            <w:tcW w:w="15730" w:type="dxa"/>
            <w:shd w:val="clear" w:color="auto" w:fill="auto"/>
          </w:tcPr>
          <w:p w14:paraId="5FD0E38F" w14:textId="5CB4D63E" w:rsidR="002F42E3" w:rsidRPr="0021680B" w:rsidRDefault="002F42E3" w:rsidP="00C46C55">
            <w:pPr>
              <w:widowControl w:val="0"/>
              <w:spacing w:before="220"/>
              <w:jc w:val="center"/>
              <w:rPr>
                <w:color w:val="auto"/>
              </w:rPr>
            </w:pPr>
            <w:r w:rsidRPr="0021680B">
              <w:rPr>
                <w:color w:val="auto"/>
              </w:rPr>
              <w:t>Дополнительная информация о ходе реализации муниципальной программы</w:t>
            </w:r>
          </w:p>
        </w:tc>
      </w:tr>
      <w:tr w:rsidR="002F42E3" w:rsidRPr="004E5686" w14:paraId="469DDE19" w14:textId="77777777" w:rsidTr="00C46C55">
        <w:trPr>
          <w:trHeight w:val="565"/>
        </w:trPr>
        <w:tc>
          <w:tcPr>
            <w:tcW w:w="15730" w:type="dxa"/>
            <w:shd w:val="clear" w:color="auto" w:fill="auto"/>
          </w:tcPr>
          <w:p w14:paraId="6080C1F6" w14:textId="77777777" w:rsidR="002F42E3" w:rsidRPr="0021680B" w:rsidRDefault="002F42E3" w:rsidP="00C46C55">
            <w:pPr>
              <w:widowControl w:val="0"/>
              <w:spacing w:before="22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14:paraId="0644E50F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15CA00EF" w14:textId="77777777" w:rsidR="00B93FBD" w:rsidRPr="00B93FBD" w:rsidRDefault="00B93FBD" w:rsidP="00B93FBD">
      <w:pPr>
        <w:jc w:val="right"/>
        <w:rPr>
          <w:color w:val="auto"/>
          <w:sz w:val="22"/>
          <w:szCs w:val="22"/>
        </w:rPr>
      </w:pPr>
      <w:r w:rsidRPr="00B93FBD">
        <w:rPr>
          <w:color w:val="auto"/>
          <w:sz w:val="22"/>
          <w:szCs w:val="22"/>
        </w:rPr>
        <w:lastRenderedPageBreak/>
        <w:t>УТВЕРЖДЕН:</w:t>
      </w:r>
    </w:p>
    <w:p w14:paraId="01929EC1" w14:textId="77777777" w:rsidR="00B93FBD" w:rsidRPr="00B93FBD" w:rsidRDefault="00B93FBD" w:rsidP="00B93FBD">
      <w:pPr>
        <w:jc w:val="right"/>
        <w:rPr>
          <w:color w:val="auto"/>
          <w:sz w:val="22"/>
          <w:szCs w:val="22"/>
        </w:rPr>
      </w:pPr>
      <w:r w:rsidRPr="00B93FBD">
        <w:rPr>
          <w:color w:val="auto"/>
          <w:sz w:val="22"/>
          <w:szCs w:val="22"/>
        </w:rPr>
        <w:t>Глава Администрации</w:t>
      </w:r>
    </w:p>
    <w:p w14:paraId="70E101FD" w14:textId="5235137E" w:rsidR="00B93FBD" w:rsidRPr="00B93FBD" w:rsidRDefault="00543A0A" w:rsidP="00B93FBD">
      <w:pPr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Зеленовского</w:t>
      </w:r>
      <w:r w:rsidR="00B93FBD" w:rsidRPr="00B93FBD">
        <w:rPr>
          <w:color w:val="auto"/>
          <w:sz w:val="22"/>
          <w:szCs w:val="22"/>
        </w:rPr>
        <w:t>сельского поселения</w:t>
      </w:r>
    </w:p>
    <w:p w14:paraId="7863D0E3" w14:textId="317200D6" w:rsidR="002F42E3" w:rsidRPr="00B93FBD" w:rsidRDefault="00B93FBD" w:rsidP="003F0EF3">
      <w:pPr>
        <w:jc w:val="right"/>
        <w:rPr>
          <w:b/>
          <w:color w:val="auto"/>
          <w:sz w:val="28"/>
          <w:szCs w:val="28"/>
        </w:rPr>
      </w:pPr>
      <w:r w:rsidRPr="00B93FBD">
        <w:rPr>
          <w:color w:val="auto"/>
          <w:sz w:val="22"/>
          <w:szCs w:val="22"/>
        </w:rPr>
        <w:t>____________</w:t>
      </w:r>
      <w:r w:rsidR="003F0EF3">
        <w:rPr>
          <w:color w:val="auto"/>
          <w:sz w:val="22"/>
          <w:szCs w:val="22"/>
        </w:rPr>
        <w:t>Т.И. Обухова</w:t>
      </w:r>
    </w:p>
    <w:p w14:paraId="28517D24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О ХОДЕ РЕАЛИЗАЦИИ </w:t>
      </w:r>
    </w:p>
    <w:p w14:paraId="593A9E7A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>КОМПЛЕКСА ПРОЦЕССНЫХ МЕРОПРИЯТИЙ</w:t>
      </w:r>
    </w:p>
    <w:p w14:paraId="38DE8457" w14:textId="69F3AC34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 «</w:t>
      </w:r>
      <w:r w:rsidRPr="00B93FBD">
        <w:rPr>
          <w:b/>
          <w:sz w:val="28"/>
          <w:szCs w:val="28"/>
        </w:rPr>
        <w:t>Создание условий для развития культуры</w:t>
      </w:r>
      <w:r w:rsidRPr="00B93FBD">
        <w:rPr>
          <w:b/>
          <w:color w:val="auto"/>
          <w:sz w:val="28"/>
          <w:szCs w:val="28"/>
        </w:rPr>
        <w:t xml:space="preserve">» </w:t>
      </w:r>
    </w:p>
    <w:p w14:paraId="64E82019" w14:textId="71746C45" w:rsidR="002F42E3" w:rsidRPr="00B93FBD" w:rsidRDefault="002F42E3" w:rsidP="00560684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ЗА </w:t>
      </w:r>
      <w:r w:rsidRPr="00B93FBD">
        <w:rPr>
          <w:b/>
          <w:color w:val="auto"/>
          <w:sz w:val="28"/>
          <w:szCs w:val="28"/>
          <w:lang w:val="en-US"/>
        </w:rPr>
        <w:t>II</w:t>
      </w:r>
      <w:r w:rsidRPr="00B93FBD">
        <w:rPr>
          <w:b/>
          <w:color w:val="auto"/>
          <w:sz w:val="28"/>
          <w:szCs w:val="28"/>
        </w:rPr>
        <w:t xml:space="preserve"> квартал 2025 года</w:t>
      </w:r>
    </w:p>
    <w:p w14:paraId="38245DA3" w14:textId="77777777" w:rsidR="002F42E3" w:rsidRPr="00B93FBD" w:rsidRDefault="002F42E3" w:rsidP="002F42E3">
      <w:pPr>
        <w:ind w:right="536"/>
        <w:contextualSpacing/>
        <w:rPr>
          <w:color w:val="auto"/>
          <w:sz w:val="28"/>
          <w:szCs w:val="28"/>
        </w:rPr>
      </w:pPr>
    </w:p>
    <w:p w14:paraId="66290809" w14:textId="77777777" w:rsidR="002F42E3" w:rsidRPr="00B93FBD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  <w:r w:rsidRPr="00B93FBD">
        <w:rPr>
          <w:color w:val="auto"/>
          <w:sz w:val="28"/>
          <w:szCs w:val="28"/>
          <w:vertAlign w:val="superscript"/>
        </w:rPr>
        <w:footnoteReference w:id="5"/>
      </w:r>
    </w:p>
    <w:tbl>
      <w:tblPr>
        <w:tblW w:w="15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3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278"/>
      </w:tblGrid>
      <w:tr w:rsidR="002F42E3" w:rsidRPr="00B93FBD" w14:paraId="5BB97E1E" w14:textId="77777777" w:rsidTr="00B93FB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F262898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03B92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C29F62D" w14:textId="5E20ABA5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607A6" w14:textId="2665CFA1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показател</w:t>
            </w:r>
            <w:bookmarkStart w:id="2" w:name="_Ref129366428"/>
            <w:r w:rsidRPr="00B93FBD">
              <w:rPr>
                <w:color w:val="auto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4DF022FA" w14:textId="2ADB228A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AA917" w14:textId="3A729792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589C8" w14:textId="4687F724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A0DC" w14:textId="31069F35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04A4" w14:textId="553ACB25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F6F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D724C" w14:textId="4B9034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D6A966" w14:textId="3E1E7CF2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D7516" w14:textId="0E554A9F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1AE54" w14:textId="791C6C15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2F42E3" w:rsidRPr="00B93FBD" w14:paraId="6755346B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7628282D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9A3A09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20B1567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E4FF6EA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C0525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9248E15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A6B7C70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891D977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E50589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4B644338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073A06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4EDE2A59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0B6D60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1D6FDBE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14</w:t>
            </w:r>
          </w:p>
        </w:tc>
      </w:tr>
      <w:tr w:rsidR="002F42E3" w:rsidRPr="00B93FBD" w14:paraId="2D30E3F0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4AC8C97B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13E66102" w14:textId="77777777" w:rsidR="002F42E3" w:rsidRPr="00B93FBD" w:rsidRDefault="002F42E3" w:rsidP="00C46C55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14031" w:type="dxa"/>
            <w:gridSpan w:val="12"/>
            <w:shd w:val="clear" w:color="auto" w:fill="auto"/>
          </w:tcPr>
          <w:p w14:paraId="1646D476" w14:textId="77777777" w:rsidR="00560684" w:rsidRPr="00B93FBD" w:rsidRDefault="002F42E3" w:rsidP="00560684">
            <w:pPr>
              <w:widowControl w:val="0"/>
              <w:contextualSpacing/>
              <w:jc w:val="center"/>
              <w:rPr>
                <w:i/>
                <w:color w:val="auto"/>
              </w:rPr>
            </w:pPr>
            <w:r w:rsidRPr="00B93FBD">
              <w:rPr>
                <w:i/>
                <w:color w:val="auto"/>
              </w:rPr>
              <w:t xml:space="preserve">Задача комплекса процессных мероприятий </w:t>
            </w:r>
            <w:r w:rsidR="00560684" w:rsidRPr="00B93FBD">
              <w:rPr>
                <w:color w:val="auto"/>
              </w:rPr>
              <w:t xml:space="preserve">«Созданы условия </w:t>
            </w:r>
          </w:p>
          <w:p w14:paraId="7160E4A8" w14:textId="14D7FEEC" w:rsidR="002F42E3" w:rsidRPr="00B93FBD" w:rsidRDefault="00560684" w:rsidP="00560684">
            <w:pPr>
              <w:jc w:val="center"/>
              <w:rPr>
                <w:i/>
                <w:color w:val="auto"/>
              </w:rPr>
            </w:pPr>
            <w:r w:rsidRPr="00B93FBD">
              <w:rPr>
                <w:color w:val="auto"/>
              </w:rPr>
              <w:t xml:space="preserve">для развития муниципальных учреждений </w:t>
            </w:r>
            <w:r w:rsidR="00543A0A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проживания».</w:t>
            </w:r>
          </w:p>
        </w:tc>
      </w:tr>
      <w:tr w:rsidR="002F42E3" w:rsidRPr="00B93FBD" w14:paraId="7CB737A3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47A53F09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297015B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</w:p>
        </w:tc>
        <w:tc>
          <w:tcPr>
            <w:tcW w:w="2263" w:type="dxa"/>
            <w:shd w:val="clear" w:color="auto" w:fill="auto"/>
          </w:tcPr>
          <w:p w14:paraId="4BFEA27D" w14:textId="77777777" w:rsidR="002F42E3" w:rsidRPr="00B93FBD" w:rsidRDefault="002F42E3" w:rsidP="00C46C55">
            <w:pPr>
              <w:rPr>
                <w:highlight w:val="red"/>
              </w:rPr>
            </w:pPr>
            <w:r w:rsidRPr="00B93FBD">
              <w:rPr>
                <w:kern w:val="2"/>
              </w:rPr>
              <w:t>Количество клубных формирований</w:t>
            </w:r>
          </w:p>
        </w:tc>
        <w:tc>
          <w:tcPr>
            <w:tcW w:w="993" w:type="dxa"/>
            <w:shd w:val="clear" w:color="auto" w:fill="auto"/>
          </w:tcPr>
          <w:p w14:paraId="02AC8369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2F39F922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МП</w:t>
            </w:r>
          </w:p>
        </w:tc>
        <w:tc>
          <w:tcPr>
            <w:tcW w:w="993" w:type="dxa"/>
            <w:shd w:val="clear" w:color="auto" w:fill="auto"/>
          </w:tcPr>
          <w:p w14:paraId="5E176AB7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единиц</w:t>
            </w:r>
          </w:p>
        </w:tc>
        <w:tc>
          <w:tcPr>
            <w:tcW w:w="992" w:type="dxa"/>
            <w:shd w:val="clear" w:color="auto" w:fill="auto"/>
          </w:tcPr>
          <w:p w14:paraId="4365C566" w14:textId="110D2CAF" w:rsidR="002F42E3" w:rsidRPr="00B93FBD" w:rsidRDefault="006C4D84" w:rsidP="005A79DC">
            <w:pPr>
              <w:jc w:val="center"/>
              <w:rPr>
                <w:color w:val="auto"/>
              </w:rPr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14:paraId="3252A88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73D86" w14:textId="31371DC2" w:rsidR="002F42E3" w:rsidRPr="00B93FBD" w:rsidRDefault="006C4D84" w:rsidP="00C46C55">
            <w:pPr>
              <w:jc w:val="center"/>
              <w:rPr>
                <w:color w:val="auto"/>
              </w:rPr>
            </w:pPr>
            <w:r>
              <w:t>9</w:t>
            </w:r>
          </w:p>
        </w:tc>
        <w:tc>
          <w:tcPr>
            <w:tcW w:w="993" w:type="dxa"/>
            <w:shd w:val="clear" w:color="auto" w:fill="auto"/>
          </w:tcPr>
          <w:p w14:paraId="1E9FFD4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C50840" w14:textId="2622231B" w:rsidR="002F42E3" w:rsidRPr="00B93FBD" w:rsidRDefault="006C4D84" w:rsidP="00C46C55">
            <w:pPr>
              <w:jc w:val="center"/>
              <w:rPr>
                <w:color w:val="auto"/>
              </w:rPr>
            </w:pPr>
            <w:r>
              <w:t>9</w:t>
            </w:r>
          </w:p>
        </w:tc>
        <w:tc>
          <w:tcPr>
            <w:tcW w:w="991" w:type="dxa"/>
            <w:shd w:val="clear" w:color="auto" w:fill="auto"/>
          </w:tcPr>
          <w:p w14:paraId="73DA6F9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F6F24F" w14:textId="304DC79F" w:rsidR="002F42E3" w:rsidRPr="00B93FBD" w:rsidRDefault="006C4D84" w:rsidP="00C46C55">
            <w:pPr>
              <w:jc w:val="center"/>
              <w:rPr>
                <w:color w:val="auto"/>
              </w:rPr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14:paraId="25BA7214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</w:tr>
      <w:tr w:rsidR="005A79DC" w:rsidRPr="00B93FBD" w14:paraId="6DC2CFCE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1E9A67A4" w14:textId="2EE4E90D" w:rsidR="005A79DC" w:rsidRPr="00B93FBD" w:rsidRDefault="005A79DC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1.2</w:t>
            </w:r>
          </w:p>
        </w:tc>
        <w:tc>
          <w:tcPr>
            <w:tcW w:w="1276" w:type="dxa"/>
            <w:shd w:val="clear" w:color="auto" w:fill="auto"/>
          </w:tcPr>
          <w:p w14:paraId="2486C191" w14:textId="77777777" w:rsidR="005A79DC" w:rsidRPr="00B93FBD" w:rsidRDefault="005A79DC" w:rsidP="00C46C55">
            <w:pPr>
              <w:jc w:val="center"/>
              <w:rPr>
                <w:color w:val="auto"/>
              </w:rPr>
            </w:pPr>
          </w:p>
        </w:tc>
        <w:tc>
          <w:tcPr>
            <w:tcW w:w="2263" w:type="dxa"/>
            <w:shd w:val="clear" w:color="auto" w:fill="auto"/>
          </w:tcPr>
          <w:p w14:paraId="7A5C3764" w14:textId="77777777" w:rsidR="005A79DC" w:rsidRPr="00B93FBD" w:rsidRDefault="005A79DC" w:rsidP="005A79DC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Охват учащихся </w:t>
            </w:r>
          </w:p>
          <w:p w14:paraId="60BC99FC" w14:textId="3EC5F00A" w:rsidR="005A79DC" w:rsidRPr="00B93FBD" w:rsidRDefault="005A79DC" w:rsidP="005A79DC">
            <w:pPr>
              <w:rPr>
                <w:kern w:val="2"/>
              </w:rPr>
            </w:pPr>
            <w:r w:rsidRPr="00B93FBD">
              <w:rPr>
                <w:color w:val="auto"/>
              </w:rPr>
              <w:t>1 – 9 классов общеобразовательных школ эстетическим образованием</w:t>
            </w:r>
          </w:p>
        </w:tc>
        <w:tc>
          <w:tcPr>
            <w:tcW w:w="993" w:type="dxa"/>
            <w:shd w:val="clear" w:color="auto" w:fill="auto"/>
          </w:tcPr>
          <w:p w14:paraId="3E6C4F3C" w14:textId="2E076085" w:rsidR="005A79DC" w:rsidRPr="00B93FBD" w:rsidRDefault="005A79DC" w:rsidP="00C46C55">
            <w:pPr>
              <w:widowControl w:val="0"/>
              <w:jc w:val="center"/>
            </w:pPr>
            <w:r w:rsidRPr="00B93FBD"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5C287FD8" w14:textId="3A08F9A6" w:rsidR="005A79DC" w:rsidRPr="00B93FBD" w:rsidRDefault="005A79DC" w:rsidP="00C46C55">
            <w:pPr>
              <w:widowControl w:val="0"/>
              <w:jc w:val="center"/>
            </w:pPr>
            <w:r w:rsidRPr="00B93FBD">
              <w:t>МП</w:t>
            </w:r>
          </w:p>
        </w:tc>
        <w:tc>
          <w:tcPr>
            <w:tcW w:w="993" w:type="dxa"/>
            <w:shd w:val="clear" w:color="auto" w:fill="auto"/>
          </w:tcPr>
          <w:p w14:paraId="18BD7383" w14:textId="41D63BAF" w:rsidR="005A79DC" w:rsidRPr="00B93FBD" w:rsidRDefault="005A79DC" w:rsidP="00C46C55">
            <w:pPr>
              <w:widowControl w:val="0"/>
              <w:jc w:val="center"/>
            </w:pPr>
            <w:r w:rsidRPr="00B93FBD">
              <w:t>процентов</w:t>
            </w:r>
          </w:p>
        </w:tc>
        <w:tc>
          <w:tcPr>
            <w:tcW w:w="992" w:type="dxa"/>
            <w:shd w:val="clear" w:color="auto" w:fill="auto"/>
          </w:tcPr>
          <w:p w14:paraId="37052D9A" w14:textId="3AB2976F" w:rsidR="005A79DC" w:rsidRPr="00B93FBD" w:rsidRDefault="00675804" w:rsidP="005A79DC">
            <w:pPr>
              <w:jc w:val="center"/>
            </w:pPr>
            <w:r>
              <w:t>37,0</w:t>
            </w:r>
          </w:p>
        </w:tc>
        <w:tc>
          <w:tcPr>
            <w:tcW w:w="1134" w:type="dxa"/>
            <w:shd w:val="clear" w:color="auto" w:fill="auto"/>
          </w:tcPr>
          <w:p w14:paraId="5CB32B95" w14:textId="5D37BABC" w:rsidR="005A79DC" w:rsidRPr="00B93FBD" w:rsidRDefault="005A79DC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B65186" w14:textId="0DF73558" w:rsidR="005A79DC" w:rsidRPr="00B93FBD" w:rsidRDefault="00675804" w:rsidP="00C46C55">
            <w:pPr>
              <w:jc w:val="center"/>
            </w:pPr>
            <w:r>
              <w:t>37,0</w:t>
            </w:r>
          </w:p>
          <w:p w14:paraId="609BEDA3" w14:textId="3E039AC2" w:rsidR="005A79DC" w:rsidRPr="00B93FBD" w:rsidRDefault="005A79DC" w:rsidP="00C46C5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8F85F61" w14:textId="79570A42" w:rsidR="005A79DC" w:rsidRPr="00B93FBD" w:rsidRDefault="005A79DC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6FEBEC" w14:textId="2E90A382" w:rsidR="005A79DC" w:rsidRPr="00B93FBD" w:rsidRDefault="00675804" w:rsidP="00C46C55">
            <w:pPr>
              <w:jc w:val="center"/>
            </w:pPr>
            <w:r>
              <w:t>37</w:t>
            </w:r>
          </w:p>
        </w:tc>
        <w:tc>
          <w:tcPr>
            <w:tcW w:w="991" w:type="dxa"/>
            <w:shd w:val="clear" w:color="auto" w:fill="auto"/>
          </w:tcPr>
          <w:p w14:paraId="1FBA94DA" w14:textId="7F252987" w:rsidR="005A79DC" w:rsidRPr="00B93FBD" w:rsidRDefault="005A79DC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ED3A0C" w14:textId="053D81E0" w:rsidR="005A79DC" w:rsidRPr="00B93FBD" w:rsidRDefault="00675804" w:rsidP="00C46C55">
            <w:pPr>
              <w:jc w:val="center"/>
            </w:pPr>
            <w:r>
              <w:t>37</w:t>
            </w:r>
          </w:p>
        </w:tc>
        <w:tc>
          <w:tcPr>
            <w:tcW w:w="1276" w:type="dxa"/>
            <w:shd w:val="clear" w:color="auto" w:fill="auto"/>
          </w:tcPr>
          <w:p w14:paraId="4ED8C9CE" w14:textId="77777777" w:rsidR="005A79DC" w:rsidRPr="00B93FBD" w:rsidRDefault="005A79DC" w:rsidP="00C46C55">
            <w:pPr>
              <w:jc w:val="center"/>
              <w:rPr>
                <w:color w:val="auto"/>
              </w:rPr>
            </w:pPr>
          </w:p>
        </w:tc>
      </w:tr>
    </w:tbl>
    <w:p w14:paraId="1BDE6845" w14:textId="77777777" w:rsidR="002F42E3" w:rsidRPr="004E5686" w:rsidRDefault="002F42E3" w:rsidP="002F42E3">
      <w:pPr>
        <w:ind w:right="536"/>
        <w:contextualSpacing/>
        <w:rPr>
          <w:color w:val="auto"/>
        </w:rPr>
      </w:pPr>
    </w:p>
    <w:p w14:paraId="3E52E2E0" w14:textId="77777777" w:rsidR="002F42E3" w:rsidRPr="004E5686" w:rsidRDefault="002F42E3" w:rsidP="002F42E3">
      <w:pPr>
        <w:ind w:right="536"/>
        <w:contextualSpacing/>
        <w:jc w:val="right"/>
        <w:rPr>
          <w:color w:val="auto"/>
        </w:rPr>
      </w:pPr>
    </w:p>
    <w:p w14:paraId="0CD693FA" w14:textId="77777777" w:rsidR="002F42E3" w:rsidRPr="004E5686" w:rsidRDefault="002F42E3" w:rsidP="002F42E3">
      <w:pPr>
        <w:rPr>
          <w:color w:val="auto"/>
        </w:rPr>
        <w:sectPr w:rsidR="002F42E3" w:rsidRPr="004E5686" w:rsidSect="002F42E3">
          <w:headerReference w:type="default" r:id="rId17"/>
          <w:headerReference w:type="first" r:id="rId18"/>
          <w:footerReference w:type="first" r:id="rId19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14:paraId="1EF7A72D" w14:textId="77777777" w:rsidR="002F42E3" w:rsidRPr="00B93FBD" w:rsidRDefault="002F42E3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Y="1"/>
        <w:tblOverlap w:val="never"/>
        <w:tblW w:w="15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801"/>
        <w:gridCol w:w="1067"/>
        <w:gridCol w:w="800"/>
        <w:gridCol w:w="933"/>
        <w:gridCol w:w="1067"/>
        <w:gridCol w:w="1067"/>
        <w:gridCol w:w="934"/>
        <w:gridCol w:w="1260"/>
        <w:gridCol w:w="1067"/>
        <w:gridCol w:w="1273"/>
        <w:gridCol w:w="1200"/>
        <w:gridCol w:w="934"/>
        <w:gridCol w:w="734"/>
      </w:tblGrid>
      <w:tr w:rsidR="002F42E3" w:rsidRPr="00B93FBD" w14:paraId="3B9899C0" w14:textId="77777777" w:rsidTr="00B93FBD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14:paraId="1DD53C8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87F859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35ED4A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Единица измерения </w:t>
            </w:r>
            <w:r w:rsidRPr="00B93FBD">
              <w:rPr>
                <w:color w:val="auto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2DD297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соответствия</w:t>
            </w:r>
          </w:p>
          <w:p w14:paraId="798D991E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Декомпозированного мероприятия</w:t>
            </w:r>
          </w:p>
          <w:p w14:paraId="483805A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3D4B2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2790A8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896DF4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F014E2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055C9" w14:textId="237BAE59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87C02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E3AAF4" w14:textId="5ADC44FA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22261C" w14:textId="274A03DC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1CE75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2E41FBE" w14:textId="5D82D0A2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Подтверж-дающий документ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4A290C5" w14:textId="7E8ABC2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2F42E3" w:rsidRPr="00B93FBD" w14:paraId="71D1AC4A" w14:textId="77777777" w:rsidTr="00B93FBD">
        <w:trPr>
          <w:trHeight w:val="181"/>
        </w:trPr>
        <w:tc>
          <w:tcPr>
            <w:tcW w:w="487" w:type="dxa"/>
            <w:shd w:val="clear" w:color="auto" w:fill="auto"/>
          </w:tcPr>
          <w:p w14:paraId="684F3FD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2202" w:type="dxa"/>
            <w:shd w:val="clear" w:color="auto" w:fill="auto"/>
          </w:tcPr>
          <w:p w14:paraId="4350832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02C35E0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BFB38F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0FC5305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1ADBD3C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E57EA7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0DCA65B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28AC136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6C709FD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37B1FED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14:paraId="428B177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6D0FE60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15F8846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14</w:t>
            </w:r>
          </w:p>
        </w:tc>
        <w:tc>
          <w:tcPr>
            <w:tcW w:w="723" w:type="dxa"/>
            <w:shd w:val="clear" w:color="auto" w:fill="auto"/>
          </w:tcPr>
          <w:p w14:paraId="79FCC9A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15</w:t>
            </w:r>
          </w:p>
        </w:tc>
      </w:tr>
      <w:tr w:rsidR="002F42E3" w:rsidRPr="00B93FBD" w14:paraId="589553AB" w14:textId="77777777" w:rsidTr="00B93FBD">
        <w:trPr>
          <w:trHeight w:val="170"/>
        </w:trPr>
        <w:tc>
          <w:tcPr>
            <w:tcW w:w="487" w:type="dxa"/>
            <w:shd w:val="clear" w:color="auto" w:fill="auto"/>
          </w:tcPr>
          <w:p w14:paraId="13CB86C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5339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768C3924" w14:textId="77777777" w:rsidR="005A79DC" w:rsidRPr="00B93FBD" w:rsidRDefault="002F42E3" w:rsidP="005A79DC">
            <w:pPr>
              <w:widowControl w:val="0"/>
              <w:contextualSpacing/>
              <w:jc w:val="center"/>
              <w:rPr>
                <w:i/>
                <w:color w:val="auto"/>
              </w:rPr>
            </w:pPr>
            <w:r w:rsidRPr="00B93FBD">
              <w:rPr>
                <w:i/>
                <w:color w:val="auto"/>
              </w:rPr>
              <w:t>Наименование задачи комплекса процессных мероприятий</w:t>
            </w:r>
            <w:r w:rsidRPr="00B93FBD">
              <w:t xml:space="preserve"> </w:t>
            </w:r>
            <w:r w:rsidR="005A79DC" w:rsidRPr="00B93FBD">
              <w:rPr>
                <w:color w:val="auto"/>
              </w:rPr>
              <w:t xml:space="preserve">«Созданы условия </w:t>
            </w:r>
          </w:p>
          <w:p w14:paraId="329350F3" w14:textId="4BF7AE10" w:rsidR="002F42E3" w:rsidRPr="00B93FBD" w:rsidRDefault="005A79DC" w:rsidP="005A79DC">
            <w:pPr>
              <w:contextualSpacing/>
              <w:jc w:val="center"/>
              <w:rPr>
                <w:i/>
                <w:color w:val="auto"/>
              </w:rPr>
            </w:pPr>
            <w:r w:rsidRPr="00B93FBD">
              <w:rPr>
                <w:color w:val="auto"/>
              </w:rPr>
              <w:t xml:space="preserve">для развития муниципальных учреждений </w:t>
            </w:r>
            <w:r w:rsidR="004376AC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в сфере культуры, повышение доступности и качества услуг учреждений культуры для населения независимо от уровня доходов, социального статуса и места проживания».</w:t>
            </w:r>
          </w:p>
        </w:tc>
      </w:tr>
      <w:tr w:rsidR="002F42E3" w:rsidRPr="00B93FBD" w14:paraId="442915C9" w14:textId="77777777" w:rsidTr="00B93FBD">
        <w:trPr>
          <w:trHeight w:val="363"/>
        </w:trPr>
        <w:tc>
          <w:tcPr>
            <w:tcW w:w="487" w:type="dxa"/>
            <w:shd w:val="clear" w:color="auto" w:fill="auto"/>
          </w:tcPr>
          <w:p w14:paraId="73B7AC5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</w:t>
            </w:r>
          </w:p>
        </w:tc>
        <w:tc>
          <w:tcPr>
            <w:tcW w:w="2202" w:type="dxa"/>
            <w:shd w:val="clear" w:color="auto" w:fill="auto"/>
          </w:tcPr>
          <w:p w14:paraId="685BBB61" w14:textId="61F93A99" w:rsidR="002F42E3" w:rsidRPr="00B93FBD" w:rsidRDefault="005A79DC" w:rsidP="00C46C55">
            <w:pPr>
              <w:contextualSpacing/>
              <w:rPr>
                <w:color w:val="auto"/>
              </w:rPr>
            </w:pPr>
            <w:r w:rsidRPr="00B93FBD">
              <w:rPr>
                <w:color w:val="auto"/>
              </w:rPr>
              <w:t xml:space="preserve">Обеспечено выполнение муниципального задания муниципальными учреждениями </w:t>
            </w:r>
            <w:r w:rsidR="004376AC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</w:t>
            </w:r>
          </w:p>
        </w:tc>
        <w:tc>
          <w:tcPr>
            <w:tcW w:w="801" w:type="dxa"/>
            <w:shd w:val="clear" w:color="auto" w:fill="auto"/>
          </w:tcPr>
          <w:p w14:paraId="22306B8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69AEEF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70CE656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shd w:val="clear" w:color="auto" w:fill="auto"/>
          </w:tcPr>
          <w:p w14:paraId="3914FAE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4EB667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05C77DB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512E80D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00127EA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0914A0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40D27A7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shd w:val="clear" w:color="auto" w:fill="auto"/>
          </w:tcPr>
          <w:p w14:paraId="65B1E38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74719A6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shd w:val="clear" w:color="auto" w:fill="auto"/>
          </w:tcPr>
          <w:p w14:paraId="453CAF9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6B049CC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7735A95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1.1.1</w:t>
            </w:r>
          </w:p>
        </w:tc>
        <w:tc>
          <w:tcPr>
            <w:tcW w:w="2202" w:type="dxa"/>
            <w:shd w:val="clear" w:color="auto" w:fill="auto"/>
          </w:tcPr>
          <w:p w14:paraId="60AF63D2" w14:textId="3688CD7B" w:rsidR="002F42E3" w:rsidRPr="00B93FBD" w:rsidRDefault="005A79DC" w:rsidP="00C46C55">
            <w:pPr>
              <w:widowControl w:val="0"/>
              <w:tabs>
                <w:tab w:val="left" w:pos="11057"/>
              </w:tabs>
              <w:spacing w:line="264" w:lineRule="auto"/>
              <w:rPr>
                <w:color w:val="auto"/>
              </w:rPr>
            </w:pPr>
            <w:r w:rsidRPr="00B93FBD">
              <w:t xml:space="preserve">Контрольная точка 1.1 «Заключены соглашения о предоставлении субсидии на финансовое обеспечение выполнения муниципального задания культуры </w:t>
            </w:r>
            <w:r w:rsidR="004376AC">
              <w:t xml:space="preserve">Зеленовского </w:t>
            </w:r>
            <w:r w:rsidRPr="00B93FBD">
              <w:t>сельского поселения»</w:t>
            </w:r>
          </w:p>
        </w:tc>
        <w:tc>
          <w:tcPr>
            <w:tcW w:w="801" w:type="dxa"/>
            <w:shd w:val="clear" w:color="auto" w:fill="auto"/>
          </w:tcPr>
          <w:p w14:paraId="4395660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5578D6B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17D2FE9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47D5F8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8C6061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FE3C67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040B81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DE3186D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jc w:val="center"/>
            </w:pPr>
            <w:r w:rsidRPr="00B93FBD">
              <w:t>30.01.2025</w:t>
            </w:r>
          </w:p>
          <w:p w14:paraId="0C2D184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909B11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26.12.2024г</w:t>
            </w:r>
          </w:p>
        </w:tc>
        <w:tc>
          <w:tcPr>
            <w:tcW w:w="1273" w:type="dxa"/>
            <w:shd w:val="clear" w:color="auto" w:fill="auto"/>
          </w:tcPr>
          <w:p w14:paraId="43DC846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DCFEEE1" w14:textId="350A6150" w:rsidR="002F42E3" w:rsidRPr="00B93FBD" w:rsidRDefault="004376AC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Гордеева Татьяна Владимировна</w:t>
            </w:r>
            <w:r w:rsidR="002F42E3" w:rsidRPr="00B93FBD">
              <w:rPr>
                <w:color w:val="auto"/>
              </w:rPr>
              <w:t xml:space="preserve"> директор</w:t>
            </w:r>
          </w:p>
        </w:tc>
        <w:tc>
          <w:tcPr>
            <w:tcW w:w="934" w:type="dxa"/>
            <w:shd w:val="clear" w:color="auto" w:fill="auto"/>
          </w:tcPr>
          <w:p w14:paraId="2D0C25E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Соглашение №1 от 26.12.2024г.</w:t>
            </w:r>
          </w:p>
        </w:tc>
        <w:tc>
          <w:tcPr>
            <w:tcW w:w="723" w:type="dxa"/>
            <w:shd w:val="clear" w:color="auto" w:fill="auto"/>
          </w:tcPr>
          <w:p w14:paraId="4617B60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6C6CAA94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040BE39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1.1.2</w:t>
            </w:r>
          </w:p>
        </w:tc>
        <w:tc>
          <w:tcPr>
            <w:tcW w:w="2202" w:type="dxa"/>
            <w:shd w:val="clear" w:color="auto" w:fill="auto"/>
          </w:tcPr>
          <w:p w14:paraId="5727C2F8" w14:textId="775AFFB0" w:rsidR="002F42E3" w:rsidRPr="00B93FBD" w:rsidRDefault="005A79DC" w:rsidP="00C46C55">
            <w:pPr>
              <w:contextualSpacing/>
              <w:rPr>
                <w:color w:val="auto"/>
              </w:rPr>
            </w:pPr>
            <w:r w:rsidRPr="00B93FBD">
              <w:rPr>
                <w:color w:val="auto"/>
              </w:rPr>
              <w:t xml:space="preserve">Контрольная точка 1.2 «Предоставлен отчет о выполнении муниципального </w:t>
            </w:r>
            <w:r w:rsidRPr="00B93FBD">
              <w:rPr>
                <w:color w:val="auto"/>
              </w:rPr>
              <w:lastRenderedPageBreak/>
              <w:t xml:space="preserve">задания муниципальными учреждениями культуры </w:t>
            </w:r>
            <w:r w:rsidR="00543A0A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поселения»</w:t>
            </w:r>
          </w:p>
        </w:tc>
        <w:tc>
          <w:tcPr>
            <w:tcW w:w="801" w:type="dxa"/>
            <w:shd w:val="clear" w:color="auto" w:fill="auto"/>
          </w:tcPr>
          <w:p w14:paraId="2B6F822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6FE0044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00100A6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26BF4B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297445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0026299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5315BDD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421E7A6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29.12.2025</w:t>
            </w:r>
          </w:p>
          <w:p w14:paraId="23C081E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2B454AE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1C571F51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29.12.2025</w:t>
            </w:r>
          </w:p>
          <w:p w14:paraId="55591E0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shd w:val="clear" w:color="auto" w:fill="auto"/>
          </w:tcPr>
          <w:p w14:paraId="56E19D7A" w14:textId="64E10271" w:rsidR="002F42E3" w:rsidRPr="00B93FBD" w:rsidRDefault="004376AC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Гордеева Татьяна Владимиро</w:t>
            </w:r>
            <w:r>
              <w:rPr>
                <w:color w:val="auto"/>
              </w:rPr>
              <w:lastRenderedPageBreak/>
              <w:t>вна</w:t>
            </w:r>
            <w:r w:rsidRPr="00B93FBD">
              <w:rPr>
                <w:color w:val="auto"/>
              </w:rPr>
              <w:t xml:space="preserve"> директор</w:t>
            </w:r>
          </w:p>
        </w:tc>
        <w:tc>
          <w:tcPr>
            <w:tcW w:w="934" w:type="dxa"/>
            <w:shd w:val="clear" w:color="auto" w:fill="auto"/>
          </w:tcPr>
          <w:p w14:paraId="28632E3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lastRenderedPageBreak/>
              <w:t>-</w:t>
            </w:r>
          </w:p>
        </w:tc>
        <w:tc>
          <w:tcPr>
            <w:tcW w:w="723" w:type="dxa"/>
            <w:shd w:val="clear" w:color="auto" w:fill="auto"/>
          </w:tcPr>
          <w:p w14:paraId="7FF1704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5A79DC" w:rsidRPr="00B93FBD" w14:paraId="71E5DE6F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6E7CCB35" w14:textId="12A9F883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1.1.3</w:t>
            </w:r>
          </w:p>
        </w:tc>
        <w:tc>
          <w:tcPr>
            <w:tcW w:w="2202" w:type="dxa"/>
            <w:shd w:val="clear" w:color="auto" w:fill="auto"/>
          </w:tcPr>
          <w:p w14:paraId="448CA75A" w14:textId="59523332" w:rsidR="005A79DC" w:rsidRPr="00B93FBD" w:rsidRDefault="005A79DC" w:rsidP="005A79DC">
            <w:pPr>
              <w:widowControl w:val="0"/>
              <w:tabs>
                <w:tab w:val="left" w:pos="11057"/>
              </w:tabs>
            </w:pPr>
            <w:r w:rsidRPr="00B93FBD">
              <w:t>Контрольная точка 1.3«Услуга оказана, работы выполнены»</w:t>
            </w:r>
          </w:p>
        </w:tc>
        <w:tc>
          <w:tcPr>
            <w:tcW w:w="801" w:type="dxa"/>
            <w:shd w:val="clear" w:color="auto" w:fill="auto"/>
          </w:tcPr>
          <w:p w14:paraId="62FD09ED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2072A7F6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69A23A31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shd w:val="clear" w:color="auto" w:fill="auto"/>
          </w:tcPr>
          <w:p w14:paraId="0F9F61FD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07EE7DF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4F92425B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39089013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188BFBC7" w14:textId="77777777" w:rsidR="005A79DC" w:rsidRPr="00B93FBD" w:rsidRDefault="005A79DC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4D46B0B9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shd w:val="clear" w:color="auto" w:fill="auto"/>
          </w:tcPr>
          <w:p w14:paraId="2BF68239" w14:textId="77777777" w:rsidR="005A79DC" w:rsidRPr="00B93FBD" w:rsidRDefault="005A79DC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</w:p>
        </w:tc>
        <w:tc>
          <w:tcPr>
            <w:tcW w:w="1200" w:type="dxa"/>
            <w:shd w:val="clear" w:color="auto" w:fill="auto"/>
          </w:tcPr>
          <w:p w14:paraId="2AEE9675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1E0EC080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23" w:type="dxa"/>
            <w:shd w:val="clear" w:color="auto" w:fill="auto"/>
          </w:tcPr>
          <w:p w14:paraId="36FBB89B" w14:textId="77777777" w:rsidR="005A79DC" w:rsidRPr="00B93FBD" w:rsidRDefault="005A79DC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24832C3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1FD8F3D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1.2</w:t>
            </w:r>
          </w:p>
        </w:tc>
        <w:tc>
          <w:tcPr>
            <w:tcW w:w="2202" w:type="dxa"/>
            <w:shd w:val="clear" w:color="auto" w:fill="auto"/>
          </w:tcPr>
          <w:p w14:paraId="6110481D" w14:textId="7E724E1E" w:rsidR="002F42E3" w:rsidRPr="00B93FBD" w:rsidRDefault="005A79DC" w:rsidP="00C46C55">
            <w:pPr>
              <w:contextualSpacing/>
              <w:rPr>
                <w:color w:val="auto"/>
              </w:rPr>
            </w:pPr>
            <w:r w:rsidRPr="00B93FBD">
              <w:rPr>
                <w:color w:val="000000" w:themeColor="text1"/>
              </w:rPr>
              <w:t>Мероприятие (результат) 2. «Проведены культурные мероприятия муниципальными учреждениями»</w:t>
            </w:r>
          </w:p>
        </w:tc>
        <w:tc>
          <w:tcPr>
            <w:tcW w:w="801" w:type="dxa"/>
            <w:shd w:val="clear" w:color="auto" w:fill="auto"/>
          </w:tcPr>
          <w:p w14:paraId="48AB70C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4125FE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7FF50F8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3" w:type="dxa"/>
            <w:shd w:val="clear" w:color="auto" w:fill="auto"/>
          </w:tcPr>
          <w:p w14:paraId="7762AC1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1F71427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571024D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2162939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5DC3E96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FDD27E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225161F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shd w:val="clear" w:color="auto" w:fill="auto"/>
          </w:tcPr>
          <w:p w14:paraId="2728741C" w14:textId="3AFF703A" w:rsidR="002F42E3" w:rsidRPr="00B93FBD" w:rsidRDefault="004376AC" w:rsidP="00C46C55">
            <w:r>
              <w:rPr>
                <w:color w:val="auto"/>
              </w:rPr>
              <w:t>Гордеева Татьяна Владимировна</w:t>
            </w:r>
            <w:r w:rsidRPr="00B93FBD">
              <w:rPr>
                <w:color w:val="auto"/>
              </w:rPr>
              <w:t xml:space="preserve"> директор</w:t>
            </w:r>
          </w:p>
        </w:tc>
        <w:tc>
          <w:tcPr>
            <w:tcW w:w="934" w:type="dxa"/>
            <w:shd w:val="clear" w:color="auto" w:fill="auto"/>
          </w:tcPr>
          <w:p w14:paraId="55FB2A2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23" w:type="dxa"/>
            <w:shd w:val="clear" w:color="auto" w:fill="auto"/>
          </w:tcPr>
          <w:p w14:paraId="1F8D7ED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6B9FA242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76D013D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1.2.1</w:t>
            </w:r>
          </w:p>
        </w:tc>
        <w:tc>
          <w:tcPr>
            <w:tcW w:w="2202" w:type="dxa"/>
            <w:shd w:val="clear" w:color="auto" w:fill="auto"/>
          </w:tcPr>
          <w:p w14:paraId="2796175E" w14:textId="15345841" w:rsidR="002F42E3" w:rsidRPr="00B93FBD" w:rsidRDefault="006D528E" w:rsidP="00C46C55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B93FBD">
              <w:rPr>
                <w:color w:val="auto"/>
              </w:rPr>
              <w:t xml:space="preserve">Контрольная точка 2.1 «Проведено культурных мероприятий МУК </w:t>
            </w:r>
            <w:r w:rsidR="004376AC">
              <w:rPr>
                <w:color w:val="auto"/>
              </w:rPr>
              <w:t>З</w:t>
            </w:r>
            <w:r w:rsidRPr="00B93FBD">
              <w:rPr>
                <w:color w:val="auto"/>
              </w:rPr>
              <w:t>СП ТР «</w:t>
            </w:r>
            <w:r w:rsidR="00BE0CD8">
              <w:rPr>
                <w:color w:val="auto"/>
              </w:rPr>
              <w:t>З</w:t>
            </w:r>
            <w:r w:rsidRPr="00B93FBD">
              <w:rPr>
                <w:color w:val="auto"/>
              </w:rPr>
              <w:t>СДК» в 1 полугодии»</w:t>
            </w:r>
          </w:p>
        </w:tc>
        <w:tc>
          <w:tcPr>
            <w:tcW w:w="801" w:type="dxa"/>
            <w:shd w:val="clear" w:color="auto" w:fill="auto"/>
          </w:tcPr>
          <w:p w14:paraId="440B392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7D9C7C5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775BC48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168FCA5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2552F86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B0F434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394004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FDBCB1C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30.06.2025</w:t>
            </w:r>
          </w:p>
          <w:p w14:paraId="1E0BBBC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43307E04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30.06.2025</w:t>
            </w:r>
          </w:p>
          <w:p w14:paraId="365F316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73" w:type="dxa"/>
            <w:shd w:val="clear" w:color="auto" w:fill="auto"/>
          </w:tcPr>
          <w:p w14:paraId="7CF7F17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4EF8793E" w14:textId="192BB772" w:rsidR="002F42E3" w:rsidRPr="00B93FBD" w:rsidRDefault="004376AC" w:rsidP="00C46C55">
            <w:pPr>
              <w:rPr>
                <w:color w:val="auto"/>
              </w:rPr>
            </w:pPr>
            <w:r>
              <w:rPr>
                <w:color w:val="auto"/>
              </w:rPr>
              <w:t>Гордеева Татьяна Владимировна</w:t>
            </w:r>
            <w:r w:rsidRPr="00B93FBD">
              <w:rPr>
                <w:color w:val="auto"/>
              </w:rPr>
              <w:t xml:space="preserve"> директор</w:t>
            </w:r>
          </w:p>
        </w:tc>
        <w:tc>
          <w:tcPr>
            <w:tcW w:w="934" w:type="dxa"/>
            <w:shd w:val="clear" w:color="auto" w:fill="auto"/>
          </w:tcPr>
          <w:p w14:paraId="2D500CC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23" w:type="dxa"/>
            <w:shd w:val="clear" w:color="auto" w:fill="auto"/>
          </w:tcPr>
          <w:p w14:paraId="7306EC2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46CEFAED" w14:textId="77777777" w:rsidTr="00B93FBD">
        <w:trPr>
          <w:trHeight w:val="352"/>
        </w:trPr>
        <w:tc>
          <w:tcPr>
            <w:tcW w:w="487" w:type="dxa"/>
            <w:shd w:val="clear" w:color="auto" w:fill="auto"/>
          </w:tcPr>
          <w:p w14:paraId="6620C06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1.2.2</w:t>
            </w:r>
          </w:p>
        </w:tc>
        <w:tc>
          <w:tcPr>
            <w:tcW w:w="2202" w:type="dxa"/>
            <w:shd w:val="clear" w:color="auto" w:fill="auto"/>
          </w:tcPr>
          <w:p w14:paraId="1182F895" w14:textId="76322AC0" w:rsidR="002F42E3" w:rsidRPr="00B93FBD" w:rsidRDefault="006D528E" w:rsidP="00C46C55">
            <w:pPr>
              <w:widowControl w:val="0"/>
              <w:tabs>
                <w:tab w:val="left" w:pos="11057"/>
              </w:tabs>
              <w:rPr>
                <w:color w:val="auto"/>
              </w:rPr>
            </w:pPr>
            <w:r w:rsidRPr="00B93FBD">
              <w:rPr>
                <w:color w:val="000000" w:themeColor="text1"/>
              </w:rPr>
              <w:t xml:space="preserve">Контрольная точка 2.2 «Проведено культурных мероприятий </w:t>
            </w:r>
            <w:r w:rsidR="00BE0CD8" w:rsidRPr="00B93FBD">
              <w:rPr>
                <w:color w:val="auto"/>
              </w:rPr>
              <w:t xml:space="preserve">МУК </w:t>
            </w:r>
            <w:r w:rsidR="00BE0CD8">
              <w:rPr>
                <w:color w:val="auto"/>
              </w:rPr>
              <w:t>З</w:t>
            </w:r>
            <w:r w:rsidR="00BE0CD8" w:rsidRPr="00B93FBD">
              <w:rPr>
                <w:color w:val="auto"/>
              </w:rPr>
              <w:t>СП ТР «</w:t>
            </w:r>
            <w:r w:rsidR="00BE0CD8">
              <w:rPr>
                <w:color w:val="auto"/>
              </w:rPr>
              <w:t>З</w:t>
            </w:r>
            <w:r w:rsidR="00BE0CD8" w:rsidRPr="00B93FBD">
              <w:rPr>
                <w:color w:val="auto"/>
              </w:rPr>
              <w:t>СДК»</w:t>
            </w:r>
            <w:r w:rsidRPr="00B93FBD">
              <w:rPr>
                <w:color w:val="000000" w:themeColor="text1"/>
              </w:rPr>
              <w:t xml:space="preserve"> в году»</w:t>
            </w:r>
          </w:p>
        </w:tc>
        <w:tc>
          <w:tcPr>
            <w:tcW w:w="801" w:type="dxa"/>
            <w:shd w:val="clear" w:color="auto" w:fill="auto"/>
          </w:tcPr>
          <w:p w14:paraId="68871D9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2286B27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479A18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69367C2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6A45C24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13AFD0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1F09CA3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59F5D32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B93FBD">
              <w:t>31.12.2025</w:t>
            </w:r>
          </w:p>
          <w:p w14:paraId="5DC7305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D973A8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73" w:type="dxa"/>
            <w:shd w:val="clear" w:color="auto" w:fill="auto"/>
          </w:tcPr>
          <w:p w14:paraId="6DACFF3E" w14:textId="77777777" w:rsidR="002F42E3" w:rsidRPr="00B93FBD" w:rsidRDefault="002F42E3" w:rsidP="00C46C55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B93FBD">
              <w:t>31.12.2025</w:t>
            </w:r>
          </w:p>
          <w:p w14:paraId="20C8E23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200" w:type="dxa"/>
            <w:shd w:val="clear" w:color="auto" w:fill="auto"/>
          </w:tcPr>
          <w:p w14:paraId="559A1E3B" w14:textId="5765DFCE" w:rsidR="002F42E3" w:rsidRPr="00B93FBD" w:rsidRDefault="00A55790" w:rsidP="00C46C55">
            <w:r>
              <w:rPr>
                <w:color w:val="auto"/>
              </w:rPr>
              <w:t xml:space="preserve"> </w:t>
            </w:r>
            <w:r w:rsidR="006D528E" w:rsidRPr="00B93FBD">
              <w:rPr>
                <w:color w:val="auto"/>
              </w:rPr>
              <w:t xml:space="preserve"> </w:t>
            </w:r>
            <w:r w:rsidR="004376AC">
              <w:rPr>
                <w:color w:val="auto"/>
              </w:rPr>
              <w:t xml:space="preserve"> Гордеева Татьяна Владимировна</w:t>
            </w:r>
            <w:r w:rsidR="004376AC" w:rsidRPr="00B93FBD">
              <w:rPr>
                <w:color w:val="auto"/>
              </w:rPr>
              <w:t xml:space="preserve"> директор</w:t>
            </w:r>
          </w:p>
        </w:tc>
        <w:tc>
          <w:tcPr>
            <w:tcW w:w="934" w:type="dxa"/>
            <w:shd w:val="clear" w:color="auto" w:fill="auto"/>
          </w:tcPr>
          <w:p w14:paraId="1486B2A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23" w:type="dxa"/>
            <w:shd w:val="clear" w:color="auto" w:fill="auto"/>
          </w:tcPr>
          <w:p w14:paraId="0E7F5AE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2E7D4E7D" w14:textId="77777777" w:rsidR="002F42E3" w:rsidRPr="00C20B49" w:rsidRDefault="002F42E3" w:rsidP="002F42E3"/>
    <w:p w14:paraId="1838E016" w14:textId="38C797F0" w:rsidR="002F42E3" w:rsidRPr="00B93FBD" w:rsidRDefault="002F42E3" w:rsidP="00B93FBD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283"/>
        <w:gridCol w:w="981"/>
        <w:gridCol w:w="1096"/>
        <w:gridCol w:w="1167"/>
        <w:gridCol w:w="1088"/>
        <w:gridCol w:w="1711"/>
        <w:gridCol w:w="1195"/>
      </w:tblGrid>
      <w:tr w:rsidR="002F42E3" w:rsidRPr="00B93FBD" w14:paraId="1A66A40F" w14:textId="77777777" w:rsidTr="00B93FBD">
        <w:trPr>
          <w:trHeight w:val="411"/>
          <w:jc w:val="center"/>
        </w:trPr>
        <w:tc>
          <w:tcPr>
            <w:tcW w:w="7366" w:type="dxa"/>
            <w:vMerge w:val="restart"/>
            <w:shd w:val="clear" w:color="auto" w:fill="auto"/>
            <w:vAlign w:val="center"/>
          </w:tcPr>
          <w:p w14:paraId="75F7E06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416925A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Объем финансового обеспечения, </w:t>
            </w:r>
            <w:r w:rsidRPr="00B93FBD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9D5C40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Исполнение, </w:t>
            </w:r>
            <w:r w:rsidRPr="00B93FBD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18CEAE12" w14:textId="66CBC7CF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Процент исполнения, (6)/(3)*100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14:paraId="4BF8948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2F42E3" w:rsidRPr="00B93FBD" w14:paraId="3D45FE9A" w14:textId="77777777" w:rsidTr="00B93FBD">
        <w:trPr>
          <w:trHeight w:val="603"/>
          <w:jc w:val="center"/>
        </w:trPr>
        <w:tc>
          <w:tcPr>
            <w:tcW w:w="7366" w:type="dxa"/>
            <w:vMerge/>
            <w:shd w:val="clear" w:color="auto" w:fill="auto"/>
            <w:vAlign w:val="center"/>
          </w:tcPr>
          <w:p w14:paraId="6EB0A2F2" w14:textId="77777777" w:rsidR="002F42E3" w:rsidRPr="00B93FBD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968136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8BD291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BDD321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Лимиты бюджетных обязательств</w:t>
            </w:r>
            <w:r w:rsidRPr="00B93FBD">
              <w:rPr>
                <w:color w:val="auto"/>
              </w:rPr>
              <w:footnoteReference w:id="6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D67557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Принятые бюджетные обязательства</w:t>
            </w:r>
            <w:r w:rsidRPr="00B93FBD">
              <w:rPr>
                <w:color w:val="auto"/>
              </w:rPr>
              <w:footnoteReference w:id="7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160692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0AAF52F1" w14:textId="77777777" w:rsidR="002F42E3" w:rsidRPr="00B93FBD" w:rsidRDefault="002F42E3" w:rsidP="00C46C55">
            <w:pPr>
              <w:rPr>
                <w:color w:val="auto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14:paraId="030DA37F" w14:textId="77777777" w:rsidR="002F42E3" w:rsidRPr="00B93FBD" w:rsidRDefault="002F42E3" w:rsidP="00C46C55">
            <w:pPr>
              <w:rPr>
                <w:color w:val="auto"/>
              </w:rPr>
            </w:pPr>
          </w:p>
        </w:tc>
      </w:tr>
      <w:tr w:rsidR="002F42E3" w:rsidRPr="00B93FBD" w14:paraId="65FE2ECB" w14:textId="77777777" w:rsidTr="00B93FBD">
        <w:trPr>
          <w:trHeight w:val="218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41452E0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60338A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4A1396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824235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6CDBA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432A89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79D74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B43E03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</w:tr>
      <w:tr w:rsidR="00BE0CD8" w:rsidRPr="00B93FBD" w14:paraId="5F058CFB" w14:textId="77777777" w:rsidTr="00894784">
        <w:trPr>
          <w:trHeight w:val="262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63560925" w14:textId="77777777" w:rsidR="00BE0CD8" w:rsidRPr="00B93FBD" w:rsidRDefault="00BE0CD8" w:rsidP="00BE0CD8">
            <w:pPr>
              <w:rPr>
                <w:color w:val="auto"/>
              </w:rPr>
            </w:pPr>
            <w:r w:rsidRPr="00B93FBD">
              <w:rPr>
                <w:color w:val="auto"/>
              </w:rPr>
              <w:lastRenderedPageBreak/>
              <w:t>Комплекс процессных мероприятий</w:t>
            </w:r>
            <w:r w:rsidRPr="00B93FBD">
              <w:t xml:space="preserve"> «Создание условий для развития культуры</w:t>
            </w:r>
            <w:r w:rsidRPr="00B93FBD">
              <w:rPr>
                <w:color w:val="auto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6A9C3C1" w14:textId="4643CC73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69C7B1DB" w14:textId="23F80274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2CFF0A62" w14:textId="213BD9EC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  <w:r w:rsidRPr="00095DA4">
              <w:rPr>
                <w:color w:val="auto"/>
              </w:rPr>
              <w:t>5669,9</w:t>
            </w:r>
          </w:p>
        </w:tc>
        <w:tc>
          <w:tcPr>
            <w:tcW w:w="1167" w:type="dxa"/>
            <w:shd w:val="clear" w:color="auto" w:fill="auto"/>
          </w:tcPr>
          <w:p w14:paraId="4F3E13B0" w14:textId="1023F1D4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  <w:r w:rsidRPr="00095DA4">
              <w:rPr>
                <w:color w:val="auto"/>
              </w:rPr>
              <w:t>5669,9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B8628B9" w14:textId="1DE5DF8A" w:rsidR="00BE0CD8" w:rsidRPr="00B93FBD" w:rsidRDefault="00796F2A" w:rsidP="00BE0CD8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4D4F643" w14:textId="687E4FE8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8F80C87" w14:textId="77777777" w:rsidR="00BE0CD8" w:rsidRPr="00B93FBD" w:rsidRDefault="00BE0CD8" w:rsidP="00BE0CD8">
            <w:pPr>
              <w:contextualSpacing/>
              <w:jc w:val="center"/>
              <w:rPr>
                <w:color w:val="auto"/>
              </w:rPr>
            </w:pPr>
          </w:p>
        </w:tc>
      </w:tr>
      <w:tr w:rsidR="0012425C" w:rsidRPr="00B93FBD" w14:paraId="51E15528" w14:textId="77777777" w:rsidTr="00B93FBD">
        <w:trPr>
          <w:trHeight w:val="318"/>
          <w:jc w:val="center"/>
        </w:trPr>
        <w:tc>
          <w:tcPr>
            <w:tcW w:w="7366" w:type="dxa"/>
            <w:shd w:val="clear" w:color="auto" w:fill="auto"/>
          </w:tcPr>
          <w:p w14:paraId="72FE4F6C" w14:textId="02138E1A" w:rsidR="0012425C" w:rsidRPr="00B93FBD" w:rsidRDefault="0012425C" w:rsidP="0012425C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Бюджет </w:t>
            </w:r>
            <w:r w:rsidR="00B33080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39E510" w14:textId="77444334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5669,9</w:t>
            </w:r>
          </w:p>
        </w:tc>
        <w:tc>
          <w:tcPr>
            <w:tcW w:w="981" w:type="dxa"/>
            <w:shd w:val="clear" w:color="auto" w:fill="auto"/>
          </w:tcPr>
          <w:p w14:paraId="45154FFC" w14:textId="0F4B5EFC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5669,9</w:t>
            </w:r>
          </w:p>
        </w:tc>
        <w:tc>
          <w:tcPr>
            <w:tcW w:w="1096" w:type="dxa"/>
            <w:shd w:val="clear" w:color="auto" w:fill="auto"/>
          </w:tcPr>
          <w:p w14:paraId="5DAA40B9" w14:textId="7077CB4D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5669,9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781F2AA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7F474E74" w14:textId="77548E30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</w:tcPr>
          <w:p w14:paraId="6D99AB27" w14:textId="49B3D65D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  <w:r w:rsidRPr="00B93FBD"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B47F07A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53C6BDC9" w14:textId="77777777" w:rsidTr="00B93FBD">
        <w:trPr>
          <w:trHeight w:val="262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BB65" w14:textId="79651750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безвозмездные поступления в бюджет </w:t>
            </w:r>
            <w:r w:rsidR="00B33080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DFDDFB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7B668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1887E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23953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420646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9B996B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FD6F01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25FFD18E" w14:textId="77777777" w:rsidTr="00B93FBD">
        <w:trPr>
          <w:trHeight w:val="262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B0C6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0694CD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B65ED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9619D3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DA61B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4E4600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845F57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EE6C42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33FE8DE5" w14:textId="77777777" w:rsidTr="00B93FBD">
        <w:trPr>
          <w:trHeight w:val="262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EFDA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FC7209" w14:textId="7B7F6D76" w:rsidR="002F42E3" w:rsidRPr="00B93FBD" w:rsidRDefault="003F0EF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3AF9612" w14:textId="75383A30" w:rsidR="002F42E3" w:rsidRPr="00B93FBD" w:rsidRDefault="003F0EF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21CD901" w14:textId="40516F68" w:rsidR="002F42E3" w:rsidRPr="00B93FBD" w:rsidRDefault="003F0EF3" w:rsidP="00C46C55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2704,5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BDB22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367BA1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D5AD8E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13EDF0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0FEE7BF6" w14:textId="77777777" w:rsidTr="00B93FBD">
        <w:trPr>
          <w:trHeight w:val="262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642E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F8E185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47D2F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374103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9FBFD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98F601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C671D8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AE50B4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12425C" w:rsidRPr="00B93FBD" w14:paraId="36997FB4" w14:textId="77777777" w:rsidTr="00B93FBD">
        <w:trPr>
          <w:trHeight w:val="262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5B0" w14:textId="77777777" w:rsidR="0012425C" w:rsidRPr="00B93FBD" w:rsidRDefault="0012425C" w:rsidP="0012425C">
            <w:pPr>
              <w:rPr>
                <w:color w:val="auto"/>
              </w:rPr>
            </w:pPr>
            <w:r w:rsidRPr="00B93FB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07C490E" w14:textId="21C4C73C" w:rsidR="0012425C" w:rsidRPr="00B93FBD" w:rsidRDefault="003F0EF3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981" w:type="dxa"/>
            <w:shd w:val="clear" w:color="auto" w:fill="auto"/>
          </w:tcPr>
          <w:p w14:paraId="2B0B68F1" w14:textId="4AE1E493" w:rsidR="0012425C" w:rsidRPr="00B93FBD" w:rsidRDefault="003F0EF3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096" w:type="dxa"/>
            <w:shd w:val="clear" w:color="auto" w:fill="auto"/>
          </w:tcPr>
          <w:p w14:paraId="6FC5AAA2" w14:textId="6C49DE13" w:rsidR="0012425C" w:rsidRPr="00B93FBD" w:rsidRDefault="003F0EF3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D2FF4D4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03D012C1" w14:textId="6D93C858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</w:tcPr>
          <w:p w14:paraId="606C3042" w14:textId="5E617EA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  <w:r w:rsidRPr="00B93FBD"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1842C05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19F206A" w14:textId="77777777" w:rsidTr="00B93FBD">
        <w:trPr>
          <w:trHeight w:val="123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39C4E599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1A8E3D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7389C7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1D795B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6984DF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BF3386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CC761B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57FCA05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12425C" w:rsidRPr="00B93FBD" w14:paraId="7D2B8AD8" w14:textId="77777777" w:rsidTr="00B93FBD">
        <w:trPr>
          <w:trHeight w:val="469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20AB45F2" w14:textId="3735135F" w:rsidR="0012425C" w:rsidRPr="00B93FBD" w:rsidRDefault="0012425C" w:rsidP="0012425C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Мероприятие (результат) </w:t>
            </w:r>
            <w:r w:rsidRPr="00B93FBD">
              <w:t xml:space="preserve">«Обеспечено выполнение муниципального задания муниципальными учреждениями культуры </w:t>
            </w:r>
            <w:r w:rsidR="00BE0CD8">
              <w:t>Зеленовского</w:t>
            </w:r>
            <w:r w:rsidRPr="00B93FBD">
              <w:t xml:space="preserve"> сельского поселения</w:t>
            </w:r>
            <w:r w:rsidRPr="00B93FBD">
              <w:rPr>
                <w:kern w:val="2"/>
              </w:rPr>
              <w:t>»</w:t>
            </w:r>
            <w:r w:rsidRPr="00B93FBD">
              <w:rPr>
                <w:color w:val="auto"/>
              </w:rPr>
              <w:t xml:space="preserve"> , 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65A71AAC" w14:textId="3271775C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2702,2</w:t>
            </w:r>
          </w:p>
        </w:tc>
        <w:tc>
          <w:tcPr>
            <w:tcW w:w="981" w:type="dxa"/>
            <w:shd w:val="clear" w:color="auto" w:fill="auto"/>
          </w:tcPr>
          <w:p w14:paraId="56B71672" w14:textId="4F464F28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2702,2</w:t>
            </w:r>
          </w:p>
        </w:tc>
        <w:tc>
          <w:tcPr>
            <w:tcW w:w="1096" w:type="dxa"/>
            <w:shd w:val="clear" w:color="auto" w:fill="auto"/>
          </w:tcPr>
          <w:p w14:paraId="48E4E4B6" w14:textId="5539E54B" w:rsidR="0012425C" w:rsidRPr="00B93FBD" w:rsidRDefault="00BE0CD8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2702,2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026F708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1DFAA60" w14:textId="7824B7C6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</w:tcPr>
          <w:p w14:paraId="3C97EEC1" w14:textId="77793436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  <w:r w:rsidRPr="00B93FBD"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BAF3FB3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</w:tr>
      <w:tr w:rsidR="0012425C" w:rsidRPr="00B93FBD" w14:paraId="1C036484" w14:textId="77777777" w:rsidTr="00B93FBD">
        <w:trPr>
          <w:trHeight w:val="469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71FD" w14:textId="3C2949E8" w:rsidR="0012425C" w:rsidRPr="00B93FBD" w:rsidRDefault="0012425C" w:rsidP="0012425C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Бюджет </w:t>
            </w:r>
            <w:r w:rsidR="003D1F20">
              <w:rPr>
                <w:color w:val="auto"/>
              </w:rPr>
              <w:t>З</w:t>
            </w:r>
            <w:r w:rsidR="00BE0CD8">
              <w:rPr>
                <w:color w:val="auto"/>
              </w:rPr>
              <w:t>еленовского</w:t>
            </w:r>
            <w:r w:rsidRPr="00B93FB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1673B195" w14:textId="6D97C2E6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981" w:type="dxa"/>
            <w:shd w:val="clear" w:color="auto" w:fill="auto"/>
          </w:tcPr>
          <w:p w14:paraId="6F705D38" w14:textId="5823774C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096" w:type="dxa"/>
            <w:shd w:val="clear" w:color="auto" w:fill="auto"/>
          </w:tcPr>
          <w:p w14:paraId="44B5211C" w14:textId="3B95F872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3C3FB12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4083E1D1" w14:textId="44AEDEC8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</w:tcPr>
          <w:p w14:paraId="1E7AE791" w14:textId="761F988A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  <w:r w:rsidRPr="00B93FBD"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C127AF1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610E4AE" w14:textId="77777777" w:rsidTr="00B93FBD">
        <w:trPr>
          <w:trHeight w:val="469"/>
          <w:jc w:val="center"/>
        </w:trPr>
        <w:tc>
          <w:tcPr>
            <w:tcW w:w="7366" w:type="dxa"/>
            <w:shd w:val="clear" w:color="auto" w:fill="auto"/>
          </w:tcPr>
          <w:p w14:paraId="4933E442" w14:textId="7FE69FE9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безвозмездные поступления в бюджет </w:t>
            </w:r>
            <w:r w:rsidR="00BE0CD8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6C89CA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2F9DD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2C7511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7FCA1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8786DE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F1D34C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E7F55F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48EE5B79" w14:textId="77777777" w:rsidTr="00B93FBD">
        <w:trPr>
          <w:trHeight w:val="179"/>
          <w:jc w:val="center"/>
        </w:trPr>
        <w:tc>
          <w:tcPr>
            <w:tcW w:w="7366" w:type="dxa"/>
            <w:shd w:val="clear" w:color="auto" w:fill="auto"/>
          </w:tcPr>
          <w:p w14:paraId="2121B0CB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4881D7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4DEF6C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8AF2CD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358963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888835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823910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77E722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DB60462" w14:textId="77777777" w:rsidTr="00B93FBD">
        <w:trPr>
          <w:trHeight w:val="226"/>
          <w:jc w:val="center"/>
        </w:trPr>
        <w:tc>
          <w:tcPr>
            <w:tcW w:w="7366" w:type="dxa"/>
            <w:shd w:val="clear" w:color="auto" w:fill="auto"/>
          </w:tcPr>
          <w:p w14:paraId="7B37FD02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DF21D9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C65875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E04EC0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DDF3B2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7EC4D7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F65687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066401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045B09C2" w14:textId="77777777" w:rsidTr="00B93FBD">
        <w:trPr>
          <w:trHeight w:val="271"/>
          <w:jc w:val="center"/>
        </w:trPr>
        <w:tc>
          <w:tcPr>
            <w:tcW w:w="7366" w:type="dxa"/>
            <w:shd w:val="clear" w:color="auto" w:fill="auto"/>
          </w:tcPr>
          <w:p w14:paraId="6AD2DC78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660E2A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DE2F7D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74B5D5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48586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F73343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41A6030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8D0265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12425C" w:rsidRPr="00B93FBD" w14:paraId="5C20195F" w14:textId="77777777" w:rsidTr="00B93FBD">
        <w:trPr>
          <w:trHeight w:val="262"/>
          <w:jc w:val="center"/>
        </w:trPr>
        <w:tc>
          <w:tcPr>
            <w:tcW w:w="7366" w:type="dxa"/>
            <w:shd w:val="clear" w:color="auto" w:fill="auto"/>
          </w:tcPr>
          <w:p w14:paraId="33921585" w14:textId="77777777" w:rsidR="0012425C" w:rsidRPr="00B93FBD" w:rsidRDefault="0012425C" w:rsidP="0012425C">
            <w:pPr>
              <w:rPr>
                <w:color w:val="auto"/>
              </w:rPr>
            </w:pPr>
            <w:r w:rsidRPr="00B93FB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06505215" w14:textId="6D037468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981" w:type="dxa"/>
            <w:shd w:val="clear" w:color="auto" w:fill="auto"/>
          </w:tcPr>
          <w:p w14:paraId="52699D09" w14:textId="6140DEFC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096" w:type="dxa"/>
            <w:shd w:val="clear" w:color="auto" w:fill="auto"/>
          </w:tcPr>
          <w:p w14:paraId="38BA3EF5" w14:textId="63AF06F8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rPr>
                <w:color w:val="auto"/>
                <w:sz w:val="16"/>
              </w:rPr>
              <w:t>2965,4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C0E0AEE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</w:tcPr>
          <w:p w14:paraId="21C622B5" w14:textId="6BE25379" w:rsidR="0012425C" w:rsidRPr="00B93FBD" w:rsidRDefault="00796F2A" w:rsidP="0012425C">
            <w:pPr>
              <w:contextualSpacing/>
              <w:jc w:val="center"/>
              <w:rPr>
                <w:color w:val="auto"/>
              </w:rPr>
            </w:pPr>
            <w:r>
              <w:t>1321,4</w:t>
            </w:r>
          </w:p>
        </w:tc>
        <w:tc>
          <w:tcPr>
            <w:tcW w:w="1711" w:type="dxa"/>
            <w:shd w:val="clear" w:color="auto" w:fill="auto"/>
          </w:tcPr>
          <w:p w14:paraId="492E2FDA" w14:textId="788F4B94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  <w:r w:rsidRPr="00B93FBD">
              <w:t>53,8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BEE9D95" w14:textId="77777777" w:rsidR="0012425C" w:rsidRPr="00B93FBD" w:rsidRDefault="0012425C" w:rsidP="0012425C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218CBFC4" w14:textId="77777777" w:rsidTr="00B93FBD">
        <w:trPr>
          <w:trHeight w:val="469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567A2CD9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8176AC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5684E5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92A86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E53BC8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D75697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C5B674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995C3F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44D8FD2B" w14:textId="77777777" w:rsidTr="00B93FBD">
        <w:trPr>
          <w:trHeight w:val="469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2FA58989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Мероприятие (результат) </w:t>
            </w:r>
            <w:r w:rsidRPr="00B93FBD">
              <w:t>«Проведены культурные мероприятия муниципальными учреждениями</w:t>
            </w:r>
            <w:r w:rsidRPr="00B93FBD">
              <w:rPr>
                <w:kern w:val="2"/>
              </w:rPr>
              <w:t>»</w:t>
            </w:r>
            <w:r w:rsidRPr="00B93FBD">
              <w:rPr>
                <w:color w:val="auto"/>
              </w:rPr>
              <w:t xml:space="preserve"> , 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7C9A239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055058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8C17DE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07144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4A1C513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D126F9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474F360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7232B6E3" w14:textId="77777777" w:rsidTr="00B93FBD">
        <w:trPr>
          <w:trHeight w:val="331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537524CD" w14:textId="4099EB10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Бюджет </w:t>
            </w:r>
            <w:r w:rsidR="00BE0CD8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0119F9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F23686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C67F78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B8FC8E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61B8EC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5A42277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36F1B82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74F46F3C" w14:textId="77777777" w:rsidTr="00B93FBD">
        <w:trPr>
          <w:trHeight w:val="469"/>
          <w:jc w:val="center"/>
        </w:trPr>
        <w:tc>
          <w:tcPr>
            <w:tcW w:w="7366" w:type="dxa"/>
            <w:shd w:val="clear" w:color="auto" w:fill="auto"/>
          </w:tcPr>
          <w:p w14:paraId="1E9F12EF" w14:textId="111DAA22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безвозмездные поступления в бюджет </w:t>
            </w:r>
            <w:r w:rsidR="00BE0CD8">
              <w:rPr>
                <w:color w:val="auto"/>
              </w:rPr>
              <w:t xml:space="preserve">Зеленовского </w:t>
            </w:r>
            <w:r w:rsidRPr="00B93FBD">
              <w:rPr>
                <w:color w:val="auto"/>
              </w:rPr>
              <w:t>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57A6270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C3406F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2FC204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6E0E0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21C9655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DBFFD7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96C909C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163D5B84" w14:textId="77777777" w:rsidTr="00B93FBD">
        <w:trPr>
          <w:trHeight w:val="215"/>
          <w:jc w:val="center"/>
        </w:trPr>
        <w:tc>
          <w:tcPr>
            <w:tcW w:w="7366" w:type="dxa"/>
            <w:shd w:val="clear" w:color="auto" w:fill="auto"/>
          </w:tcPr>
          <w:p w14:paraId="605C4456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4EB674AD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8A6FE18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96EB21D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6B3E2B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0E758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7BC09CF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7522AB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305C8088" w14:textId="77777777" w:rsidTr="00B93FBD">
        <w:trPr>
          <w:trHeight w:val="247"/>
          <w:jc w:val="center"/>
        </w:trPr>
        <w:tc>
          <w:tcPr>
            <w:tcW w:w="7366" w:type="dxa"/>
            <w:shd w:val="clear" w:color="auto" w:fill="auto"/>
          </w:tcPr>
          <w:p w14:paraId="4AEC90CC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707BC4A3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57339BF2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1F28121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F50D69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B45EFD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50E1A57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915474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45E6ADCD" w14:textId="77777777" w:rsidTr="00B93FBD">
        <w:trPr>
          <w:trHeight w:val="279"/>
          <w:jc w:val="center"/>
        </w:trPr>
        <w:tc>
          <w:tcPr>
            <w:tcW w:w="7366" w:type="dxa"/>
            <w:shd w:val="clear" w:color="auto" w:fill="auto"/>
          </w:tcPr>
          <w:p w14:paraId="67BBA00B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3F7C082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2A0EE06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2D8623A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23D234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E7E932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8E0733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5B117B1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499CE8B5" w14:textId="77777777" w:rsidTr="00B93FBD">
        <w:trPr>
          <w:trHeight w:val="283"/>
          <w:jc w:val="center"/>
        </w:trPr>
        <w:tc>
          <w:tcPr>
            <w:tcW w:w="7366" w:type="dxa"/>
            <w:shd w:val="clear" w:color="auto" w:fill="auto"/>
          </w:tcPr>
          <w:p w14:paraId="3DA67CC5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70D6F9A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97F3F37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1A8D368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4C31FF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CAEF34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6EB7670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CF90E0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2F42E3" w:rsidRPr="00B93FBD" w14:paraId="691C5DDC" w14:textId="77777777" w:rsidTr="00B93FBD">
        <w:trPr>
          <w:trHeight w:val="117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23983562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2144AAF9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25FD90A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2163285" w14:textId="77777777" w:rsidR="002F42E3" w:rsidRPr="00B93FBD" w:rsidRDefault="002F42E3" w:rsidP="00C46C55">
            <w:pPr>
              <w:jc w:val="center"/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9CE2A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5AFB4F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30BE96F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AB33C4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614BB2D8" w14:textId="77777777" w:rsidR="002F42E3" w:rsidRPr="00B93FBD" w:rsidRDefault="002F42E3" w:rsidP="002F42E3">
      <w:pPr>
        <w:widowControl w:val="0"/>
        <w:spacing w:before="220"/>
        <w:ind w:firstLine="54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p w14:paraId="30190168" w14:textId="77777777" w:rsidR="002F42E3" w:rsidRPr="004E5686" w:rsidRDefault="002F42E3" w:rsidP="002F42E3">
      <w:pPr>
        <w:widowControl w:val="0"/>
        <w:spacing w:before="220"/>
        <w:ind w:firstLine="54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1869"/>
        <w:gridCol w:w="1822"/>
        <w:gridCol w:w="1885"/>
        <w:gridCol w:w="1881"/>
        <w:gridCol w:w="2648"/>
      </w:tblGrid>
      <w:tr w:rsidR="002F42E3" w:rsidRPr="00B93FBD" w14:paraId="55068A38" w14:textId="77777777" w:rsidTr="00A354D3">
        <w:tc>
          <w:tcPr>
            <w:tcW w:w="667" w:type="dxa"/>
            <w:shd w:val="clear" w:color="auto" w:fill="auto"/>
          </w:tcPr>
          <w:p w14:paraId="4A57C3B4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23FBB0D3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09BB5FBA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14:paraId="74542A93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14:paraId="5BF23898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76720E56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109CE16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2648" w:type="dxa"/>
            <w:shd w:val="clear" w:color="auto" w:fill="auto"/>
          </w:tcPr>
          <w:p w14:paraId="6D7FA5B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B93FBD" w14:paraId="1DD4DDD9" w14:textId="77777777" w:rsidTr="00A354D3">
        <w:tc>
          <w:tcPr>
            <w:tcW w:w="667" w:type="dxa"/>
            <w:shd w:val="clear" w:color="auto" w:fill="auto"/>
          </w:tcPr>
          <w:p w14:paraId="76F16DAB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lastRenderedPageBreak/>
              <w:t>-</w:t>
            </w:r>
          </w:p>
        </w:tc>
        <w:tc>
          <w:tcPr>
            <w:tcW w:w="2978" w:type="dxa"/>
            <w:shd w:val="clear" w:color="auto" w:fill="auto"/>
          </w:tcPr>
          <w:p w14:paraId="27092578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24EF393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69" w:type="dxa"/>
            <w:shd w:val="clear" w:color="auto" w:fill="auto"/>
          </w:tcPr>
          <w:p w14:paraId="0873F8C3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22" w:type="dxa"/>
            <w:shd w:val="clear" w:color="auto" w:fill="auto"/>
          </w:tcPr>
          <w:p w14:paraId="641B004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7AE63014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6BCF6760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2648" w:type="dxa"/>
            <w:shd w:val="clear" w:color="auto" w:fill="auto"/>
          </w:tcPr>
          <w:p w14:paraId="0EBDAE50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</w:tr>
    </w:tbl>
    <w:p w14:paraId="0A4F9CCF" w14:textId="77777777" w:rsidR="002F42E3" w:rsidRDefault="002F42E3" w:rsidP="002F42E3">
      <w:pPr>
        <w:rPr>
          <w:color w:val="auto"/>
        </w:rPr>
      </w:pPr>
    </w:p>
    <w:p w14:paraId="3710505F" w14:textId="77777777" w:rsidR="00B93FBD" w:rsidRPr="00B93FBD" w:rsidRDefault="00B93FBD" w:rsidP="00B93FBD">
      <w:pPr>
        <w:contextualSpacing/>
        <w:jc w:val="right"/>
        <w:rPr>
          <w:color w:val="auto"/>
        </w:rPr>
      </w:pPr>
      <w:r w:rsidRPr="00B93FBD">
        <w:rPr>
          <w:color w:val="auto"/>
        </w:rPr>
        <w:t>УТВЕРЖДЕН:</w:t>
      </w:r>
    </w:p>
    <w:p w14:paraId="07E81E43" w14:textId="77777777" w:rsidR="00B93FBD" w:rsidRPr="00B93FBD" w:rsidRDefault="00B93FBD" w:rsidP="00B93FBD">
      <w:pPr>
        <w:contextualSpacing/>
        <w:jc w:val="right"/>
        <w:rPr>
          <w:color w:val="auto"/>
        </w:rPr>
      </w:pPr>
      <w:r w:rsidRPr="00B93FBD">
        <w:rPr>
          <w:color w:val="auto"/>
        </w:rPr>
        <w:t>Глава Администрации</w:t>
      </w:r>
    </w:p>
    <w:p w14:paraId="6EDDAA55" w14:textId="73F6C909" w:rsidR="00B93FBD" w:rsidRPr="00B93FBD" w:rsidRDefault="00543A0A" w:rsidP="00B93FBD">
      <w:pPr>
        <w:contextualSpacing/>
        <w:jc w:val="right"/>
        <w:rPr>
          <w:color w:val="auto"/>
        </w:rPr>
      </w:pPr>
      <w:r>
        <w:rPr>
          <w:color w:val="auto"/>
        </w:rPr>
        <w:t>Зеленовского</w:t>
      </w:r>
      <w:r w:rsidR="00B93FBD" w:rsidRPr="00B93FBD">
        <w:rPr>
          <w:color w:val="auto"/>
        </w:rPr>
        <w:t>сельского поселения</w:t>
      </w:r>
    </w:p>
    <w:p w14:paraId="23F397E3" w14:textId="5686648F" w:rsidR="002F42E3" w:rsidRDefault="00B93FBD" w:rsidP="00B93FBD">
      <w:pPr>
        <w:contextualSpacing/>
        <w:jc w:val="right"/>
        <w:rPr>
          <w:b/>
          <w:color w:val="auto"/>
        </w:rPr>
      </w:pPr>
      <w:r w:rsidRPr="00B93FBD">
        <w:rPr>
          <w:color w:val="auto"/>
        </w:rPr>
        <w:t>____________</w:t>
      </w:r>
      <w:r w:rsidR="00304E32">
        <w:rPr>
          <w:color w:val="auto"/>
        </w:rPr>
        <w:t>Т.И. Обухова</w:t>
      </w:r>
    </w:p>
    <w:p w14:paraId="5316B6D5" w14:textId="77777777" w:rsidR="002F42E3" w:rsidRDefault="002F42E3" w:rsidP="002F42E3">
      <w:pPr>
        <w:contextualSpacing/>
        <w:jc w:val="center"/>
        <w:rPr>
          <w:b/>
          <w:color w:val="auto"/>
        </w:rPr>
      </w:pPr>
    </w:p>
    <w:p w14:paraId="2970DB47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ОТЧЕТ </w:t>
      </w:r>
    </w:p>
    <w:p w14:paraId="6998FAB9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О ХОДЕ РЕАЛИЗАЦИИ </w:t>
      </w:r>
    </w:p>
    <w:p w14:paraId="2CD7736F" w14:textId="77777777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>КОМПЛЕКСА ПРОЦЕССНЫХ МЕРОПРИЯТИЙ</w:t>
      </w:r>
    </w:p>
    <w:p w14:paraId="60743633" w14:textId="32D0E8E2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 «</w:t>
      </w:r>
      <w:r w:rsidRPr="00B93FBD">
        <w:rPr>
          <w:sz w:val="28"/>
          <w:szCs w:val="28"/>
        </w:rPr>
        <w:t>Обеспечение деятельности системы управления в сфере культуры</w:t>
      </w:r>
      <w:r w:rsidRPr="00B93FBD">
        <w:rPr>
          <w:b/>
          <w:color w:val="auto"/>
          <w:sz w:val="28"/>
          <w:szCs w:val="28"/>
        </w:rPr>
        <w:t>»</w:t>
      </w:r>
    </w:p>
    <w:p w14:paraId="4F73BBC4" w14:textId="1382E98A" w:rsidR="002F42E3" w:rsidRPr="00B93FBD" w:rsidRDefault="002F42E3" w:rsidP="002F42E3">
      <w:pPr>
        <w:contextualSpacing/>
        <w:jc w:val="center"/>
        <w:rPr>
          <w:b/>
          <w:color w:val="auto"/>
          <w:sz w:val="28"/>
          <w:szCs w:val="28"/>
        </w:rPr>
      </w:pPr>
      <w:r w:rsidRPr="00B93FBD">
        <w:rPr>
          <w:b/>
          <w:color w:val="auto"/>
          <w:sz w:val="28"/>
          <w:szCs w:val="28"/>
        </w:rPr>
        <w:t xml:space="preserve">ЗА </w:t>
      </w:r>
      <w:r w:rsidRPr="00B93FBD">
        <w:rPr>
          <w:b/>
          <w:color w:val="auto"/>
          <w:sz w:val="28"/>
          <w:szCs w:val="28"/>
          <w:lang w:val="en-US"/>
        </w:rPr>
        <w:t>II</w:t>
      </w:r>
      <w:r w:rsidRPr="00B93FBD">
        <w:rPr>
          <w:b/>
          <w:color w:val="auto"/>
          <w:sz w:val="28"/>
          <w:szCs w:val="28"/>
        </w:rPr>
        <w:t xml:space="preserve"> квартал 2025 года</w:t>
      </w:r>
    </w:p>
    <w:p w14:paraId="25F72858" w14:textId="77777777" w:rsidR="002F42E3" w:rsidRPr="00B93FBD" w:rsidRDefault="002F42E3" w:rsidP="002F42E3">
      <w:pPr>
        <w:ind w:right="536"/>
        <w:contextualSpacing/>
        <w:rPr>
          <w:color w:val="auto"/>
          <w:sz w:val="28"/>
          <w:szCs w:val="28"/>
        </w:rPr>
      </w:pPr>
    </w:p>
    <w:p w14:paraId="15D37F27" w14:textId="77777777" w:rsidR="002F42E3" w:rsidRPr="00B93FBD" w:rsidRDefault="002F42E3" w:rsidP="002F42E3">
      <w:pPr>
        <w:ind w:right="536"/>
        <w:contextualSpacing/>
        <w:rPr>
          <w:color w:val="auto"/>
          <w:sz w:val="28"/>
          <w:szCs w:val="28"/>
        </w:rPr>
      </w:pPr>
    </w:p>
    <w:p w14:paraId="6DC1C412" w14:textId="204618E5" w:rsidR="002F42E3" w:rsidRPr="00B93FBD" w:rsidRDefault="002F42E3" w:rsidP="002F42E3">
      <w:pPr>
        <w:ind w:right="536"/>
        <w:contextualSpacing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1.Сведения о достижении показателей комплекса процессных мероприятий</w:t>
      </w:r>
    </w:p>
    <w:tbl>
      <w:tblPr>
        <w:tblW w:w="15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2121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424"/>
      </w:tblGrid>
      <w:tr w:rsidR="002F42E3" w:rsidRPr="00B93FBD" w14:paraId="76610FB5" w14:textId="77777777" w:rsidTr="00B93FB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8BDCA0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99BCA28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Статус фактического/ прогнозного значения за отчетный период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8A726D1" w14:textId="188FEAFD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8E1F0" w14:textId="35910C41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08F00" w14:textId="208BFDB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AD288" w14:textId="44ACF1D0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B9BF3" w14:textId="691027CC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8C86" w14:textId="74210298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C2F4" w14:textId="316D81DF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CF0E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FF958" w14:textId="511C1D34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ED73B8" w14:textId="3E9941E3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3002" w14:textId="385EC84A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текущего года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A7B896" w14:textId="27367ECC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2F42E3" w:rsidRPr="00B93FBD" w14:paraId="08A33381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04A47BF5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988" w:type="dxa"/>
            <w:shd w:val="clear" w:color="auto" w:fill="auto"/>
          </w:tcPr>
          <w:p w14:paraId="35341A6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14:paraId="2AE4D3CE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79E5423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00E957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A87B18B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B302C1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87D84C0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25A7D09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47BA075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5C76858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14:paraId="3DFAC884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8EB53E8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13</w:t>
            </w:r>
          </w:p>
        </w:tc>
        <w:tc>
          <w:tcPr>
            <w:tcW w:w="1413" w:type="dxa"/>
            <w:shd w:val="clear" w:color="auto" w:fill="auto"/>
          </w:tcPr>
          <w:p w14:paraId="56FED0F5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14</w:t>
            </w:r>
          </w:p>
        </w:tc>
      </w:tr>
      <w:tr w:rsidR="002F42E3" w:rsidRPr="00B93FBD" w14:paraId="1B53E476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77FB8FE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</w:t>
            </w:r>
          </w:p>
        </w:tc>
        <w:tc>
          <w:tcPr>
            <w:tcW w:w="988" w:type="dxa"/>
            <w:shd w:val="clear" w:color="auto" w:fill="auto"/>
          </w:tcPr>
          <w:p w14:paraId="08CDCD3F" w14:textId="77777777" w:rsidR="002F42E3" w:rsidRPr="00B93FBD" w:rsidRDefault="002F42E3" w:rsidP="00C46C55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14035" w:type="dxa"/>
            <w:gridSpan w:val="12"/>
            <w:shd w:val="clear" w:color="auto" w:fill="auto"/>
          </w:tcPr>
          <w:p w14:paraId="6C9AFC1F" w14:textId="2AB4E4C9" w:rsidR="00963365" w:rsidRPr="00B93FBD" w:rsidRDefault="002F42E3" w:rsidP="00963365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3FBD">
              <w:rPr>
                <w:rFonts w:ascii="Times New Roman" w:hAnsi="Times New Roman"/>
                <w:i/>
                <w:sz w:val="20"/>
              </w:rPr>
              <w:t xml:space="preserve">Задача комплекса процессных мероприятий </w:t>
            </w:r>
            <w:r w:rsidR="00963365" w:rsidRPr="00B93FBD">
              <w:rPr>
                <w:rFonts w:ascii="Times New Roman" w:hAnsi="Times New Roman"/>
                <w:color w:val="auto"/>
                <w:sz w:val="20"/>
              </w:rPr>
              <w:t xml:space="preserve">«Достигнуты запланированные результаты целевого и эффективного расходования </w:t>
            </w:r>
          </w:p>
          <w:p w14:paraId="093041AB" w14:textId="44BA3077" w:rsidR="002F42E3" w:rsidRPr="00B93FBD" w:rsidRDefault="00963365" w:rsidP="00963365">
            <w:pPr>
              <w:jc w:val="center"/>
              <w:rPr>
                <w:i/>
                <w:color w:val="auto"/>
              </w:rPr>
            </w:pPr>
            <w:r w:rsidRPr="00B93FBD">
              <w:rPr>
                <w:color w:val="auto"/>
              </w:rPr>
              <w:t xml:space="preserve">финансовых ресурсов, выделяемые на реализацию муниципальной  программы </w:t>
            </w:r>
            <w:r w:rsidR="00543A0A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«Развитие культуры и туризма»</w:t>
            </w:r>
          </w:p>
        </w:tc>
      </w:tr>
      <w:tr w:rsidR="002F42E3" w:rsidRPr="00B93FBD" w14:paraId="4C8C8CA6" w14:textId="77777777" w:rsidTr="00B93FBD">
        <w:trPr>
          <w:jc w:val="center"/>
        </w:trPr>
        <w:tc>
          <w:tcPr>
            <w:tcW w:w="567" w:type="dxa"/>
            <w:shd w:val="clear" w:color="auto" w:fill="auto"/>
          </w:tcPr>
          <w:p w14:paraId="7C704434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</w:t>
            </w:r>
          </w:p>
        </w:tc>
        <w:tc>
          <w:tcPr>
            <w:tcW w:w="988" w:type="dxa"/>
            <w:shd w:val="clear" w:color="auto" w:fill="auto"/>
          </w:tcPr>
          <w:p w14:paraId="79F567B6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</w:p>
        </w:tc>
        <w:tc>
          <w:tcPr>
            <w:tcW w:w="2121" w:type="dxa"/>
            <w:shd w:val="clear" w:color="auto" w:fill="auto"/>
          </w:tcPr>
          <w:p w14:paraId="5698B5D0" w14:textId="77777777" w:rsidR="002F42E3" w:rsidRPr="00B93FBD" w:rsidRDefault="002F42E3" w:rsidP="00C46C5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93FBD"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993" w:type="dxa"/>
            <w:shd w:val="clear" w:color="auto" w:fill="auto"/>
          </w:tcPr>
          <w:p w14:paraId="3B83E0C7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14:paraId="4D530191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МП</w:t>
            </w:r>
          </w:p>
        </w:tc>
        <w:tc>
          <w:tcPr>
            <w:tcW w:w="993" w:type="dxa"/>
            <w:shd w:val="clear" w:color="auto" w:fill="auto"/>
          </w:tcPr>
          <w:p w14:paraId="046FF843" w14:textId="77777777" w:rsidR="002F42E3" w:rsidRPr="00B93FBD" w:rsidRDefault="002F42E3" w:rsidP="00C46C55">
            <w:pPr>
              <w:widowControl w:val="0"/>
              <w:jc w:val="center"/>
            </w:pPr>
            <w:r w:rsidRPr="00B93FBD">
              <w:t>процентов</w:t>
            </w:r>
          </w:p>
        </w:tc>
        <w:tc>
          <w:tcPr>
            <w:tcW w:w="992" w:type="dxa"/>
            <w:shd w:val="clear" w:color="auto" w:fill="auto"/>
          </w:tcPr>
          <w:p w14:paraId="5693DAF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t>100</w:t>
            </w:r>
          </w:p>
        </w:tc>
        <w:tc>
          <w:tcPr>
            <w:tcW w:w="1134" w:type="dxa"/>
            <w:shd w:val="clear" w:color="auto" w:fill="auto"/>
          </w:tcPr>
          <w:p w14:paraId="0144DBAE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AC456D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t>100</w:t>
            </w:r>
          </w:p>
        </w:tc>
        <w:tc>
          <w:tcPr>
            <w:tcW w:w="993" w:type="dxa"/>
            <w:shd w:val="clear" w:color="auto" w:fill="auto"/>
          </w:tcPr>
          <w:p w14:paraId="70F04EAC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E070D40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t>100</w:t>
            </w:r>
          </w:p>
        </w:tc>
        <w:tc>
          <w:tcPr>
            <w:tcW w:w="991" w:type="dxa"/>
            <w:shd w:val="clear" w:color="auto" w:fill="auto"/>
          </w:tcPr>
          <w:p w14:paraId="7F943852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41AD74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t>100</w:t>
            </w:r>
          </w:p>
        </w:tc>
        <w:tc>
          <w:tcPr>
            <w:tcW w:w="1413" w:type="dxa"/>
            <w:shd w:val="clear" w:color="auto" w:fill="auto"/>
          </w:tcPr>
          <w:p w14:paraId="16A82B29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</w:tr>
    </w:tbl>
    <w:p w14:paraId="653DE269" w14:textId="77777777" w:rsidR="002F42E3" w:rsidRPr="00B93FBD" w:rsidRDefault="002F42E3" w:rsidP="00963365">
      <w:pPr>
        <w:ind w:right="536"/>
        <w:contextualSpacing/>
        <w:rPr>
          <w:color w:val="auto"/>
          <w:sz w:val="28"/>
          <w:szCs w:val="28"/>
        </w:rPr>
      </w:pPr>
    </w:p>
    <w:p w14:paraId="2EE90989" w14:textId="77777777" w:rsidR="00B93FBD" w:rsidRDefault="00B93FBD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</w:p>
    <w:p w14:paraId="01618AB2" w14:textId="77777777" w:rsidR="00B93FBD" w:rsidRDefault="00B93FBD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</w:p>
    <w:p w14:paraId="00D7E90E" w14:textId="3D1FA09D" w:rsidR="002F42E3" w:rsidRPr="00B93FBD" w:rsidRDefault="002F42E3" w:rsidP="002F42E3">
      <w:pPr>
        <w:spacing w:after="160" w:line="264" w:lineRule="auto"/>
        <w:ind w:left="36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53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754"/>
      </w:tblGrid>
      <w:tr w:rsidR="00B93FBD" w:rsidRPr="00B93FBD" w14:paraId="52D22278" w14:textId="77777777" w:rsidTr="00B93FBD">
        <w:trPr>
          <w:trHeight w:val="986"/>
        </w:trPr>
        <w:tc>
          <w:tcPr>
            <w:tcW w:w="486" w:type="dxa"/>
            <w:shd w:val="clear" w:color="auto" w:fill="auto"/>
            <w:vAlign w:val="center"/>
          </w:tcPr>
          <w:p w14:paraId="7614756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9E80C65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6302AFA" w14:textId="77777777" w:rsidR="00B93FBD" w:rsidRPr="00B93FBD" w:rsidRDefault="00B93FBD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Единица измерения </w:t>
            </w:r>
            <w:r w:rsidRPr="00B93FBD">
              <w:rPr>
                <w:color w:val="auto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ED79B6" w14:textId="77777777" w:rsidR="00B93FBD" w:rsidRPr="00B93FBD" w:rsidRDefault="00B93FBD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соответствия</w:t>
            </w:r>
          </w:p>
          <w:p w14:paraId="5162FA22" w14:textId="77777777" w:rsidR="00B93FBD" w:rsidRPr="00B93FBD" w:rsidRDefault="00B93FBD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Декомпозированного мероприятия</w:t>
            </w:r>
          </w:p>
          <w:p w14:paraId="5D22BAF9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BCD62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AB2E3CB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BD9CF9E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DFEB764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E4CC0" w14:textId="0A29F244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86317EC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999F17" w14:textId="063FBFF2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78ED7A" w14:textId="3B34CDC4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3B3D08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9A14255" w14:textId="73C6ABF8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Подтверж-дающий документ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7A7A9C54" w14:textId="27C04C25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B93FBD" w:rsidRPr="00B93FBD" w14:paraId="1D7ACA2B" w14:textId="77777777" w:rsidTr="00B93FBD">
        <w:trPr>
          <w:trHeight w:val="181"/>
        </w:trPr>
        <w:tc>
          <w:tcPr>
            <w:tcW w:w="486" w:type="dxa"/>
            <w:shd w:val="clear" w:color="auto" w:fill="auto"/>
          </w:tcPr>
          <w:p w14:paraId="62813E7E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14:paraId="13474D0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14:paraId="3161E20D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14:paraId="1329D987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14:paraId="478ACA7D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14:paraId="3286EAF6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14:paraId="7CF0B92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14:paraId="39FB180E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14:paraId="70D6AEAB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14:paraId="76F7D14D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14:paraId="1C25687E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14:paraId="6226647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75E8258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14:paraId="65F3B9A0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14</w:t>
            </w:r>
          </w:p>
        </w:tc>
        <w:tc>
          <w:tcPr>
            <w:tcW w:w="754" w:type="dxa"/>
            <w:shd w:val="clear" w:color="auto" w:fill="auto"/>
          </w:tcPr>
          <w:p w14:paraId="52252164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15</w:t>
            </w:r>
          </w:p>
        </w:tc>
      </w:tr>
      <w:tr w:rsidR="00B93FBD" w:rsidRPr="00B93FBD" w14:paraId="04C59AED" w14:textId="631B8E2C" w:rsidTr="00B93FBD">
        <w:trPr>
          <w:trHeight w:val="170"/>
        </w:trPr>
        <w:tc>
          <w:tcPr>
            <w:tcW w:w="486" w:type="dxa"/>
            <w:shd w:val="clear" w:color="auto" w:fill="auto"/>
          </w:tcPr>
          <w:p w14:paraId="0AAA829B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47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0B9C4311" w14:textId="3F3EE22B" w:rsidR="00B93FBD" w:rsidRPr="00B93FBD" w:rsidRDefault="00B93FBD" w:rsidP="00E23E50">
            <w:pPr>
              <w:pStyle w:val="af7"/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B93FBD">
              <w:rPr>
                <w:rFonts w:ascii="Times New Roman" w:hAnsi="Times New Roman"/>
                <w:i/>
                <w:sz w:val="20"/>
              </w:rPr>
              <w:t>Наименование задачи комплекса процессных мероприятий</w:t>
            </w:r>
            <w:r w:rsidRPr="00B93FBD">
              <w:rPr>
                <w:rFonts w:ascii="Times New Roman" w:hAnsi="Times New Roman"/>
                <w:sz w:val="20"/>
              </w:rPr>
              <w:t xml:space="preserve"> 1. Задача комплекса процессных мероприятий «Достигнуты запланированные результаты целевого и эффективного расходования финансовых ресурсов, выделяемые на реализацию муниципальной программы </w:t>
            </w:r>
            <w:r w:rsidR="00543A0A">
              <w:rPr>
                <w:rFonts w:ascii="Times New Roman" w:hAnsi="Times New Roman"/>
                <w:sz w:val="20"/>
              </w:rPr>
              <w:t>Зеленовского</w:t>
            </w:r>
            <w:r w:rsidRPr="00B93FBD">
              <w:rPr>
                <w:rFonts w:ascii="Times New Roman" w:hAnsi="Times New Roman"/>
                <w:sz w:val="20"/>
              </w:rPr>
              <w:t xml:space="preserve"> сельского поселения «Развитие культуры и туризма»</w:t>
            </w:r>
          </w:p>
        </w:tc>
      </w:tr>
      <w:tr w:rsidR="00B93FBD" w:rsidRPr="00B93FBD" w14:paraId="62C29D7E" w14:textId="77777777" w:rsidTr="00B93FBD">
        <w:trPr>
          <w:trHeight w:val="363"/>
        </w:trPr>
        <w:tc>
          <w:tcPr>
            <w:tcW w:w="486" w:type="dxa"/>
            <w:shd w:val="clear" w:color="auto" w:fill="auto"/>
          </w:tcPr>
          <w:p w14:paraId="2BD52EF8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</w:t>
            </w:r>
          </w:p>
        </w:tc>
        <w:tc>
          <w:tcPr>
            <w:tcW w:w="1953" w:type="dxa"/>
            <w:shd w:val="clear" w:color="auto" w:fill="auto"/>
          </w:tcPr>
          <w:p w14:paraId="075E806C" w14:textId="0AE3B907" w:rsidR="00B93FBD" w:rsidRPr="00B93FBD" w:rsidRDefault="00B93FBD" w:rsidP="00E23E50">
            <w:pPr>
              <w:contextualSpacing/>
              <w:jc w:val="both"/>
              <w:rPr>
                <w:color w:val="auto"/>
              </w:rPr>
            </w:pPr>
            <w:r w:rsidRPr="00B93FBD">
              <w:t xml:space="preserve">Мероприятие (результат) </w:t>
            </w:r>
            <w:r w:rsidRPr="00B93FBD">
              <w:rPr>
                <w:color w:val="auto"/>
              </w:rPr>
              <w:t>Обеспечено целевое и эффективное использование финансовых ресурсов</w:t>
            </w:r>
          </w:p>
        </w:tc>
        <w:tc>
          <w:tcPr>
            <w:tcW w:w="801" w:type="dxa"/>
            <w:shd w:val="clear" w:color="auto" w:fill="auto"/>
          </w:tcPr>
          <w:p w14:paraId="4F717212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t>процентов</w:t>
            </w:r>
          </w:p>
        </w:tc>
        <w:tc>
          <w:tcPr>
            <w:tcW w:w="1067" w:type="dxa"/>
            <w:shd w:val="clear" w:color="auto" w:fill="auto"/>
          </w:tcPr>
          <w:p w14:paraId="4E31F747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800" w:type="dxa"/>
            <w:shd w:val="clear" w:color="auto" w:fill="auto"/>
          </w:tcPr>
          <w:p w14:paraId="6DE8375B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100</w:t>
            </w:r>
          </w:p>
        </w:tc>
        <w:tc>
          <w:tcPr>
            <w:tcW w:w="933" w:type="dxa"/>
            <w:shd w:val="clear" w:color="auto" w:fill="auto"/>
          </w:tcPr>
          <w:p w14:paraId="00A092BA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2B29960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56C7330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14:paraId="5C8BE113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7D467608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132B12D6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767E4E04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31.12.2025</w:t>
            </w:r>
          </w:p>
        </w:tc>
        <w:tc>
          <w:tcPr>
            <w:tcW w:w="1200" w:type="dxa"/>
            <w:shd w:val="clear" w:color="auto" w:fill="auto"/>
          </w:tcPr>
          <w:p w14:paraId="6683EB15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6DDE79BD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14:paraId="0AF14432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</w:tr>
      <w:tr w:rsidR="00B93FBD" w:rsidRPr="00B93FBD" w14:paraId="1BB1D206" w14:textId="77777777" w:rsidTr="00B93FBD">
        <w:trPr>
          <w:trHeight w:val="352"/>
        </w:trPr>
        <w:tc>
          <w:tcPr>
            <w:tcW w:w="486" w:type="dxa"/>
            <w:shd w:val="clear" w:color="auto" w:fill="auto"/>
          </w:tcPr>
          <w:p w14:paraId="5F20C4C3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1.1.2</w:t>
            </w:r>
          </w:p>
        </w:tc>
        <w:tc>
          <w:tcPr>
            <w:tcW w:w="1953" w:type="dxa"/>
            <w:shd w:val="clear" w:color="auto" w:fill="auto"/>
          </w:tcPr>
          <w:p w14:paraId="07294C74" w14:textId="77777777" w:rsidR="00B93FBD" w:rsidRPr="00B93FBD" w:rsidRDefault="00B93FBD" w:rsidP="00E23E50">
            <w:pPr>
              <w:contextualSpacing/>
              <w:jc w:val="both"/>
              <w:rPr>
                <w:color w:val="auto"/>
              </w:rPr>
            </w:pPr>
            <w:r w:rsidRPr="00B93FBD">
              <w:rPr>
                <w:color w:val="auto"/>
              </w:rPr>
              <w:t>Контрольная точка «</w:t>
            </w:r>
            <w:r w:rsidRPr="00B93FBD">
              <w:t>Предоставлен отчет об исполнении учреждением плана его финансово-хозяйственной деятельности»</w:t>
            </w:r>
          </w:p>
        </w:tc>
        <w:tc>
          <w:tcPr>
            <w:tcW w:w="801" w:type="dxa"/>
            <w:shd w:val="clear" w:color="auto" w:fill="auto"/>
          </w:tcPr>
          <w:p w14:paraId="5666A8EC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3B6B5B13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14:paraId="2091AC9D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14:paraId="0F97CC2B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804BE3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4DEC1B2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14:paraId="75D9AEC1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14:paraId="3B12264A" w14:textId="77777777" w:rsidR="00B93FBD" w:rsidRPr="00B93FBD" w:rsidRDefault="00B93FBD" w:rsidP="00C46C55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B93FBD">
              <w:rPr>
                <w:color w:val="000000"/>
                <w:sz w:val="20"/>
                <w:lang w:val="ru-RU" w:eastAsia="ru-RU"/>
              </w:rPr>
              <w:t>1 апреля 2025г.</w:t>
            </w:r>
          </w:p>
          <w:p w14:paraId="4253A83E" w14:textId="77777777" w:rsidR="00B93FBD" w:rsidRPr="00B93FBD" w:rsidRDefault="00B93FBD" w:rsidP="00C46C55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B93FBD">
              <w:rPr>
                <w:color w:val="000000"/>
                <w:sz w:val="20"/>
                <w:lang w:val="ru-RU" w:eastAsia="ru-RU"/>
              </w:rPr>
              <w:t>1 июля 2025г.</w:t>
            </w:r>
          </w:p>
          <w:p w14:paraId="1E6A37AE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6BE6C9ED" w14:textId="77777777" w:rsidR="00B93FBD" w:rsidRPr="00B93FBD" w:rsidRDefault="00B93FBD" w:rsidP="00C46C55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B93FBD">
              <w:rPr>
                <w:color w:val="000000"/>
                <w:sz w:val="20"/>
                <w:lang w:val="ru-RU" w:eastAsia="ru-RU"/>
              </w:rPr>
              <w:t>1 апреля 2025г.</w:t>
            </w:r>
          </w:p>
          <w:p w14:paraId="0FDD8063" w14:textId="77777777" w:rsidR="00B93FBD" w:rsidRPr="00B93FBD" w:rsidRDefault="00B93FBD" w:rsidP="00C46C55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0"/>
                <w:lang w:val="ru-RU" w:eastAsia="ru-RU"/>
              </w:rPr>
            </w:pPr>
            <w:r w:rsidRPr="00B93FBD">
              <w:rPr>
                <w:color w:val="000000"/>
                <w:sz w:val="20"/>
                <w:lang w:val="ru-RU" w:eastAsia="ru-RU"/>
              </w:rPr>
              <w:t>1 июля 2025г.</w:t>
            </w:r>
          </w:p>
          <w:p w14:paraId="3F931009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067" w:type="dxa"/>
            <w:shd w:val="clear" w:color="auto" w:fill="auto"/>
          </w:tcPr>
          <w:p w14:paraId="07DAFA58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C2C9F9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934" w:type="dxa"/>
            <w:shd w:val="clear" w:color="auto" w:fill="auto"/>
          </w:tcPr>
          <w:p w14:paraId="29CB44A7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  <w:r w:rsidRPr="00B93FBD"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754" w:type="dxa"/>
            <w:shd w:val="clear" w:color="auto" w:fill="auto"/>
          </w:tcPr>
          <w:p w14:paraId="7615836C" w14:textId="77777777" w:rsidR="00B93FBD" w:rsidRPr="00B93FBD" w:rsidRDefault="00B93FBD" w:rsidP="00C46C55">
            <w:pPr>
              <w:contextualSpacing/>
              <w:jc w:val="center"/>
              <w:rPr>
                <w:color w:val="auto"/>
              </w:rPr>
            </w:pPr>
          </w:p>
        </w:tc>
      </w:tr>
    </w:tbl>
    <w:p w14:paraId="0FD303A7" w14:textId="77777777" w:rsidR="002F42E3" w:rsidRPr="004E5686" w:rsidRDefault="002F42E3" w:rsidP="002F42E3">
      <w:pPr>
        <w:spacing w:after="160" w:line="264" w:lineRule="auto"/>
        <w:ind w:left="360" w:right="536"/>
        <w:rPr>
          <w:color w:val="auto"/>
        </w:rPr>
      </w:pPr>
    </w:p>
    <w:p w14:paraId="2D3FDE7B" w14:textId="77777777" w:rsidR="002F42E3" w:rsidRPr="004E5686" w:rsidRDefault="002F42E3" w:rsidP="002F42E3">
      <w:pPr>
        <w:spacing w:after="160" w:line="264" w:lineRule="auto"/>
        <w:rPr>
          <w:color w:val="auto"/>
        </w:rPr>
      </w:pPr>
      <w:r w:rsidRPr="004E5686">
        <w:rPr>
          <w:color w:val="auto"/>
        </w:rPr>
        <w:br w:type="page"/>
      </w:r>
    </w:p>
    <w:p w14:paraId="0646F319" w14:textId="77777777" w:rsidR="002F42E3" w:rsidRPr="004E5686" w:rsidRDefault="002F42E3" w:rsidP="002F42E3">
      <w:pPr>
        <w:spacing w:after="160" w:line="264" w:lineRule="auto"/>
        <w:ind w:left="360" w:right="536"/>
        <w:jc w:val="right"/>
        <w:rPr>
          <w:color w:val="auto"/>
        </w:rPr>
      </w:pPr>
    </w:p>
    <w:p w14:paraId="6AE8B476" w14:textId="3B4D4B61" w:rsidR="002F42E3" w:rsidRPr="00B93FBD" w:rsidRDefault="002F42E3" w:rsidP="00B93FBD">
      <w:pPr>
        <w:spacing w:after="160" w:line="264" w:lineRule="auto"/>
        <w:ind w:left="360" w:right="536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2F42E3" w:rsidRPr="00B93FBD" w14:paraId="498011D5" w14:textId="77777777" w:rsidTr="00C46C5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14:paraId="0989B0B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024E056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Объем финансового обеспечения, </w:t>
            </w:r>
            <w:r w:rsidRPr="00B93FBD">
              <w:rPr>
                <w:color w:val="auto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632D402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 xml:space="preserve">Исполнение, </w:t>
            </w:r>
            <w:r w:rsidRPr="00B93FBD">
              <w:rPr>
                <w:color w:val="auto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14:paraId="66FC070D" w14:textId="55F10D2C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DA762A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Комментарий</w:t>
            </w:r>
          </w:p>
        </w:tc>
      </w:tr>
      <w:tr w:rsidR="002F42E3" w:rsidRPr="00B93FBD" w14:paraId="78F86A2A" w14:textId="77777777" w:rsidTr="00C46C5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14:paraId="5138F3B7" w14:textId="77777777" w:rsidR="002F42E3" w:rsidRPr="00B93FBD" w:rsidRDefault="002F42E3" w:rsidP="00C46C55">
            <w:pPr>
              <w:rPr>
                <w:color w:val="auto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0EA9D6F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3A658A9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FA3FABF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Лимиты бюджетных обязательств</w:t>
            </w:r>
            <w:r w:rsidRPr="00B93FBD">
              <w:rPr>
                <w:color w:val="auto"/>
              </w:rPr>
              <w:footnoteReference w:id="8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D769CD" w14:textId="77777777" w:rsidR="002F42E3" w:rsidRPr="00B93FBD" w:rsidRDefault="002F42E3" w:rsidP="00C46C55">
            <w:pPr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Принятые бюджетные обязательства</w:t>
            </w:r>
            <w:r w:rsidRPr="00B93FBD">
              <w:rPr>
                <w:color w:val="auto"/>
              </w:rPr>
              <w:footnoteReference w:id="9"/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3028D0D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14:paraId="73EA12AC" w14:textId="77777777" w:rsidR="002F42E3" w:rsidRPr="00B93FBD" w:rsidRDefault="002F42E3" w:rsidP="00C46C55">
            <w:pPr>
              <w:rPr>
                <w:color w:val="auto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75DB4BD0" w14:textId="77777777" w:rsidR="002F42E3" w:rsidRPr="00B93FBD" w:rsidRDefault="002F42E3" w:rsidP="00C46C55">
            <w:pPr>
              <w:rPr>
                <w:color w:val="auto"/>
              </w:rPr>
            </w:pPr>
          </w:p>
        </w:tc>
      </w:tr>
      <w:tr w:rsidR="002F42E3" w:rsidRPr="00B93FBD" w14:paraId="4BE0A552" w14:textId="77777777" w:rsidTr="00C46C5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D0DB3F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1BEA596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9E339A4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2733BA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3F836AB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4561EA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E1DE88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222CB5E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8</w:t>
            </w:r>
          </w:p>
        </w:tc>
      </w:tr>
      <w:tr w:rsidR="002F42E3" w:rsidRPr="00B93FBD" w14:paraId="2896F4E3" w14:textId="77777777" w:rsidTr="00C46C55">
        <w:trPr>
          <w:trHeight w:val="262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4332245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Комплекс процессных мероприятий</w:t>
            </w:r>
            <w:r w:rsidRPr="00B93FBD">
              <w:t xml:space="preserve"> «Обеспечение деятельности системы управления в сфере культуры» </w:t>
            </w:r>
            <w:r w:rsidRPr="00B93FBD">
              <w:rPr>
                <w:color w:val="auto"/>
              </w:rPr>
              <w:t xml:space="preserve">(всего), </w:t>
            </w:r>
            <w:r w:rsidRPr="00B93FBD">
              <w:rPr>
                <w:color w:val="auto"/>
              </w:rPr>
              <w:br/>
              <w:t>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8B65EA0" w14:textId="77777777" w:rsidR="002F42E3" w:rsidRPr="00B93FBD" w:rsidRDefault="002F42E3" w:rsidP="00C46C55">
            <w:pPr>
              <w:contextualSpacing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58E462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83E6FA6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4E4E0A4C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2EDDB08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19F8781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C237D9E" w14:textId="77777777" w:rsidR="002F42E3" w:rsidRPr="00B93FBD" w:rsidRDefault="002F42E3" w:rsidP="00C46C55"/>
        </w:tc>
      </w:tr>
      <w:tr w:rsidR="002F42E3" w:rsidRPr="00B93FBD" w14:paraId="7EB995EF" w14:textId="77777777" w:rsidTr="00C46C55">
        <w:trPr>
          <w:trHeight w:val="262"/>
          <w:jc w:val="center"/>
        </w:trPr>
        <w:tc>
          <w:tcPr>
            <w:tcW w:w="6358" w:type="dxa"/>
            <w:shd w:val="clear" w:color="auto" w:fill="auto"/>
          </w:tcPr>
          <w:p w14:paraId="423D5DE4" w14:textId="00541EDD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Бюджет </w:t>
            </w:r>
            <w:r w:rsidR="00543A0A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4747BADC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5D86B41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A977493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F60350C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8DFDAC3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ED836AB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7B61111" w14:textId="77777777" w:rsidR="002F42E3" w:rsidRPr="00B93FBD" w:rsidRDefault="002F42E3" w:rsidP="00C46C55"/>
        </w:tc>
      </w:tr>
      <w:tr w:rsidR="002F42E3" w:rsidRPr="00B93FBD" w14:paraId="6C9C5B63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D15" w14:textId="37CCEBDB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безвозмездные поступления в бюджет </w:t>
            </w:r>
            <w:r w:rsidR="002050AF" w:rsidRPr="00B93FBD">
              <w:rPr>
                <w:color w:val="auto"/>
              </w:rPr>
              <w:t>Колушкинское</w:t>
            </w:r>
            <w:r w:rsidRPr="00B93FBD">
              <w:rPr>
                <w:color w:val="auto"/>
              </w:rPr>
              <w:t xml:space="preserve">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14:paraId="67C910D3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2797527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3432A3E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72B88142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2B43C12E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156D37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AFB0FDC" w14:textId="77777777" w:rsidR="002F42E3" w:rsidRPr="00B93FBD" w:rsidRDefault="002F42E3" w:rsidP="00C46C55"/>
        </w:tc>
      </w:tr>
      <w:tr w:rsidR="002F42E3" w:rsidRPr="00B93FBD" w14:paraId="3E2BE777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D775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14:paraId="2ED86BF6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FB288A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F30F856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4B3BF4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0EBDDDF0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24F7FD2E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58B8A201" w14:textId="77777777" w:rsidR="002F42E3" w:rsidRPr="00B93FBD" w:rsidRDefault="002F42E3" w:rsidP="00C46C55"/>
        </w:tc>
      </w:tr>
      <w:tr w:rsidR="002F42E3" w:rsidRPr="00B93FBD" w14:paraId="794B2036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97AC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14:paraId="15D67A5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60209281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5CA14776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323F6996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5C272A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4FB5AF0F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0809C159" w14:textId="77777777" w:rsidR="002F42E3" w:rsidRPr="00B93FBD" w:rsidRDefault="002F42E3" w:rsidP="00C46C55"/>
        </w:tc>
      </w:tr>
      <w:tr w:rsidR="002F42E3" w:rsidRPr="00B93FBD" w14:paraId="2D34F700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B040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районного бюджета</w:t>
            </w:r>
          </w:p>
        </w:tc>
        <w:tc>
          <w:tcPr>
            <w:tcW w:w="1283" w:type="dxa"/>
            <w:shd w:val="clear" w:color="auto" w:fill="auto"/>
          </w:tcPr>
          <w:p w14:paraId="24B9722D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95DE38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1EF1201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B92875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6F5F8379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3E43BBDB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478AA6FC" w14:textId="77777777" w:rsidR="002F42E3" w:rsidRPr="00B93FBD" w:rsidRDefault="002F42E3" w:rsidP="00C46C55"/>
        </w:tc>
      </w:tr>
      <w:tr w:rsidR="002F42E3" w:rsidRPr="00B93FBD" w14:paraId="154DD9B5" w14:textId="77777777" w:rsidTr="00C46C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297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14:paraId="38A891A8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35E8BBF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3C7FB5B8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0A6B1629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93DCCDB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2E8BC9B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1598785A" w14:textId="77777777" w:rsidR="002F42E3" w:rsidRPr="00B93FBD" w:rsidRDefault="002F42E3" w:rsidP="00C46C55"/>
        </w:tc>
      </w:tr>
      <w:tr w:rsidR="002F42E3" w:rsidRPr="00B93FBD" w14:paraId="228C9F39" w14:textId="77777777" w:rsidTr="00C46C55">
        <w:trPr>
          <w:trHeight w:val="123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66A5B364" w14:textId="77777777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7DDFFDD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1519D3E9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1AE34B1E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CC57D9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5F6FCC7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5F03DD6D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32528387" w14:textId="77777777" w:rsidR="002F42E3" w:rsidRPr="00B93FBD" w:rsidRDefault="002F42E3" w:rsidP="00C46C55"/>
        </w:tc>
      </w:tr>
      <w:tr w:rsidR="002F42E3" w:rsidRPr="00B93FBD" w14:paraId="123D044B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07C504A2" w14:textId="77777777" w:rsidR="002F42E3" w:rsidRPr="00B93FBD" w:rsidRDefault="002F42E3" w:rsidP="00C46C55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B93FBD">
              <w:rPr>
                <w:rFonts w:ascii="Times New Roman" w:hAnsi="Times New Roman"/>
                <w:sz w:val="20"/>
              </w:rPr>
              <w:t>Мероприятие (результат) «Обеспечено целевое и эффективное расходование финансовых ресурсов», всего, в том числе:</w:t>
            </w:r>
          </w:p>
        </w:tc>
        <w:tc>
          <w:tcPr>
            <w:tcW w:w="1283" w:type="dxa"/>
            <w:shd w:val="clear" w:color="auto" w:fill="auto"/>
          </w:tcPr>
          <w:p w14:paraId="2C4F73CC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7F1A34BE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2B6662D9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11EAE232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7AF456F3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AB8B0B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607A34" w14:textId="77777777" w:rsidR="002F42E3" w:rsidRPr="00B93FBD" w:rsidRDefault="002F42E3" w:rsidP="00C46C55"/>
        </w:tc>
      </w:tr>
      <w:tr w:rsidR="002F42E3" w:rsidRPr="00B93FBD" w14:paraId="6F5EB83C" w14:textId="77777777" w:rsidTr="00C46C55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7E32" w14:textId="06542206" w:rsidR="002F42E3" w:rsidRPr="00B93FBD" w:rsidRDefault="002F42E3" w:rsidP="00C46C55">
            <w:pPr>
              <w:rPr>
                <w:color w:val="auto"/>
              </w:rPr>
            </w:pPr>
            <w:r w:rsidRPr="00B93FBD">
              <w:rPr>
                <w:color w:val="auto"/>
              </w:rPr>
              <w:t xml:space="preserve">Бюджет </w:t>
            </w:r>
            <w:r w:rsidR="00543A0A">
              <w:rPr>
                <w:color w:val="auto"/>
              </w:rPr>
              <w:t>Зеленовского</w:t>
            </w:r>
            <w:r w:rsidRPr="00B93FBD">
              <w:rPr>
                <w:color w:val="auto"/>
              </w:rPr>
              <w:t xml:space="preserve"> сельского поселения (всего), из них:</w:t>
            </w:r>
          </w:p>
        </w:tc>
        <w:tc>
          <w:tcPr>
            <w:tcW w:w="1283" w:type="dxa"/>
            <w:shd w:val="clear" w:color="auto" w:fill="auto"/>
          </w:tcPr>
          <w:p w14:paraId="5E2832E8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735D9F4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77F7402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63650231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3511EC8A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0BAC42B4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A879B53" w14:textId="77777777" w:rsidR="002F42E3" w:rsidRPr="00B93FBD" w:rsidRDefault="002F42E3" w:rsidP="00C46C55"/>
        </w:tc>
      </w:tr>
      <w:tr w:rsidR="002F42E3" w:rsidRPr="00B93FBD" w14:paraId="4DA797DE" w14:textId="77777777" w:rsidTr="00C46C55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14:paraId="1FCEC405" w14:textId="77777777" w:rsidR="002F42E3" w:rsidRPr="00B93FBD" w:rsidRDefault="002F42E3" w:rsidP="00C46C55">
            <w:pPr>
              <w:contextualSpacing/>
              <w:rPr>
                <w:color w:val="auto"/>
              </w:rPr>
            </w:pPr>
            <w:r w:rsidRPr="00B93FBD">
              <w:rPr>
                <w:color w:val="auto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14:paraId="5A42AEC9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14:paraId="4B382CFC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14:paraId="4522A2D4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14:paraId="5CCD6C57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14:paraId="4FC230D4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11" w:type="dxa"/>
            <w:shd w:val="clear" w:color="auto" w:fill="auto"/>
          </w:tcPr>
          <w:p w14:paraId="67D80C15" w14:textId="77777777" w:rsidR="002F42E3" w:rsidRPr="00B93FBD" w:rsidRDefault="002F42E3" w:rsidP="00C46C55">
            <w:r w:rsidRPr="00B93FBD">
              <w:rPr>
                <w:color w:val="auto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14:paraId="66545E03" w14:textId="77777777" w:rsidR="002F42E3" w:rsidRPr="00B93FBD" w:rsidRDefault="002F42E3" w:rsidP="00C46C55"/>
        </w:tc>
      </w:tr>
    </w:tbl>
    <w:p w14:paraId="317A0660" w14:textId="77777777" w:rsidR="002F42E3" w:rsidRPr="004E5686" w:rsidRDefault="002F42E3" w:rsidP="002F42E3">
      <w:pPr>
        <w:widowControl w:val="0"/>
        <w:spacing w:before="220"/>
        <w:jc w:val="both"/>
        <w:rPr>
          <w:color w:val="auto"/>
          <w:sz w:val="16"/>
        </w:rPr>
      </w:pPr>
    </w:p>
    <w:p w14:paraId="31536BD7" w14:textId="77777777" w:rsidR="002F42E3" w:rsidRPr="00B93FBD" w:rsidRDefault="002F42E3" w:rsidP="00B93FBD">
      <w:pPr>
        <w:widowControl w:val="0"/>
        <w:ind w:firstLine="540"/>
        <w:jc w:val="center"/>
        <w:rPr>
          <w:color w:val="auto"/>
          <w:sz w:val="28"/>
          <w:szCs w:val="28"/>
        </w:rPr>
      </w:pPr>
      <w:r w:rsidRPr="00B93FBD">
        <w:rPr>
          <w:color w:val="auto"/>
          <w:sz w:val="28"/>
          <w:szCs w:val="28"/>
        </w:rPr>
        <w:t>5. Информация о рисках комплекса процессных мероприятий</w:t>
      </w:r>
    </w:p>
    <w:tbl>
      <w:tblPr>
        <w:tblW w:w="14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78"/>
        <w:gridCol w:w="1838"/>
        <w:gridCol w:w="2309"/>
        <w:gridCol w:w="1432"/>
        <w:gridCol w:w="1885"/>
        <w:gridCol w:w="1881"/>
        <w:gridCol w:w="1903"/>
      </w:tblGrid>
      <w:tr w:rsidR="002F42E3" w:rsidRPr="00B93FBD" w14:paraId="3FCFFBFD" w14:textId="77777777" w:rsidTr="00B93FBD">
        <w:tc>
          <w:tcPr>
            <w:tcW w:w="667" w:type="dxa"/>
            <w:shd w:val="clear" w:color="auto" w:fill="auto"/>
          </w:tcPr>
          <w:p w14:paraId="4DC5A5EB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14:paraId="327AFC38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14:paraId="332AADA3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Описание риска</w:t>
            </w:r>
          </w:p>
        </w:tc>
        <w:tc>
          <w:tcPr>
            <w:tcW w:w="2309" w:type="dxa"/>
            <w:shd w:val="clear" w:color="auto" w:fill="auto"/>
          </w:tcPr>
          <w:p w14:paraId="07541006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Оценка возможных последствий риска</w:t>
            </w:r>
          </w:p>
        </w:tc>
        <w:tc>
          <w:tcPr>
            <w:tcW w:w="1432" w:type="dxa"/>
            <w:shd w:val="clear" w:color="auto" w:fill="auto"/>
          </w:tcPr>
          <w:p w14:paraId="3EF7666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14:paraId="34218944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14:paraId="059BC07C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14:paraId="4334132A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Ответственный за принятие мер реагирования (ФИО, должность, организация)</w:t>
            </w:r>
          </w:p>
        </w:tc>
      </w:tr>
      <w:tr w:rsidR="002F42E3" w:rsidRPr="00B93FBD" w14:paraId="382474F2" w14:textId="77777777" w:rsidTr="00B93FBD">
        <w:tc>
          <w:tcPr>
            <w:tcW w:w="667" w:type="dxa"/>
            <w:shd w:val="clear" w:color="auto" w:fill="auto"/>
          </w:tcPr>
          <w:p w14:paraId="2902E890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2978" w:type="dxa"/>
            <w:shd w:val="clear" w:color="auto" w:fill="auto"/>
          </w:tcPr>
          <w:p w14:paraId="6FA09302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7E34A47D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2309" w:type="dxa"/>
            <w:shd w:val="clear" w:color="auto" w:fill="auto"/>
          </w:tcPr>
          <w:p w14:paraId="44975DD9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14:paraId="7DF8333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14:paraId="35D16F3E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881" w:type="dxa"/>
            <w:shd w:val="clear" w:color="auto" w:fill="auto"/>
          </w:tcPr>
          <w:p w14:paraId="3EA56215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  <w:tc>
          <w:tcPr>
            <w:tcW w:w="1903" w:type="dxa"/>
            <w:shd w:val="clear" w:color="auto" w:fill="auto"/>
          </w:tcPr>
          <w:p w14:paraId="69B0A12F" w14:textId="77777777" w:rsidR="002F42E3" w:rsidRPr="00B93FBD" w:rsidRDefault="002F42E3" w:rsidP="00C46C55">
            <w:pPr>
              <w:widowControl w:val="0"/>
              <w:jc w:val="center"/>
              <w:rPr>
                <w:color w:val="auto"/>
              </w:rPr>
            </w:pPr>
            <w:r w:rsidRPr="00B93FBD">
              <w:rPr>
                <w:color w:val="auto"/>
              </w:rPr>
              <w:t>-</w:t>
            </w:r>
          </w:p>
        </w:tc>
      </w:tr>
    </w:tbl>
    <w:p w14:paraId="69A73ED4" w14:textId="77777777" w:rsidR="002F42E3" w:rsidRPr="004E5686" w:rsidRDefault="002F42E3" w:rsidP="002F42E3">
      <w:pPr>
        <w:rPr>
          <w:color w:val="auto"/>
        </w:rPr>
        <w:sectPr w:rsidR="002F42E3" w:rsidRPr="004E5686" w:rsidSect="00B93FBD">
          <w:headerReference w:type="default" r:id="rId20"/>
          <w:headerReference w:type="first" r:id="rId21"/>
          <w:footerReference w:type="first" r:id="rId22"/>
          <w:pgSz w:w="16838" w:h="11905" w:orient="landscape"/>
          <w:pgMar w:top="568" w:right="1387" w:bottom="568" w:left="1134" w:header="720" w:footer="187" w:gutter="0"/>
          <w:cols w:space="720"/>
        </w:sectPr>
      </w:pPr>
    </w:p>
    <w:p w14:paraId="73628151" w14:textId="77777777" w:rsidR="00B93FBD" w:rsidRPr="00B93FBD" w:rsidRDefault="002F42E3" w:rsidP="002F42E3">
      <w:pPr>
        <w:jc w:val="center"/>
        <w:rPr>
          <w:b/>
          <w:bCs/>
          <w:color w:val="auto"/>
          <w:sz w:val="28"/>
        </w:rPr>
      </w:pPr>
      <w:r w:rsidRPr="00B93FBD">
        <w:rPr>
          <w:b/>
          <w:bCs/>
          <w:color w:val="auto"/>
          <w:sz w:val="28"/>
        </w:rPr>
        <w:lastRenderedPageBreak/>
        <w:t>Пояснительная информация</w:t>
      </w:r>
    </w:p>
    <w:p w14:paraId="4CF788AC" w14:textId="382F2781" w:rsidR="002F42E3" w:rsidRDefault="002F42E3" w:rsidP="002F42E3">
      <w:pPr>
        <w:jc w:val="center"/>
        <w:rPr>
          <w:color w:val="auto"/>
          <w:sz w:val="28"/>
        </w:rPr>
      </w:pPr>
      <w:r w:rsidRPr="004E5686">
        <w:rPr>
          <w:color w:val="auto"/>
          <w:sz w:val="28"/>
        </w:rPr>
        <w:t xml:space="preserve"> к отчету о ходе реализации муниципальной (комплексной) программы </w:t>
      </w:r>
      <w:r w:rsidR="00543A0A">
        <w:rPr>
          <w:color w:val="auto"/>
          <w:sz w:val="28"/>
        </w:rPr>
        <w:t>Зеленовского</w:t>
      </w:r>
      <w:r>
        <w:rPr>
          <w:color w:val="auto"/>
          <w:sz w:val="28"/>
        </w:rPr>
        <w:t xml:space="preserve"> сельского поселения</w:t>
      </w:r>
      <w:r w:rsidR="00B93FBD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«</w:t>
      </w:r>
      <w:r w:rsidRPr="00CA20C6">
        <w:rPr>
          <w:color w:val="auto"/>
          <w:sz w:val="28"/>
        </w:rPr>
        <w:t>Развитие культуры</w:t>
      </w:r>
      <w:r w:rsidRPr="004E5686">
        <w:rPr>
          <w:color w:val="auto"/>
          <w:sz w:val="28"/>
        </w:rPr>
        <w:t>»</w:t>
      </w:r>
    </w:p>
    <w:p w14:paraId="5B74D4DF" w14:textId="32865BAE" w:rsidR="002F42E3" w:rsidRPr="004E5686" w:rsidRDefault="002F42E3" w:rsidP="00312B98">
      <w:pPr>
        <w:jc w:val="center"/>
        <w:rPr>
          <w:color w:val="auto"/>
          <w:sz w:val="28"/>
        </w:rPr>
      </w:pPr>
      <w:r w:rsidRPr="004E5686">
        <w:rPr>
          <w:color w:val="auto"/>
          <w:sz w:val="28"/>
        </w:rPr>
        <w:t>на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</w:t>
      </w:r>
      <w:r w:rsidR="00312B98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по </w:t>
      </w:r>
      <w:r w:rsidRPr="00B93FBD">
        <w:rPr>
          <w:color w:val="auto"/>
          <w:sz w:val="28"/>
        </w:rPr>
        <w:t xml:space="preserve">итогам </w:t>
      </w:r>
      <w:r w:rsidRPr="00B93FBD">
        <w:rPr>
          <w:color w:val="auto"/>
          <w:sz w:val="28"/>
          <w:szCs w:val="28"/>
        </w:rPr>
        <w:t>I 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>года</w:t>
      </w:r>
    </w:p>
    <w:p w14:paraId="2C175F55" w14:textId="77777777" w:rsidR="002F42E3" w:rsidRPr="004E5686" w:rsidRDefault="002F42E3" w:rsidP="002F42E3">
      <w:pPr>
        <w:jc w:val="center"/>
        <w:rPr>
          <w:color w:val="auto"/>
          <w:sz w:val="28"/>
        </w:rPr>
      </w:pPr>
    </w:p>
    <w:p w14:paraId="17B0FE12" w14:textId="3499D2DA" w:rsidR="002F42E3" w:rsidRPr="003D7A7D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  <w:t xml:space="preserve">Муниципальная (комплексная) программа </w:t>
      </w:r>
      <w:r w:rsidR="00543A0A">
        <w:rPr>
          <w:color w:val="auto"/>
          <w:sz w:val="28"/>
        </w:rPr>
        <w:t>Зеленовского</w:t>
      </w:r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Pr="00CA20C6">
        <w:rPr>
          <w:color w:val="auto"/>
          <w:sz w:val="28"/>
        </w:rPr>
        <w:t>Развитие</w:t>
      </w:r>
      <w:r w:rsidR="007F0320">
        <w:rPr>
          <w:color w:val="auto"/>
          <w:sz w:val="28"/>
        </w:rPr>
        <w:t xml:space="preserve"> </w:t>
      </w:r>
      <w:r w:rsidRPr="00CA20C6">
        <w:rPr>
          <w:color w:val="auto"/>
          <w:sz w:val="28"/>
        </w:rPr>
        <w:t>культуры</w:t>
      </w:r>
      <w:r w:rsidRPr="004E5686">
        <w:rPr>
          <w:color w:val="auto"/>
          <w:sz w:val="28"/>
        </w:rPr>
        <w:t xml:space="preserve">» (далее – муниципальная программа) утверждена постановлением Администрации </w:t>
      </w:r>
      <w:r w:rsidR="00543A0A">
        <w:rPr>
          <w:color w:val="auto"/>
          <w:sz w:val="28"/>
        </w:rPr>
        <w:t>Зеленовского</w:t>
      </w:r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от </w:t>
      </w:r>
      <w:r w:rsidR="007F0320">
        <w:rPr>
          <w:sz w:val="28"/>
          <w:szCs w:val="28"/>
        </w:rPr>
        <w:t>21.08.202018г</w:t>
      </w:r>
      <w:r w:rsidRPr="004E5686">
        <w:rPr>
          <w:color w:val="auto"/>
          <w:sz w:val="28"/>
        </w:rPr>
        <w:t xml:space="preserve"> № </w:t>
      </w:r>
      <w:r w:rsidR="007F0320">
        <w:rPr>
          <w:color w:val="auto"/>
          <w:sz w:val="28"/>
        </w:rPr>
        <w:t>102</w:t>
      </w:r>
      <w:r w:rsidRPr="004E5686">
        <w:rPr>
          <w:color w:val="auto"/>
          <w:sz w:val="28"/>
        </w:rPr>
        <w:t>. На реализацию муниципальной программы</w:t>
      </w:r>
      <w:r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</w:t>
      </w:r>
      <w:r w:rsidR="007F0320">
        <w:rPr>
          <w:color w:val="auto"/>
          <w:sz w:val="28"/>
        </w:rPr>
        <w:t>5569,9</w:t>
      </w:r>
      <w:r w:rsidRPr="004E5686">
        <w:rPr>
          <w:color w:val="auto"/>
          <w:sz w:val="28"/>
        </w:rPr>
        <w:t xml:space="preserve"> тыс. рублей, сводной бюджетной росписью – </w:t>
      </w:r>
      <w:r w:rsidR="007F0320">
        <w:rPr>
          <w:color w:val="auto"/>
          <w:sz w:val="28"/>
        </w:rPr>
        <w:t>5569,9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 w:rsidRPr="00B93FBD">
        <w:rPr>
          <w:iCs/>
          <w:color w:val="auto"/>
          <w:sz w:val="28"/>
          <w:szCs w:val="28"/>
        </w:rPr>
        <w:t>I 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 w:rsidR="007F0320">
        <w:rPr>
          <w:color w:val="auto"/>
          <w:sz w:val="28"/>
        </w:rPr>
        <w:t>1321,4</w:t>
      </w:r>
      <w:r w:rsidRPr="004E5686">
        <w:rPr>
          <w:color w:val="auto"/>
          <w:sz w:val="28"/>
        </w:rPr>
        <w:t xml:space="preserve"> тыс. рублей </w:t>
      </w:r>
      <w:r w:rsidR="007F0320">
        <w:rPr>
          <w:color w:val="auto"/>
          <w:sz w:val="28"/>
        </w:rPr>
        <w:t xml:space="preserve"> </w:t>
      </w:r>
    </w:p>
    <w:p w14:paraId="7C0FC93C" w14:textId="77777777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ab/>
      </w:r>
    </w:p>
    <w:p w14:paraId="04A7F4B1" w14:textId="1DC69002" w:rsidR="002F42E3" w:rsidRPr="004E5686" w:rsidRDefault="002F42E3" w:rsidP="002F42E3">
      <w:pPr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Муниципальная (комплексная) программа </w:t>
      </w:r>
      <w:r w:rsidR="00543A0A">
        <w:rPr>
          <w:color w:val="auto"/>
          <w:sz w:val="28"/>
        </w:rPr>
        <w:t>Зеленовского</w:t>
      </w:r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Pr="00CA20C6">
        <w:rPr>
          <w:color w:val="auto"/>
          <w:sz w:val="28"/>
        </w:rPr>
        <w:t>Развитие культуры</w:t>
      </w:r>
      <w:r w:rsidRPr="004E5686">
        <w:rPr>
          <w:color w:val="auto"/>
          <w:sz w:val="28"/>
        </w:rPr>
        <w:t>» включает в себя следующие структурные элементы:</w:t>
      </w:r>
    </w:p>
    <w:p w14:paraId="3A62E160" w14:textId="77777777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>Комплекс процессных мероприятий – «</w:t>
      </w:r>
      <w:r w:rsidRPr="00CA20C6">
        <w:rPr>
          <w:color w:val="auto"/>
          <w:sz w:val="28"/>
        </w:rPr>
        <w:t>Создание условий для развития культуры</w:t>
      </w:r>
      <w:r w:rsidRPr="004E5686">
        <w:rPr>
          <w:color w:val="auto"/>
          <w:sz w:val="28"/>
        </w:rPr>
        <w:t>»;</w:t>
      </w:r>
    </w:p>
    <w:p w14:paraId="7E6CE6C1" w14:textId="77777777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>Комплекс процессных мероприятий – «</w:t>
      </w:r>
      <w:r w:rsidRPr="00CA20C6">
        <w:rPr>
          <w:color w:val="auto"/>
          <w:sz w:val="28"/>
        </w:rPr>
        <w:t>Обеспечение деятельности системы управления в сфере культуры</w:t>
      </w:r>
      <w:r>
        <w:rPr>
          <w:color w:val="auto"/>
          <w:sz w:val="28"/>
        </w:rPr>
        <w:t>»</w:t>
      </w:r>
      <w:r w:rsidRPr="004E5686">
        <w:rPr>
          <w:color w:val="auto"/>
          <w:sz w:val="28"/>
        </w:rPr>
        <w:t>.</w:t>
      </w:r>
    </w:p>
    <w:p w14:paraId="32DD73DF" w14:textId="015CB7A9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В рамках муниципальной (комплексной) программы </w:t>
      </w:r>
      <w:r w:rsidR="00543A0A">
        <w:rPr>
          <w:color w:val="auto"/>
          <w:sz w:val="28"/>
        </w:rPr>
        <w:t>Зеленовского</w:t>
      </w:r>
      <w:r>
        <w:rPr>
          <w:color w:val="auto"/>
          <w:sz w:val="28"/>
        </w:rPr>
        <w:t xml:space="preserve"> сельского поселения</w:t>
      </w:r>
      <w:r w:rsidRPr="004E5686">
        <w:rPr>
          <w:color w:val="auto"/>
          <w:sz w:val="28"/>
        </w:rPr>
        <w:t xml:space="preserve"> «</w:t>
      </w:r>
      <w:r w:rsidR="00A354D3" w:rsidRPr="00CA20C6">
        <w:rPr>
          <w:color w:val="auto"/>
          <w:sz w:val="28"/>
        </w:rPr>
        <w:t>Развитие культуры и туризма</w:t>
      </w:r>
      <w:r w:rsidR="00A354D3">
        <w:rPr>
          <w:color w:val="auto"/>
          <w:sz w:val="28"/>
        </w:rPr>
        <w:t>»</w:t>
      </w:r>
      <w:r w:rsidR="00A354D3" w:rsidRPr="004E5686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>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предусмотрено достижение </w:t>
      </w:r>
      <w:r>
        <w:rPr>
          <w:color w:val="auto"/>
          <w:sz w:val="28"/>
        </w:rPr>
        <w:t>2-х</w:t>
      </w:r>
      <w:r w:rsidRPr="004E5686">
        <w:rPr>
          <w:color w:val="auto"/>
          <w:sz w:val="28"/>
        </w:rPr>
        <w:t xml:space="preserve"> показателей муниципальной (комплексной) программы. </w:t>
      </w:r>
    </w:p>
    <w:p w14:paraId="74B3124B" w14:textId="4B0F429F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 xml:space="preserve">По итогам </w:t>
      </w:r>
      <w:r w:rsidRPr="00B93FBD">
        <w:rPr>
          <w:iCs/>
          <w:color w:val="auto"/>
          <w:sz w:val="28"/>
          <w:szCs w:val="28"/>
        </w:rPr>
        <w:t>I 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 xml:space="preserve">25 </w:t>
      </w:r>
      <w:r w:rsidRPr="004E5686">
        <w:rPr>
          <w:color w:val="auto"/>
          <w:sz w:val="28"/>
        </w:rPr>
        <w:t xml:space="preserve">года достигнуты плановые значения </w:t>
      </w:r>
      <w:r>
        <w:rPr>
          <w:color w:val="auto"/>
          <w:sz w:val="28"/>
        </w:rPr>
        <w:t>2-х</w:t>
      </w:r>
      <w:r w:rsidRPr="004E5686">
        <w:rPr>
          <w:color w:val="auto"/>
          <w:sz w:val="28"/>
        </w:rPr>
        <w:t xml:space="preserve"> показателей муниципальной (комплексной) программы, из них: в срок </w:t>
      </w:r>
      <w:r>
        <w:rPr>
          <w:color w:val="auto"/>
          <w:sz w:val="28"/>
        </w:rPr>
        <w:t>2-х</w:t>
      </w:r>
      <w:r w:rsidRPr="004E5686">
        <w:rPr>
          <w:color w:val="auto"/>
          <w:sz w:val="28"/>
        </w:rPr>
        <w:t xml:space="preserve">, раньше запланированного срока –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, с нарушением установленного срока – </w:t>
      </w:r>
      <w:r>
        <w:rPr>
          <w:color w:val="auto"/>
          <w:sz w:val="28"/>
        </w:rPr>
        <w:t>0</w:t>
      </w:r>
      <w:r w:rsidR="00A354D3">
        <w:rPr>
          <w:color w:val="auto"/>
          <w:sz w:val="28"/>
        </w:rPr>
        <w:t>.</w:t>
      </w:r>
    </w:p>
    <w:p w14:paraId="14D1B0C0" w14:textId="126015A4" w:rsidR="002F42E3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>На реализацию комплекса процессных мероприятий «</w:t>
      </w:r>
      <w:r w:rsidRPr="00CA20C6">
        <w:rPr>
          <w:color w:val="auto"/>
          <w:sz w:val="28"/>
        </w:rPr>
        <w:t>Создание условий для развития культуры</w:t>
      </w:r>
      <w:r w:rsidRPr="004E5686">
        <w:rPr>
          <w:color w:val="auto"/>
          <w:sz w:val="28"/>
        </w:rPr>
        <w:t>» 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 w:rsidR="003A42B2">
        <w:rPr>
          <w:color w:val="auto"/>
          <w:sz w:val="28"/>
        </w:rPr>
        <w:t>5669,9</w:t>
      </w:r>
      <w:r w:rsidRPr="004E5686">
        <w:rPr>
          <w:color w:val="auto"/>
          <w:sz w:val="28"/>
        </w:rPr>
        <w:t xml:space="preserve"> тыс. рублей</w:t>
      </w:r>
      <w:r>
        <w:rPr>
          <w:color w:val="auto"/>
          <w:sz w:val="28"/>
        </w:rPr>
        <w:t xml:space="preserve">, сводной бюджетной росписью – </w:t>
      </w:r>
      <w:r w:rsidR="003A42B2">
        <w:rPr>
          <w:color w:val="auto"/>
          <w:sz w:val="28"/>
        </w:rPr>
        <w:t>5669,9</w:t>
      </w:r>
      <w:r w:rsidR="00A354D3">
        <w:rPr>
          <w:color w:val="auto"/>
          <w:sz w:val="28"/>
        </w:rPr>
        <w:t xml:space="preserve"> </w:t>
      </w:r>
      <w:r w:rsidRPr="004E5686">
        <w:rPr>
          <w:color w:val="auto"/>
          <w:sz w:val="28"/>
        </w:rPr>
        <w:t xml:space="preserve">тыс. рублей. Фактическое освоение средств по итогам </w:t>
      </w:r>
      <w:r w:rsidR="00A354D3">
        <w:rPr>
          <w:color w:val="auto"/>
          <w:sz w:val="28"/>
        </w:rPr>
        <w:t>на 01.07.</w:t>
      </w:r>
      <w:r w:rsidRPr="004E5686">
        <w:rPr>
          <w:color w:val="auto"/>
          <w:sz w:val="28"/>
        </w:rPr>
        <w:t>2</w:t>
      </w:r>
      <w:r w:rsidR="00A354D3">
        <w:rPr>
          <w:color w:val="auto"/>
          <w:sz w:val="28"/>
        </w:rPr>
        <w:t>025</w:t>
      </w:r>
      <w:r w:rsidRPr="004E5686">
        <w:rPr>
          <w:color w:val="auto"/>
          <w:sz w:val="28"/>
        </w:rPr>
        <w:t xml:space="preserve"> года составило </w:t>
      </w:r>
      <w:r w:rsidR="003A42B2">
        <w:rPr>
          <w:color w:val="auto"/>
          <w:sz w:val="28"/>
        </w:rPr>
        <w:t>1321,4</w:t>
      </w:r>
      <w:r w:rsidRPr="004E5686">
        <w:rPr>
          <w:color w:val="auto"/>
          <w:sz w:val="28"/>
        </w:rPr>
        <w:t xml:space="preserve"> тыс. рублей</w:t>
      </w:r>
      <w:r w:rsidR="003A42B2">
        <w:rPr>
          <w:color w:val="auto"/>
          <w:sz w:val="28"/>
        </w:rPr>
        <w:t>.</w:t>
      </w:r>
      <w:r w:rsidRPr="004E5686">
        <w:rPr>
          <w:color w:val="auto"/>
          <w:sz w:val="28"/>
        </w:rPr>
        <w:t xml:space="preserve"> </w:t>
      </w:r>
      <w:r w:rsidR="003A42B2">
        <w:rPr>
          <w:color w:val="auto"/>
          <w:sz w:val="28"/>
        </w:rPr>
        <w:t xml:space="preserve"> </w:t>
      </w:r>
    </w:p>
    <w:p w14:paraId="4B765FA2" w14:textId="77777777" w:rsidR="002F42E3" w:rsidRPr="004E5686" w:rsidRDefault="002F42E3" w:rsidP="002F42E3">
      <w:pPr>
        <w:ind w:firstLine="709"/>
        <w:jc w:val="both"/>
        <w:rPr>
          <w:color w:val="auto"/>
          <w:sz w:val="28"/>
        </w:rPr>
      </w:pPr>
      <w:r w:rsidRPr="004E5686">
        <w:rPr>
          <w:color w:val="auto"/>
          <w:sz w:val="28"/>
        </w:rPr>
        <w:t>На реализацию комплекса процессных мероприятий «</w:t>
      </w:r>
      <w:r w:rsidRPr="00CA20C6">
        <w:rPr>
          <w:color w:val="auto"/>
          <w:sz w:val="28"/>
        </w:rPr>
        <w:t>Обеспечение деятельности системы управления в сфере культуры</w:t>
      </w:r>
      <w:r w:rsidRPr="004E5686">
        <w:rPr>
          <w:color w:val="auto"/>
          <w:sz w:val="28"/>
        </w:rPr>
        <w:t>» в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году муниципальной программой предусмотрено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рублей, сводной бюджетной росписью – </w:t>
      </w:r>
      <w:r>
        <w:rPr>
          <w:color w:val="auto"/>
          <w:sz w:val="28"/>
        </w:rPr>
        <w:t>0,0</w:t>
      </w:r>
      <w:r w:rsidRPr="004E5686">
        <w:rPr>
          <w:color w:val="auto"/>
          <w:sz w:val="28"/>
        </w:rPr>
        <w:t xml:space="preserve"> тыс. рублей. Фактическое освоение средств по итогам </w:t>
      </w:r>
      <w:r>
        <w:rPr>
          <w:color w:val="auto"/>
          <w:sz w:val="28"/>
          <w:lang w:val="en-US"/>
        </w:rPr>
        <w:t>I</w:t>
      </w:r>
      <w:r w:rsidRPr="00E70701">
        <w:rPr>
          <w:color w:val="auto"/>
          <w:sz w:val="28"/>
        </w:rPr>
        <w:t xml:space="preserve"> </w:t>
      </w:r>
      <w:r>
        <w:rPr>
          <w:color w:val="auto"/>
          <w:sz w:val="28"/>
        </w:rPr>
        <w:t>полугодия</w:t>
      </w:r>
      <w:r w:rsidRPr="004E5686">
        <w:rPr>
          <w:color w:val="auto"/>
          <w:sz w:val="28"/>
        </w:rPr>
        <w:t xml:space="preserve"> 20</w:t>
      </w:r>
      <w:r>
        <w:rPr>
          <w:color w:val="auto"/>
          <w:sz w:val="28"/>
        </w:rPr>
        <w:t>25</w:t>
      </w:r>
      <w:r w:rsidRPr="004E5686">
        <w:rPr>
          <w:color w:val="auto"/>
          <w:sz w:val="28"/>
        </w:rPr>
        <w:t xml:space="preserve"> года составило </w:t>
      </w:r>
      <w:r>
        <w:rPr>
          <w:color w:val="auto"/>
          <w:sz w:val="28"/>
        </w:rPr>
        <w:t xml:space="preserve">0,0 </w:t>
      </w:r>
      <w:r w:rsidRPr="004E5686">
        <w:rPr>
          <w:color w:val="auto"/>
          <w:sz w:val="28"/>
        </w:rPr>
        <w:t xml:space="preserve">тыс. рублей или </w:t>
      </w:r>
      <w:r>
        <w:rPr>
          <w:color w:val="auto"/>
          <w:sz w:val="28"/>
        </w:rPr>
        <w:t>0</w:t>
      </w:r>
      <w:r w:rsidRPr="004E5686">
        <w:rPr>
          <w:color w:val="auto"/>
          <w:sz w:val="28"/>
        </w:rPr>
        <w:t xml:space="preserve"> процентов.</w:t>
      </w:r>
    </w:p>
    <w:p w14:paraId="173FB84C" w14:textId="77777777" w:rsidR="002F42E3" w:rsidRPr="00E70701" w:rsidRDefault="002F42E3" w:rsidP="002F42E3">
      <w:pPr>
        <w:ind w:firstLine="709"/>
        <w:jc w:val="both"/>
        <w:rPr>
          <w:color w:val="auto"/>
          <w:sz w:val="28"/>
          <w:szCs w:val="28"/>
        </w:rPr>
      </w:pPr>
      <w:r w:rsidRPr="00E70701">
        <w:rPr>
          <w:color w:val="auto"/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(результатов), контрольных точек и достижения показателей.</w:t>
      </w:r>
    </w:p>
    <w:p w14:paraId="028E0B69" w14:textId="77777777" w:rsidR="002F42E3" w:rsidRDefault="002F42E3" w:rsidP="002F42E3"/>
    <w:p w14:paraId="4EF532CD" w14:textId="77777777" w:rsidR="009D1768" w:rsidRDefault="009D1768" w:rsidP="002F42E3">
      <w:pPr>
        <w:jc w:val="center"/>
        <w:rPr>
          <w:sz w:val="2"/>
        </w:rPr>
      </w:pPr>
    </w:p>
    <w:sectPr w:rsidR="009D1768" w:rsidSect="00B93FB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8" w:h="16848"/>
      <w:pgMar w:top="1134" w:right="568" w:bottom="1134" w:left="1276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44596" w14:textId="77777777" w:rsidR="00266DAA" w:rsidRDefault="00266DAA">
      <w:r>
        <w:separator/>
      </w:r>
    </w:p>
  </w:endnote>
  <w:endnote w:type="continuationSeparator" w:id="0">
    <w:p w14:paraId="4C338F54" w14:textId="77777777" w:rsidR="00266DAA" w:rsidRDefault="0026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DB73" w14:textId="77777777" w:rsidR="009D1768" w:rsidRDefault="009D17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B6C2A" w14:textId="77777777" w:rsidR="009D1768" w:rsidRDefault="009D176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6F3F" w14:textId="77777777" w:rsidR="009D1768" w:rsidRDefault="009D176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E5583" w14:textId="77777777" w:rsidR="002F42E3" w:rsidRDefault="002F42E3">
    <w:pPr>
      <w:pStyle w:val="a9"/>
      <w:jc w:val="center"/>
    </w:pPr>
  </w:p>
  <w:p w14:paraId="33333013" w14:textId="77777777" w:rsidR="002F42E3" w:rsidRDefault="002F42E3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4D4B" w14:textId="77777777" w:rsidR="002F42E3" w:rsidRDefault="002F42E3">
    <w:pPr>
      <w:pStyle w:val="a9"/>
      <w:jc w:val="center"/>
    </w:pPr>
  </w:p>
  <w:p w14:paraId="0A04ECF3" w14:textId="77777777" w:rsidR="002F42E3" w:rsidRDefault="002F42E3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2D8C" w14:textId="77777777" w:rsidR="002F42E3" w:rsidRDefault="002F42E3">
    <w:pPr>
      <w:pStyle w:val="a9"/>
      <w:jc w:val="center"/>
    </w:pPr>
  </w:p>
  <w:p w14:paraId="2A404753" w14:textId="77777777" w:rsidR="002F42E3" w:rsidRDefault="002F42E3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72A4" w14:textId="77777777" w:rsidR="009D1768" w:rsidRDefault="009D1768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B0F5A" w14:textId="77777777" w:rsidR="009D1768" w:rsidRDefault="009D1768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6D28" w14:textId="77777777" w:rsidR="009D1768" w:rsidRDefault="009D17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4FCF0" w14:textId="77777777" w:rsidR="00266DAA" w:rsidRDefault="00266DAA">
      <w:r>
        <w:separator/>
      </w:r>
    </w:p>
  </w:footnote>
  <w:footnote w:type="continuationSeparator" w:id="0">
    <w:p w14:paraId="2D075244" w14:textId="77777777" w:rsidR="00266DAA" w:rsidRDefault="00266DAA">
      <w:r>
        <w:continuationSeparator/>
      </w:r>
    </w:p>
  </w:footnote>
  <w:footnote w:id="1">
    <w:p w14:paraId="3C417D8B" w14:textId="3EEFAEF3" w:rsidR="008C7E7C" w:rsidRDefault="008C7E7C" w:rsidP="008C7E7C">
      <w:pPr>
        <w:rPr>
          <w:sz w:val="16"/>
        </w:rPr>
      </w:pPr>
    </w:p>
    <w:p w14:paraId="42E5E0F0" w14:textId="01BB34D5" w:rsidR="002F42E3" w:rsidRDefault="002F42E3" w:rsidP="002F42E3">
      <w:pPr>
        <w:rPr>
          <w:sz w:val="16"/>
        </w:rPr>
      </w:pPr>
      <w:r>
        <w:rPr>
          <w:sz w:val="16"/>
        </w:rPr>
        <w:t xml:space="preserve"> </w:t>
      </w:r>
    </w:p>
  </w:footnote>
  <w:footnote w:id="2">
    <w:p w14:paraId="51A47003" w14:textId="25909EA7" w:rsidR="002F42E3" w:rsidRDefault="002F42E3" w:rsidP="002F42E3"/>
  </w:footnote>
  <w:footnote w:id="3">
    <w:p w14:paraId="2C6A00E7" w14:textId="15B5D827" w:rsidR="002F42E3" w:rsidRPr="0021680B" w:rsidRDefault="002F42E3" w:rsidP="002F42E3">
      <w:pPr>
        <w:rPr>
          <w:sz w:val="16"/>
          <w:szCs w:val="16"/>
          <w:shd w:val="clear" w:color="auto" w:fill="4BF357"/>
        </w:rPr>
      </w:pPr>
    </w:p>
  </w:footnote>
  <w:footnote w:id="4">
    <w:p w14:paraId="79B16146" w14:textId="6EA0B019" w:rsidR="002F42E3" w:rsidRDefault="002F42E3" w:rsidP="002F42E3">
      <w:pPr>
        <w:rPr>
          <w:shd w:val="clear" w:color="auto" w:fill="4BF357"/>
        </w:rPr>
      </w:pPr>
    </w:p>
  </w:footnote>
  <w:footnote w:id="5">
    <w:p w14:paraId="602FDA98" w14:textId="0DF56CE9" w:rsidR="002F42E3" w:rsidRDefault="002F42E3" w:rsidP="002F42E3"/>
  </w:footnote>
  <w:footnote w:id="6">
    <w:p w14:paraId="5C69688F" w14:textId="567952A6" w:rsidR="002F42E3" w:rsidRPr="00E97C47" w:rsidRDefault="002F42E3" w:rsidP="002F42E3">
      <w:pPr>
        <w:rPr>
          <w:sz w:val="16"/>
          <w:szCs w:val="16"/>
        </w:rPr>
      </w:pPr>
    </w:p>
  </w:footnote>
  <w:footnote w:id="7">
    <w:p w14:paraId="52DD1568" w14:textId="5060E514" w:rsidR="002F42E3" w:rsidRPr="00E97C47" w:rsidRDefault="002F42E3" w:rsidP="002F42E3">
      <w:pPr>
        <w:rPr>
          <w:sz w:val="16"/>
          <w:szCs w:val="16"/>
        </w:rPr>
      </w:pPr>
    </w:p>
  </w:footnote>
  <w:footnote w:id="8">
    <w:p w14:paraId="2E925D45" w14:textId="7AEA4BAB" w:rsidR="002F42E3" w:rsidRPr="00E97C47" w:rsidRDefault="002F42E3" w:rsidP="002F42E3">
      <w:pPr>
        <w:rPr>
          <w:sz w:val="16"/>
          <w:szCs w:val="16"/>
        </w:rPr>
      </w:pPr>
    </w:p>
  </w:footnote>
  <w:footnote w:id="9">
    <w:p w14:paraId="4010EC45" w14:textId="5EF12345" w:rsidR="002F42E3" w:rsidRPr="00E97C47" w:rsidRDefault="002F42E3" w:rsidP="002F42E3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945C" w14:textId="77777777" w:rsidR="009D1768" w:rsidRDefault="009D1768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6F94" w14:textId="77777777" w:rsidR="009D1768" w:rsidRDefault="009D1768">
    <w:pPr>
      <w:pStyle w:val="ab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3EEC8" w14:textId="77777777" w:rsidR="009D1768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743ED" wp14:editId="2CD59A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BED87" w14:textId="77777777" w:rsidR="009D1768" w:rsidRDefault="00000000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43ED"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3MhwEAAAgDAAAOAAAAZHJzL2Uyb0RvYy54bWysUlFP4zAMfj+J/xDlnbVMgFC1Dt0JgZAQ&#10;h8TxA7I0WSs1cc7O1o5ff062bgje0L0kTmx//vzZi9vR9WJrkDrwtbyYlVIYr6Hp/LqWb3/uz2+k&#10;oKh8o3rwppY7Q/J2efZjMYTKzKGFvjEoGMRTNYRatjGGqihIt8YpmkEwnp0W0KnIT1wXDaqB0V1f&#10;zMvyuhgAm4CgDRH/3u2dcpnxrTU6/raWTBR9LZlbzCfmc5XOYrlQ1RpVaDt9oKG+wcKpznPRI9Sd&#10;ikpssPsC5TqNQGDjTIMrwNpOm9wDd3NRfurmtVXB5F5YHApHmej/wern7Wt4QRHHXzDyAJMgQ6CK&#10;+DP1M1p06Wamgv0s4e4omxmj0Cnpan5ZskdPruKUF5DigwEnklFL5IFkndT2iSLX4tAphB+nysmK&#10;42o80FlBs2OWvGgM0gK+SzHw0GpJfzcKjRT9o2dV0oQnAydjNRnKa06t5Z4BhZ+bCPddZpHK7Wsc&#10;WLDcmdxhNdI8P75z1GmBl/8AAAD//wMAUEsDBBQABgAIAAAAIQD96SK21AAAAAEBAAAPAAAAZHJz&#10;L2Rvd25yZXYueG1sTI+xTsQwDIZ3JN4hMhIL4tJW6ASl6QkhWNg4bmHLNaatSJyq8bXlnh53gvHz&#10;b/3+XO2W4NWEY+ojGcg3GSikJrqeWgOHj9fbe1CJLTnrI6GBH0ywqy8vKlu6ONM7TntulZRQKq2B&#10;jnkotU5Nh8GmTRyQJPuKY7AsOLbajXaW8uB1kWVbHWxPcqGzAz532HzvT8HAdnkZbt4esJjPjZ/o&#10;85znjLkx11fL0yMoxoX/lmHVF3WoxekYT+SS8gbkEV6nSrLiTui4kq4r/d+8/gUAAP//AwBQSwEC&#10;LQAUAAYACAAAACEAtoM4kv4AAADhAQAAEwAAAAAAAAAAAAAAAAAAAAAAW0NvbnRlbnRfVHlwZXNd&#10;LnhtbFBLAQItABQABgAIAAAAIQA4/SH/1gAAAJQBAAALAAAAAAAAAAAAAAAAAC8BAABfcmVscy8u&#10;cmVsc1BLAQItABQABgAIAAAAIQDaf33MhwEAAAgDAAAOAAAAAAAAAAAAAAAAAC4CAABkcnMvZTJv&#10;RG9jLnhtbFBLAQItABQABgAIAAAAIQD96SK21AAAAAEBAAAPAAAAAAAAAAAAAAAAAOEDAABkcnMv&#10;ZG93bnJldi54bWxQSwUGAAAAAAQABADzAAAA4gQAAAAA&#10;" filled="f" stroked="f">
              <v:textbox style="mso-fit-shape-to-text:t" inset="0,0,0,0">
                <w:txbxContent>
                  <w:p w14:paraId="0E7BED87" w14:textId="77777777" w:rsidR="009D1768" w:rsidRDefault="00000000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0984" w14:textId="77777777" w:rsidR="009D1768" w:rsidRDefault="00000000"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9FF9FF" wp14:editId="294671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B80D9" w14:textId="77777777" w:rsidR="009D1768" w:rsidRDefault="00000000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FF9FF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j/igEAAA8DAAAOAAAAZHJzL2Uyb0RvYy54bWysUsFu2zAMvQ/YPwi6L3aDdRiMOMWGokOB&#10;oh3Q9QMUWYoFWKJGKrGzry+lxEnR3YZdJEokHx8fubqZ/CD2BslBaOXVopbCBA2dC9tWvvy6+/RV&#10;CkoqdGqAYFp5MCRv1h8/rMbYmCX0MHQGBYMEasbYyj6l2FQV6d54RQuIJrDTAnqV+InbqkM1Mrof&#10;qmVdf6lGwC4iaEPEv7dHp1wXfGuNTk/WkkliaCVzS+XEcm7yWa1Xqtmiir3TJxrqH1h45QIXPUPd&#10;qqTEDt1fUN5pBAKbFhp8BdY6bUoP3M1V/a6b515FU3phcSieZaL/B6sf98/xJ4o0fYeJB5gFGSM1&#10;xJ+5n8mizzczFexnCQ9n2cyUhM5J18vPNXv07KoueREp/TDgRTZaiTyQopPaP1DiWhw6h/DjUjlb&#10;adpMwnVvWG2gOzBZ3jfG6gH/SDHy7FpJv3cKjRTDfWBx8qBnA2djMxsqaE5t5ZEIxW+7BHeukMlV&#10;jzVOZFj1wvG0IXmsb98l6rLH61cAAAD//wMAUEsDBBQABgAIAAAAIQD96SK21AAAAAEBAAAPAAAA&#10;ZHJzL2Rvd25yZXYueG1sTI+xTsQwDIZ3JN4hMhIL4tJW6ASl6QkhWNg4bmHLNaatSJyq8bXlnh53&#10;gvHzb/3+XO2W4NWEY+ojGcg3GSikJrqeWgOHj9fbe1CJLTnrI6GBH0ywqy8vKlu6ONM7TntulZRQ&#10;Kq2BjnkotU5Nh8GmTRyQJPuKY7AsOLbajXaW8uB1kWVbHWxPcqGzAz532HzvT8HAdnkZbt4esJjP&#10;jZ/o85znjLkx11fL0yMoxoX/lmHVF3WoxekYT+SS8gbkEV6nSrLiTui4kq4r/d+8/gUAAP//AwBQ&#10;SwECLQAUAAYACAAAACEAtoM4kv4AAADhAQAAEwAAAAAAAAAAAAAAAAAAAAAAW0NvbnRlbnRfVHlw&#10;ZXNdLnhtbFBLAQItABQABgAIAAAAIQA4/SH/1gAAAJQBAAALAAAAAAAAAAAAAAAAAC8BAABfcmVs&#10;cy8ucmVsc1BLAQItABQABgAIAAAAIQB8oNj/igEAAA8DAAAOAAAAAAAAAAAAAAAAAC4CAABkcnMv&#10;ZTJvRG9jLnhtbFBLAQItABQABgAIAAAAIQD96SK21AAAAAEBAAAPAAAAAAAAAAAAAAAAAOQDAABk&#10;cnMvZG93bnJldi54bWxQSwUGAAAAAAQABADzAAAA5QQAAAAA&#10;" filled="f" stroked="f">
              <v:textbox style="mso-fit-shape-to-text:t" inset="0,0,0,0">
                <w:txbxContent>
                  <w:p w14:paraId="07CB80D9" w14:textId="77777777" w:rsidR="009D1768" w:rsidRDefault="00000000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1A78" w14:textId="77777777" w:rsidR="009D1768" w:rsidRDefault="009D176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1B59" w14:textId="77777777" w:rsidR="009D1768" w:rsidRDefault="009D176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E27D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1B1C3EE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8FF2" w14:textId="77777777" w:rsidR="002F42E3" w:rsidRDefault="002F42E3">
    <w:pPr>
      <w:pStyle w:val="ab"/>
      <w:jc w:val="center"/>
    </w:pPr>
  </w:p>
  <w:p w14:paraId="6F961FD0" w14:textId="77777777" w:rsidR="002F42E3" w:rsidRDefault="002F42E3">
    <w:pPr>
      <w:pStyle w:val="ab"/>
      <w:tabs>
        <w:tab w:val="left" w:pos="841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275F9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14:paraId="2C9481B6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963A" w14:textId="77777777" w:rsidR="002F42E3" w:rsidRDefault="002F42E3">
    <w:pPr>
      <w:pStyle w:val="ab"/>
      <w:jc w:val="center"/>
    </w:pPr>
  </w:p>
  <w:p w14:paraId="741A138C" w14:textId="77777777" w:rsidR="002F42E3" w:rsidRDefault="002F42E3">
    <w:pPr>
      <w:pStyle w:val="ab"/>
      <w:tabs>
        <w:tab w:val="left" w:pos="8416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2EBB" w14:textId="77777777" w:rsidR="002F42E3" w:rsidRDefault="002F42E3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19</w:t>
    </w:r>
    <w:r>
      <w:fldChar w:fldCharType="end"/>
    </w:r>
  </w:p>
  <w:p w14:paraId="3E589FE3" w14:textId="77777777" w:rsidR="002F42E3" w:rsidRDefault="002F42E3">
    <w:pPr>
      <w:pStyle w:val="ab"/>
      <w:tabs>
        <w:tab w:val="left" w:pos="8490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2A92" w14:textId="77777777" w:rsidR="002F42E3" w:rsidRDefault="002F42E3">
    <w:pPr>
      <w:pStyle w:val="ab"/>
      <w:jc w:val="center"/>
    </w:pPr>
  </w:p>
  <w:p w14:paraId="3A5B23D7" w14:textId="77777777" w:rsidR="002F42E3" w:rsidRDefault="002F42E3">
    <w:pPr>
      <w:pStyle w:val="ab"/>
      <w:tabs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5D07309A"/>
    <w:multiLevelType w:val="multilevel"/>
    <w:tmpl w:val="8BBE5A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9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 w16cid:durableId="194779115">
    <w:abstractNumId w:val="10"/>
  </w:num>
  <w:num w:numId="2" w16cid:durableId="1084229238">
    <w:abstractNumId w:val="6"/>
  </w:num>
  <w:num w:numId="3" w16cid:durableId="2109932427">
    <w:abstractNumId w:val="2"/>
  </w:num>
  <w:num w:numId="4" w16cid:durableId="653685901">
    <w:abstractNumId w:val="4"/>
  </w:num>
  <w:num w:numId="5" w16cid:durableId="258032131">
    <w:abstractNumId w:val="1"/>
  </w:num>
  <w:num w:numId="6" w16cid:durableId="563563611">
    <w:abstractNumId w:val="3"/>
  </w:num>
  <w:num w:numId="7" w16cid:durableId="1996493502">
    <w:abstractNumId w:val="5"/>
  </w:num>
  <w:num w:numId="8" w16cid:durableId="1177648728">
    <w:abstractNumId w:val="9"/>
  </w:num>
  <w:num w:numId="9" w16cid:durableId="1291983678">
    <w:abstractNumId w:val="7"/>
  </w:num>
  <w:num w:numId="10" w16cid:durableId="1443577284">
    <w:abstractNumId w:val="0"/>
  </w:num>
  <w:num w:numId="11" w16cid:durableId="969944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68"/>
    <w:rsid w:val="0000080F"/>
    <w:rsid w:val="00016886"/>
    <w:rsid w:val="000A0199"/>
    <w:rsid w:val="000C32FC"/>
    <w:rsid w:val="0012425C"/>
    <w:rsid w:val="0016223A"/>
    <w:rsid w:val="001843BB"/>
    <w:rsid w:val="002050AF"/>
    <w:rsid w:val="00266DAA"/>
    <w:rsid w:val="002A278D"/>
    <w:rsid w:val="002F2C76"/>
    <w:rsid w:val="002F42E3"/>
    <w:rsid w:val="00304E32"/>
    <w:rsid w:val="00312B98"/>
    <w:rsid w:val="003424A1"/>
    <w:rsid w:val="003A42B2"/>
    <w:rsid w:val="003B6074"/>
    <w:rsid w:val="003C0008"/>
    <w:rsid w:val="003D1F20"/>
    <w:rsid w:val="003E56FE"/>
    <w:rsid w:val="003F0EF3"/>
    <w:rsid w:val="003F7A1A"/>
    <w:rsid w:val="00414A09"/>
    <w:rsid w:val="004376AC"/>
    <w:rsid w:val="00437C67"/>
    <w:rsid w:val="00480845"/>
    <w:rsid w:val="004A7457"/>
    <w:rsid w:val="00543A0A"/>
    <w:rsid w:val="00560684"/>
    <w:rsid w:val="005633CC"/>
    <w:rsid w:val="005A79DC"/>
    <w:rsid w:val="005D43E0"/>
    <w:rsid w:val="00613E88"/>
    <w:rsid w:val="00675804"/>
    <w:rsid w:val="006840A7"/>
    <w:rsid w:val="006C4D84"/>
    <w:rsid w:val="006D47EF"/>
    <w:rsid w:val="006D528E"/>
    <w:rsid w:val="006F0212"/>
    <w:rsid w:val="00796F2A"/>
    <w:rsid w:val="007A6492"/>
    <w:rsid w:val="007F0320"/>
    <w:rsid w:val="007F2B44"/>
    <w:rsid w:val="0081308E"/>
    <w:rsid w:val="008B2E08"/>
    <w:rsid w:val="008C7E7C"/>
    <w:rsid w:val="00916802"/>
    <w:rsid w:val="009508A6"/>
    <w:rsid w:val="00963365"/>
    <w:rsid w:val="00984A91"/>
    <w:rsid w:val="009D1768"/>
    <w:rsid w:val="009F21DB"/>
    <w:rsid w:val="009F334D"/>
    <w:rsid w:val="00A3474E"/>
    <w:rsid w:val="00A354D3"/>
    <w:rsid w:val="00A55790"/>
    <w:rsid w:val="00A6262C"/>
    <w:rsid w:val="00A94765"/>
    <w:rsid w:val="00AA2D1C"/>
    <w:rsid w:val="00B33080"/>
    <w:rsid w:val="00B7546C"/>
    <w:rsid w:val="00B87DC2"/>
    <w:rsid w:val="00B93FBD"/>
    <w:rsid w:val="00BD17D4"/>
    <w:rsid w:val="00BE0CD8"/>
    <w:rsid w:val="00BE1F2F"/>
    <w:rsid w:val="00C262E0"/>
    <w:rsid w:val="00C31C43"/>
    <w:rsid w:val="00D63ACE"/>
    <w:rsid w:val="00D729FD"/>
    <w:rsid w:val="00DB7DAD"/>
    <w:rsid w:val="00DC022B"/>
    <w:rsid w:val="00DD7AC9"/>
    <w:rsid w:val="00E23E50"/>
    <w:rsid w:val="00E436A6"/>
    <w:rsid w:val="00E67DE2"/>
    <w:rsid w:val="00E964B9"/>
    <w:rsid w:val="00ED111E"/>
    <w:rsid w:val="00F2732D"/>
    <w:rsid w:val="00F86892"/>
    <w:rsid w:val="00FA0658"/>
    <w:rsid w:val="00FD05CD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6BF1"/>
  <w15:docId w15:val="{6FEB4252-B43C-422E-8E08-36BB1926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qFormat/>
    <w:pPr>
      <w:outlineLvl w:val="3"/>
    </w:p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23">
    <w:name w:val="toc 2"/>
    <w:basedOn w:val="a"/>
    <w:next w:val="a"/>
    <w:link w:val="24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3">
    <w:name w:val="Intense Quote"/>
    <w:basedOn w:val="a"/>
    <w:next w:val="a"/>
    <w:link w:val="a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Pr>
      <w:i/>
      <w:sz w:val="28"/>
    </w:rPr>
  </w:style>
  <w:style w:type="paragraph" w:customStyle="1" w:styleId="12">
    <w:name w:val="Название книги1"/>
    <w:link w:val="13"/>
    <w:rPr>
      <w:i/>
      <w:smallCaps/>
      <w:spacing w:val="5"/>
    </w:rPr>
  </w:style>
  <w:style w:type="character" w:customStyle="1" w:styleId="13">
    <w:name w:val="Название книги1"/>
    <w:link w:val="12"/>
    <w:rPr>
      <w:i/>
      <w:smallCaps/>
      <w:spacing w:val="5"/>
    </w:rPr>
  </w:style>
  <w:style w:type="paragraph" w:styleId="41">
    <w:name w:val="toc 4"/>
    <w:basedOn w:val="a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a7">
    <w:name w:val="Document Map"/>
    <w:basedOn w:val="a"/>
    <w:link w:val="a8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Pr>
      <w:rFonts w:ascii="Tahoma" w:hAnsi="Tahoma"/>
      <w:sz w:val="2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1"/>
    <w:link w:val="a9"/>
  </w:style>
  <w:style w:type="paragraph" w:styleId="61">
    <w:name w:val="toc 6"/>
    <w:basedOn w:val="a"/>
    <w:next w:val="a"/>
    <w:link w:val="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5">
    <w:name w:val="Слабое выделение1"/>
    <w:link w:val="16"/>
    <w:rPr>
      <w:i/>
    </w:rPr>
  </w:style>
  <w:style w:type="character" w:customStyle="1" w:styleId="16">
    <w:name w:val="Слабое выделение1"/>
    <w:link w:val="15"/>
    <w:rPr>
      <w:i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35">
    <w:name w:val="toc 3"/>
    <w:basedOn w:val="a"/>
    <w:next w:val="a"/>
    <w:link w:val="3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Pr>
      <w:rFonts w:ascii="XO Thames" w:hAnsi="XO Thames"/>
      <w:sz w:val="28"/>
    </w:rPr>
  </w:style>
  <w:style w:type="paragraph" w:styleId="29">
    <w:name w:val="Quote"/>
    <w:basedOn w:val="a"/>
    <w:next w:val="a"/>
    <w:link w:val="2a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Pr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Сильное выделение1"/>
    <w:link w:val="1f0"/>
    <w:rPr>
      <w:b/>
      <w:i/>
    </w:rPr>
  </w:style>
  <w:style w:type="character" w:customStyle="1" w:styleId="1f0">
    <w:name w:val="Сильное выделение1"/>
    <w:link w:val="1f"/>
    <w:rPr>
      <w:b/>
      <w:i/>
    </w:rPr>
  </w:style>
  <w:style w:type="paragraph" w:customStyle="1" w:styleId="1f1">
    <w:name w:val="Текст сноски Знак1"/>
    <w:basedOn w:val="1a"/>
    <w:link w:val="1f2"/>
  </w:style>
  <w:style w:type="character" w:customStyle="1" w:styleId="1f2">
    <w:name w:val="Текст сноски Знак1"/>
    <w:basedOn w:val="1c"/>
    <w:link w:val="1f1"/>
  </w:style>
  <w:style w:type="paragraph" w:styleId="2b">
    <w:name w:val="Body Text Indent 2"/>
    <w:basedOn w:val="a"/>
    <w:link w:val="2c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Pr>
      <w:rFonts w:ascii="Arial" w:hAnsi="Arial"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f7">
    <w:name w:val="List Paragraph"/>
    <w:basedOn w:val="a"/>
    <w:link w:val="af8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4"/>
    <w:rPr>
      <w:sz w:val="28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1"/>
    <w:link w:val="2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45">
    <w:name w:val="Гиперссылка4"/>
    <w:link w:val="af9"/>
    <w:rPr>
      <w:color w:val="0000FF"/>
      <w:u w:val="single"/>
    </w:rPr>
  </w:style>
  <w:style w:type="character" w:styleId="af9">
    <w:name w:val="Hyperlink"/>
    <w:aliases w:val=" Знак Знак10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9">
    <w:name w:val="toc 1"/>
    <w:basedOn w:val="a"/>
    <w:next w:val="a"/>
    <w:link w:val="1fa"/>
    <w:rPr>
      <w:rFonts w:ascii="XO Thames" w:hAnsi="XO Thames"/>
      <w:b/>
      <w:sz w:val="28"/>
    </w:rPr>
  </w:style>
  <w:style w:type="character" w:customStyle="1" w:styleId="1fa">
    <w:name w:val="Оглавление 1 Знак"/>
    <w:basedOn w:val="1"/>
    <w:link w:val="1f9"/>
    <w:rPr>
      <w:rFonts w:ascii="XO Thames" w:hAnsi="XO Thames"/>
      <w:b/>
      <w:sz w:val="28"/>
    </w:rPr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91">
    <w:name w:val="toc 9"/>
    <w:basedOn w:val="a"/>
    <w:next w:val="a"/>
    <w:link w:val="9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customStyle="1" w:styleId="1ff3">
    <w:name w:val="Слабая ссылка1"/>
    <w:link w:val="1ff4"/>
    <w:rPr>
      <w:smallCaps/>
    </w:rPr>
  </w:style>
  <w:style w:type="character" w:customStyle="1" w:styleId="1ff4">
    <w:name w:val="Слабая ссылка1"/>
    <w:link w:val="1ff3"/>
    <w:rPr>
      <w:smallCaps/>
    </w:rPr>
  </w:style>
  <w:style w:type="paragraph" w:styleId="afa">
    <w:name w:val="Body Text"/>
    <w:basedOn w:val="a"/>
    <w:link w:val="afb"/>
    <w:rPr>
      <w:sz w:val="28"/>
    </w:rPr>
  </w:style>
  <w:style w:type="character" w:customStyle="1" w:styleId="afb">
    <w:name w:val="Основной текст Знак"/>
    <w:basedOn w:val="1"/>
    <w:link w:val="afa"/>
    <w:rPr>
      <w:sz w:val="28"/>
    </w:rPr>
  </w:style>
  <w:style w:type="paragraph" w:styleId="39">
    <w:name w:val="Body Text Indent 3"/>
    <w:basedOn w:val="a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1"/>
    <w:link w:val="39"/>
    <w:rPr>
      <w:rFonts w:ascii="Arial" w:hAnsi="Arial"/>
      <w:sz w:val="16"/>
    </w:rPr>
  </w:style>
  <w:style w:type="paragraph" w:styleId="82">
    <w:name w:val="toc 8"/>
    <w:basedOn w:val="a"/>
    <w:next w:val="a"/>
    <w:link w:val="8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customStyle="1" w:styleId="1ff5">
    <w:name w:val="Выделенная цитата1"/>
    <w:basedOn w:val="a"/>
    <w:next w:val="a"/>
    <w:link w:val="1f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6">
    <w:name w:val="Выделенная цитата1"/>
    <w:basedOn w:val="1"/>
    <w:link w:val="1ff5"/>
    <w:rPr>
      <w:b/>
      <w:i/>
      <w:color w:val="4F81BD"/>
    </w:rPr>
  </w:style>
  <w:style w:type="paragraph" w:customStyle="1" w:styleId="1ff7">
    <w:name w:val="Выделение1"/>
    <w:link w:val="1ff8"/>
    <w:rPr>
      <w:b/>
      <w:i/>
      <w:spacing w:val="10"/>
    </w:rPr>
  </w:style>
  <w:style w:type="character" w:customStyle="1" w:styleId="1ff8">
    <w:name w:val="Выделение1"/>
    <w:link w:val="1ff7"/>
    <w:rPr>
      <w:b/>
      <w:i/>
      <w:spacing w:val="10"/>
    </w:rPr>
  </w:style>
  <w:style w:type="paragraph" w:styleId="51">
    <w:name w:val="toc 5"/>
    <w:basedOn w:val="a"/>
    <w:next w:val="a"/>
    <w:link w:val="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c">
    <w:name w:val="Таб_заг"/>
    <w:basedOn w:val="af4"/>
    <w:link w:val="afd"/>
    <w:pPr>
      <w:jc w:val="center"/>
    </w:pPr>
    <w:rPr>
      <w:sz w:val="24"/>
    </w:rPr>
  </w:style>
  <w:style w:type="character" w:customStyle="1" w:styleId="afd">
    <w:name w:val="Таб_заг"/>
    <w:basedOn w:val="af6"/>
    <w:link w:val="afc"/>
    <w:rPr>
      <w:sz w:val="24"/>
    </w:rPr>
  </w:style>
  <w:style w:type="paragraph" w:styleId="afe">
    <w:name w:val="Subtitle"/>
    <w:basedOn w:val="a"/>
    <w:next w:val="a"/>
    <w:link w:val="aff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"/>
    <w:link w:val="afe"/>
    <w:rPr>
      <w:sz w:val="28"/>
    </w:rPr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Pr>
      <w:rFonts w:ascii="Arial" w:hAnsi="Arial"/>
    </w:rPr>
  </w:style>
  <w:style w:type="paragraph" w:styleId="aff2">
    <w:name w:val="Body Text Indent"/>
    <w:basedOn w:val="a"/>
    <w:link w:val="aff3"/>
    <w:pPr>
      <w:ind w:firstLine="709"/>
      <w:jc w:val="both"/>
    </w:pPr>
    <w:rPr>
      <w:sz w:val="28"/>
    </w:rPr>
  </w:style>
  <w:style w:type="character" w:customStyle="1" w:styleId="aff3">
    <w:name w:val="Основной текст с отступом Знак"/>
    <w:basedOn w:val="1"/>
    <w:link w:val="aff2"/>
    <w:rPr>
      <w:sz w:val="28"/>
    </w:rPr>
  </w:style>
  <w:style w:type="paragraph" w:styleId="aff4">
    <w:name w:val="Title"/>
    <w:basedOn w:val="a"/>
    <w:next w:val="a"/>
    <w:link w:val="aff5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b">
    <w:name w:val="Заголовок №1"/>
    <w:basedOn w:val="a"/>
    <w:link w:val="1ffc"/>
    <w:pPr>
      <w:spacing w:before="420" w:after="420" w:line="240" w:lineRule="atLeast"/>
      <w:outlineLvl w:val="0"/>
    </w:pPr>
    <w:rPr>
      <w:b/>
      <w:sz w:val="34"/>
    </w:rPr>
  </w:style>
  <w:style w:type="character" w:customStyle="1" w:styleId="1ffc">
    <w:name w:val="Заголовок №1"/>
    <w:basedOn w:val="1"/>
    <w:link w:val="1ffb"/>
    <w:rPr>
      <w:b/>
      <w:sz w:val="34"/>
    </w:rPr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ff">
    <w:name w:val="Основной текст1"/>
    <w:basedOn w:val="a"/>
    <w:link w:val="1ff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0">
    <w:name w:val="Основной текст1"/>
    <w:basedOn w:val="1"/>
    <w:link w:val="1fff"/>
    <w:rPr>
      <w:b/>
      <w:spacing w:val="-3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aff6">
    <w:name w:val="Знак"/>
    <w:basedOn w:val="a"/>
    <w:rsid w:val="00437C67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1fff1">
    <w:name w:val="Знак1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aff7">
    <w:name w:val="Символ сноски"/>
    <w:rsid w:val="002F42E3"/>
    <w:rPr>
      <w:rFonts w:ascii="Calibri" w:hAnsi="Calibri"/>
    </w:rPr>
  </w:style>
  <w:style w:type="paragraph" w:customStyle="1" w:styleId="100">
    <w:name w:val="Знак1_0"/>
    <w:basedOn w:val="a"/>
    <w:rsid w:val="002F42E3"/>
    <w:pPr>
      <w:spacing w:beforeAutospacing="1" w:after="200" w:afterAutospacing="1"/>
    </w:pPr>
    <w:rPr>
      <w:rFonts w:ascii="Tahoma" w:hAnsi="Tahoma"/>
      <w:color w:val="auto"/>
      <w:lang w:val="x-none" w:eastAsia="x-none"/>
    </w:rPr>
  </w:style>
  <w:style w:type="paragraph" w:customStyle="1" w:styleId="1fff2">
    <w:name w:val="Знак концевой сноски1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customStyle="1" w:styleId="aff8">
    <w:name w:val="Гипертекстовая ссылка"/>
    <w:rsid w:val="002F42E3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2F42E3"/>
    <w:pPr>
      <w:widowControl w:val="0"/>
    </w:pPr>
    <w:rPr>
      <w:color w:val="auto"/>
      <w:sz w:val="22"/>
      <w:lang w:val="x-none" w:eastAsia="x-none"/>
    </w:rPr>
  </w:style>
  <w:style w:type="paragraph" w:customStyle="1" w:styleId="aff9">
    <w:name w:val="Нормальный (таблица)"/>
    <w:basedOn w:val="a"/>
    <w:next w:val="a"/>
    <w:rsid w:val="002F42E3"/>
    <w:pPr>
      <w:widowControl w:val="0"/>
      <w:jc w:val="both"/>
    </w:pPr>
    <w:rPr>
      <w:rFonts w:ascii="Arial" w:hAnsi="Arial"/>
      <w:color w:val="auto"/>
      <w:sz w:val="24"/>
      <w:lang w:val="x-none" w:eastAsia="x-none"/>
    </w:rPr>
  </w:style>
  <w:style w:type="paragraph" w:customStyle="1" w:styleId="FontStyle26">
    <w:name w:val="Font Style26"/>
    <w:rsid w:val="002F42E3"/>
    <w:rPr>
      <w:color w:val="auto"/>
      <w:sz w:val="26"/>
    </w:rPr>
  </w:style>
  <w:style w:type="paragraph" w:customStyle="1" w:styleId="2f1">
    <w:name w:val="Знак сноски2"/>
    <w:rsid w:val="002F42E3"/>
    <w:rPr>
      <w:rFonts w:ascii="Calibri" w:hAnsi="Calibri"/>
      <w:color w:val="auto"/>
      <w:vertAlign w:val="superscript"/>
      <w:lang w:val="x-none" w:eastAsia="x-none"/>
    </w:rPr>
  </w:style>
  <w:style w:type="paragraph" w:styleId="affa">
    <w:name w:val="Normal (Web)"/>
    <w:basedOn w:val="a"/>
    <w:link w:val="affb"/>
    <w:rsid w:val="002F42E3"/>
    <w:pPr>
      <w:spacing w:before="30" w:after="30"/>
    </w:pPr>
    <w:rPr>
      <w:color w:val="auto"/>
      <w:sz w:val="24"/>
      <w:lang w:val="x-none" w:eastAsia="x-none"/>
    </w:rPr>
  </w:style>
  <w:style w:type="character" w:customStyle="1" w:styleId="affb">
    <w:name w:val="Обычный (Интернет) Знак"/>
    <w:link w:val="affa"/>
    <w:rsid w:val="002F42E3"/>
    <w:rPr>
      <w:color w:val="auto"/>
      <w:sz w:val="24"/>
      <w:lang w:val="x-none" w:eastAsia="x-none"/>
    </w:rPr>
  </w:style>
  <w:style w:type="paragraph" w:customStyle="1" w:styleId="hgkelc">
    <w:name w:val="hgkelc"/>
    <w:rsid w:val="002F42E3"/>
    <w:rPr>
      <w:rFonts w:ascii="Calibri" w:hAnsi="Calibri"/>
    </w:rPr>
  </w:style>
  <w:style w:type="paragraph" w:customStyle="1" w:styleId="ConsPlusTitle">
    <w:name w:val="ConsPlusTitle"/>
    <w:rsid w:val="002F42E3"/>
    <w:pPr>
      <w:widowControl w:val="0"/>
    </w:pPr>
    <w:rPr>
      <w:rFonts w:ascii="Calibri" w:hAnsi="Calibri"/>
      <w:b/>
      <w:color w:val="auto"/>
      <w:sz w:val="22"/>
    </w:rPr>
  </w:style>
  <w:style w:type="paragraph" w:customStyle="1" w:styleId="affc">
    <w:name w:val="Привязка сноски"/>
    <w:rsid w:val="002F42E3"/>
    <w:rPr>
      <w:rFonts w:ascii="Calibri" w:hAnsi="Calibri"/>
      <w:color w:val="auto"/>
      <w:vertAlign w:val="superscript"/>
    </w:rPr>
  </w:style>
  <w:style w:type="paragraph" w:customStyle="1" w:styleId="1fff3">
    <w:name w:val="Знак сноски1"/>
    <w:rsid w:val="002F42E3"/>
    <w:rPr>
      <w:rFonts w:ascii="Calibri" w:hAnsi="Calibri"/>
      <w:color w:val="auto"/>
      <w:vertAlign w:val="superscript"/>
    </w:rPr>
  </w:style>
  <w:style w:type="paragraph" w:customStyle="1" w:styleId="markedcontent">
    <w:name w:val="markedcontent"/>
    <w:rsid w:val="002F42E3"/>
    <w:rPr>
      <w:rFonts w:ascii="Calibri" w:hAnsi="Calibri"/>
    </w:rPr>
  </w:style>
  <w:style w:type="paragraph" w:customStyle="1" w:styleId="1fff4">
    <w:name w:val="Знак примечания1"/>
    <w:rsid w:val="002F42E3"/>
    <w:rPr>
      <w:rFonts w:ascii="Calibri" w:hAnsi="Calibri"/>
      <w:color w:val="auto"/>
      <w:sz w:val="16"/>
      <w:lang w:val="x-none" w:eastAsia="x-none"/>
    </w:rPr>
  </w:style>
  <w:style w:type="paragraph" w:customStyle="1" w:styleId="ConsPlusCell">
    <w:name w:val="ConsPlusCell"/>
    <w:rsid w:val="002F42E3"/>
    <w:pPr>
      <w:widowControl w:val="0"/>
    </w:pPr>
    <w:rPr>
      <w:rFonts w:ascii="Calibri" w:hAnsi="Calibri"/>
      <w:color w:val="auto"/>
      <w:sz w:val="22"/>
    </w:rPr>
  </w:style>
  <w:style w:type="paragraph" w:customStyle="1" w:styleId="ConsPlusTitlePage">
    <w:name w:val="ConsPlusTitlePage"/>
    <w:rsid w:val="002F42E3"/>
    <w:pPr>
      <w:widowControl w:val="0"/>
    </w:pPr>
    <w:rPr>
      <w:rFonts w:ascii="Tahoma" w:hAnsi="Tahoma"/>
      <w:color w:val="auto"/>
    </w:rPr>
  </w:style>
  <w:style w:type="character" w:customStyle="1" w:styleId="1fff5">
    <w:name w:val="Заголовок №1_"/>
    <w:locked/>
    <w:rsid w:val="002F42E3"/>
    <w:rPr>
      <w:b/>
      <w:bCs/>
      <w:sz w:val="34"/>
      <w:szCs w:val="34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23</cp:revision>
  <cp:lastPrinted>2025-12-16T10:40:00Z</cp:lastPrinted>
  <dcterms:created xsi:type="dcterms:W3CDTF">2025-07-21T07:38:00Z</dcterms:created>
  <dcterms:modified xsi:type="dcterms:W3CDTF">2026-02-04T05:28:00Z</dcterms:modified>
</cp:coreProperties>
</file>