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498415" w14:textId="77777777" w:rsidR="009A1E87" w:rsidRPr="00592262" w:rsidRDefault="001A3A64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592262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ОТЧЕТ О РАБОТЕ</w:t>
      </w:r>
    </w:p>
    <w:p w14:paraId="265CF14C" w14:textId="77777777" w:rsidR="009A1E87" w:rsidRPr="00592262" w:rsidRDefault="001A3A64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592262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 xml:space="preserve">ГЛАВЫ АДМИНИСТРАЦИИ </w:t>
      </w:r>
    </w:p>
    <w:p w14:paraId="56A1B804" w14:textId="77777777" w:rsidR="009A1E87" w:rsidRPr="00592262" w:rsidRDefault="001A3A64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592262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 xml:space="preserve">ЗЕЛЕНОВСКОГО СЕЛЬСКОГО ПОСЕЛЕНИЯ </w:t>
      </w:r>
    </w:p>
    <w:p w14:paraId="151D4F44" w14:textId="77777777" w:rsidR="009A1E87" w:rsidRPr="00592262" w:rsidRDefault="001A3A64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proofErr w:type="gramStart"/>
      <w:r w:rsidRPr="00592262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за  2025</w:t>
      </w:r>
      <w:proofErr w:type="gramEnd"/>
      <w:r w:rsidRPr="00592262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 xml:space="preserve"> год</w:t>
      </w:r>
      <w:r w:rsidRPr="00592262">
        <w:rPr>
          <w:rFonts w:ascii="Times New Roman" w:eastAsia="Times New Roman" w:hAnsi="Times New Roman" w:cs="Times New Roman"/>
          <w:sz w:val="32"/>
          <w:szCs w:val="32"/>
          <w:lang w:eastAsia="zh-CN"/>
        </w:rPr>
        <w:t xml:space="preserve"> </w:t>
      </w:r>
    </w:p>
    <w:p w14:paraId="2076A711" w14:textId="77777777" w:rsidR="009A1E87" w:rsidRPr="00592262" w:rsidRDefault="009A1E87">
      <w:pPr>
        <w:spacing w:before="180" w:after="180" w:line="360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02F3F5F8" w14:textId="7FEE2DC3" w:rsidR="009A1E87" w:rsidRPr="00592262" w:rsidRDefault="00272FB3">
      <w:pPr>
        <w:spacing w:before="180" w:after="180" w:line="360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922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Сегодня мы</w:t>
      </w:r>
      <w:r w:rsidR="001A3A64" w:rsidRPr="005922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подводим итоги деятельности Администрации Зеленовского сельского поселения</w:t>
      </w:r>
      <w:r w:rsidRPr="005922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за 2025 г.</w:t>
      </w:r>
      <w:r w:rsidR="001A3A64" w:rsidRPr="005922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Это вытекает из требований федерального закона от 06.10.2003 г. № 131-ФЗ «Об общих принципах организации местного самоуправления в РФ» и Устава Зеленовского сельского поселения.</w:t>
      </w:r>
    </w:p>
    <w:p w14:paraId="642FE6CF" w14:textId="6B93665B" w:rsidR="009A1E87" w:rsidRPr="00592262" w:rsidRDefault="001A3A64">
      <w:pPr>
        <w:spacing w:before="180" w:after="180" w:line="360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922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Одним из важнейших показателей эффективности работы Администрации, является налаженная и устойчивая обратная связь с жителями поселения. Свою работу Администрация строи</w:t>
      </w:r>
      <w:r w:rsidR="00272FB3" w:rsidRPr="005922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</w:t>
      </w:r>
      <w:r w:rsidRPr="005922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исходя из главных направлений социально-экономического развития поселения и района, и выделенных денежных средств. Приоритетом в работе Администрации остается обеспечение жизнедеятельности населения, что включает в себя, прежде всего содержание социально-культурной сферы, исполнение наказов избирателей, благоустройство улиц, дорог, работа по предупреждению и ликвидации последствий чрезвычайных ситуаций, соблюдение первичных мер пожарной безопасности и многое другое.</w:t>
      </w:r>
    </w:p>
    <w:p w14:paraId="1CB68A7D" w14:textId="77777777" w:rsidR="009A1E87" w:rsidRPr="00592262" w:rsidRDefault="001A3A64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22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Прозрачность работы администрации, в соответствии с требованиями законодательства, отражается на официальном сайте поселения, где размещается вся информация и нормативные документы, </w:t>
      </w:r>
      <w:r w:rsidRPr="0059226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 также социальные сети «Одноклассники», «ВКонтакте», </w:t>
      </w:r>
      <w:proofErr w:type="gramStart"/>
      <w:r w:rsidRPr="00592262">
        <w:rPr>
          <w:rFonts w:ascii="Times New Roman" w:eastAsia="Times New Roman" w:hAnsi="Times New Roman" w:cs="Times New Roman"/>
          <w:sz w:val="32"/>
          <w:szCs w:val="32"/>
          <w:lang w:eastAsia="ru-RU"/>
        </w:rPr>
        <w:t>«Телеграмм»</w:t>
      </w:r>
      <w:proofErr w:type="gramEnd"/>
      <w:r w:rsidRPr="0059226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где размещается информация о мероприятиях, проходящих на территории поселения. Сайт Администрации всегда поддерживается в актуальном состоянии. Для обнародования нормативных правовых актов используются информационные стенды и информационные бюллетени.</w:t>
      </w:r>
    </w:p>
    <w:p w14:paraId="21EBAE7C" w14:textId="77777777" w:rsidR="009A1E87" w:rsidRPr="00592262" w:rsidRDefault="001A3A64">
      <w:pPr>
        <w:spacing w:before="180" w:after="180" w:line="360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922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Представляя свой отчет о работе администрации сельского поселения за 2025 год постараюсь отразить основные моменты в деятельности администрации за истекший период, обозначить существующие проблемные вопросы и пути их решения.</w:t>
      </w:r>
    </w:p>
    <w:p w14:paraId="6991930D" w14:textId="77777777" w:rsidR="009A1E87" w:rsidRPr="00592262" w:rsidRDefault="001A3A64">
      <w:pPr>
        <w:spacing w:before="180" w:after="180" w:line="360" w:lineRule="atLeast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592262">
        <w:rPr>
          <w:rFonts w:ascii="Times New Roman" w:eastAsia="Calibri" w:hAnsi="Times New Roman" w:cs="Times New Roman"/>
          <w:color w:val="000000"/>
          <w:sz w:val="32"/>
          <w:szCs w:val="32"/>
        </w:rPr>
        <w:lastRenderedPageBreak/>
        <w:t>В рамках нормотворческой деятельности за отчетный период издано 140 постановлений и 77 распоряжения.  </w:t>
      </w:r>
    </w:p>
    <w:p w14:paraId="10C348EB" w14:textId="77777777" w:rsidR="009A1E87" w:rsidRPr="00592262" w:rsidRDefault="001A3A6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592262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Проекты решений и постановлений направляются в Тарасовскую районную прокуратуру для получения заключения о соответствии принимаемых нормативно-правовых актов действующему законодательству.  </w:t>
      </w:r>
    </w:p>
    <w:p w14:paraId="2ED12821" w14:textId="77777777" w:rsidR="009A1E87" w:rsidRPr="00592262" w:rsidRDefault="009A1E8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14:paraId="28FD3BC7" w14:textId="77777777" w:rsidR="009A1E87" w:rsidRPr="00592262" w:rsidRDefault="001A3A64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2262">
        <w:rPr>
          <w:rFonts w:ascii="Times New Roman" w:eastAsia="Times New Roman" w:hAnsi="Times New Roman" w:cs="Times New Roman"/>
          <w:sz w:val="32"/>
          <w:szCs w:val="32"/>
          <w:lang w:eastAsia="ru-RU"/>
        </w:rPr>
        <w:t>Со стороны надзорных органов: а именно прокуратуры</w:t>
      </w:r>
    </w:p>
    <w:p w14:paraId="15EB0734" w14:textId="77777777" w:rsidR="009A1E87" w:rsidRPr="00592262" w:rsidRDefault="001A3A6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226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поступило: Протестов - 12; Требований - 1; Представлений - 11. </w:t>
      </w:r>
    </w:p>
    <w:p w14:paraId="74801B6C" w14:textId="77777777" w:rsidR="009A1E87" w:rsidRPr="00592262" w:rsidRDefault="001A3A6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226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 все даны ответы, выполнена работа в установленные сроки. </w:t>
      </w:r>
    </w:p>
    <w:p w14:paraId="71A8EDA6" w14:textId="77777777" w:rsidR="009A1E87" w:rsidRPr="00592262" w:rsidRDefault="001A3A64">
      <w:pPr>
        <w:spacing w:before="180" w:after="180" w:line="360" w:lineRule="atLeast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592262">
        <w:rPr>
          <w:rFonts w:ascii="Times New Roman" w:eastAsia="Times New Roman" w:hAnsi="Times New Roman" w:cs="Times New Roman"/>
          <w:sz w:val="32"/>
          <w:szCs w:val="32"/>
          <w:lang w:eastAsia="ru-RU"/>
        </w:rPr>
        <w:t>Администрацией поселения обеспечивалась законотворческая деятельность собрания депутатов поселения. Собранием депутатов за 2025 год принято 26 решений.</w:t>
      </w:r>
    </w:p>
    <w:p w14:paraId="78B1FD66" w14:textId="40254AC3" w:rsidR="009A1E87" w:rsidRPr="00592262" w:rsidRDefault="001A3A64">
      <w:pPr>
        <w:spacing w:before="180" w:after="180" w:line="360" w:lineRule="atLeast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592262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 За 2025 год в администрацию сельского поселения поступило </w:t>
      </w:r>
      <w:r w:rsidRPr="00592262">
        <w:rPr>
          <w:rFonts w:ascii="Times New Roman" w:eastAsia="Times New Roman" w:hAnsi="Times New Roman" w:cs="Times New Roman"/>
          <w:sz w:val="32"/>
          <w:szCs w:val="32"/>
          <w:lang w:eastAsia="ru-RU"/>
        </w:rPr>
        <w:t>14</w:t>
      </w:r>
      <w:r w:rsidRPr="00592262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обращений. Основными проблемами, с которыми граждане обращались в администрацию, были вопросы, связанные с </w:t>
      </w:r>
      <w:r w:rsidR="00272FB3" w:rsidRPr="00592262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содержанием домашних животных, </w:t>
      </w:r>
      <w:r w:rsidRPr="00592262">
        <w:rPr>
          <w:rFonts w:ascii="Times New Roman" w:eastAsia="Calibri" w:hAnsi="Times New Roman" w:cs="Times New Roman"/>
          <w:color w:val="000000"/>
          <w:sz w:val="32"/>
          <w:szCs w:val="32"/>
        </w:rPr>
        <w:t>состоянием дорог в поселении, земельные вопросы</w:t>
      </w:r>
      <w:r w:rsidR="00272FB3" w:rsidRPr="00592262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и</w:t>
      </w:r>
      <w:r w:rsidRPr="00592262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вывоз </w:t>
      </w:r>
      <w:r w:rsidR="00272FB3" w:rsidRPr="00592262">
        <w:rPr>
          <w:rFonts w:ascii="Times New Roman" w:eastAsia="Calibri" w:hAnsi="Times New Roman" w:cs="Times New Roman"/>
          <w:color w:val="000000"/>
          <w:sz w:val="32"/>
          <w:szCs w:val="32"/>
        </w:rPr>
        <w:t>мусора.</w:t>
      </w:r>
    </w:p>
    <w:p w14:paraId="5F533B3F" w14:textId="7023DF6C" w:rsidR="009A1E87" w:rsidRPr="00592262" w:rsidRDefault="001A3A64">
      <w:pPr>
        <w:spacing w:before="180" w:after="180" w:line="360" w:lineRule="atLeast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592262">
        <w:rPr>
          <w:rFonts w:ascii="Times New Roman" w:eastAsia="Calibri" w:hAnsi="Times New Roman" w:cs="Times New Roman"/>
          <w:color w:val="000000"/>
          <w:sz w:val="32"/>
          <w:szCs w:val="32"/>
        </w:rPr>
        <w:t>Администрацией поселения за 2025 год совершено 31 нотариальное действие, выдано 81 справка и 2</w:t>
      </w:r>
      <w:r w:rsidR="00F14EFC" w:rsidRPr="00592262">
        <w:rPr>
          <w:rFonts w:ascii="Times New Roman" w:eastAsia="Calibri" w:hAnsi="Times New Roman" w:cs="Times New Roman"/>
          <w:color w:val="000000"/>
          <w:sz w:val="32"/>
          <w:szCs w:val="32"/>
        </w:rPr>
        <w:t>4</w:t>
      </w:r>
      <w:r w:rsidRPr="00592262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выписок из похозяйственных книг.</w:t>
      </w:r>
    </w:p>
    <w:p w14:paraId="1714D035" w14:textId="77777777" w:rsidR="009A1E87" w:rsidRPr="00592262" w:rsidRDefault="001A3A64">
      <w:pPr>
        <w:spacing w:before="180" w:after="180" w:line="360" w:lineRule="atLeast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592262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Инспектором по военно-учетной работе Администрации поселения вручаются повестки для явки в военкомат призывникам, инспектор занимается постановкой граждан, прибывающих в запасе на воинский учет, ежегодно проводится сверка учетных карточек граждан, пребывающих в запасе с картотекой в Военном комиссариате города Миллерово. </w:t>
      </w:r>
    </w:p>
    <w:p w14:paraId="14843F73" w14:textId="77777777" w:rsidR="009A1E87" w:rsidRPr="00592262" w:rsidRDefault="001A3A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  <w:r w:rsidRPr="00592262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Формирование, утверждение и исполнение бюджета.</w:t>
      </w:r>
    </w:p>
    <w:p w14:paraId="3082C91D" w14:textId="77777777" w:rsidR="009A1E87" w:rsidRPr="00592262" w:rsidRDefault="009A1E8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17B62840" w14:textId="77777777" w:rsidR="009A1E87" w:rsidRPr="00592262" w:rsidRDefault="001A3A64">
      <w:pPr>
        <w:widowControl w:val="0"/>
        <w:spacing w:after="0" w:line="240" w:lineRule="auto"/>
        <w:jc w:val="both"/>
        <w:textAlignment w:val="baseline"/>
        <w:rPr>
          <w:rFonts w:ascii="Times New Roman" w:eastAsia="Liberation Serif" w:hAnsi="Times New Roman" w:cs="Times New Roman"/>
          <w:color w:val="000000"/>
          <w:kern w:val="2"/>
          <w:sz w:val="32"/>
          <w:szCs w:val="32"/>
          <w:lang w:eastAsia="ru-RU"/>
        </w:rPr>
      </w:pPr>
      <w:r w:rsidRPr="00592262">
        <w:rPr>
          <w:rFonts w:ascii="Times New Roman" w:eastAsia="Liberation Serif" w:hAnsi="Times New Roman" w:cs="Times New Roman"/>
          <w:color w:val="000000"/>
          <w:kern w:val="2"/>
          <w:sz w:val="32"/>
          <w:szCs w:val="32"/>
          <w:lang w:eastAsia="ru-RU"/>
        </w:rPr>
        <w:t xml:space="preserve">Исполнение бюджета Зеленовского сельского поселения Тарасовского района осуществлялось в соответствии с решением Собрания депутатов Зеленовского сельского поселения № 107 от 26.12.2024 г. «О бюджете Зеленовского сельского поселения Тарасовского района на 2025 год и на плановый период 2026 и 2027 годов» с изменениями и дополнениями, Областным законом «О межбюджетных отношениях органов государственной власти и органов местного самоуправления в Ростовской области» с учетом </w:t>
      </w:r>
      <w:r w:rsidRPr="00592262">
        <w:rPr>
          <w:rFonts w:ascii="Times New Roman" w:eastAsia="Liberation Serif" w:hAnsi="Times New Roman" w:cs="Times New Roman"/>
          <w:color w:val="000000"/>
          <w:kern w:val="2"/>
          <w:sz w:val="32"/>
          <w:szCs w:val="32"/>
          <w:lang w:eastAsia="ru-RU"/>
        </w:rPr>
        <w:lastRenderedPageBreak/>
        <w:t>изменений и дополнений, а также в соответствие с федеральными и областными нормативными правовыми актами, регламентирующие бюджетный процесс.</w:t>
      </w:r>
    </w:p>
    <w:p w14:paraId="4232E622" w14:textId="77777777" w:rsidR="009A1E87" w:rsidRPr="00592262" w:rsidRDefault="009A1E87">
      <w:pPr>
        <w:widowControl w:val="0"/>
        <w:spacing w:after="0" w:line="240" w:lineRule="auto"/>
        <w:jc w:val="both"/>
        <w:textAlignment w:val="baseline"/>
        <w:rPr>
          <w:rFonts w:ascii="Times New Roman" w:eastAsia="Liberation Serif" w:hAnsi="Times New Roman" w:cs="Times New Roman"/>
          <w:b/>
          <w:color w:val="000000"/>
          <w:kern w:val="2"/>
          <w:sz w:val="32"/>
          <w:szCs w:val="32"/>
          <w:lang w:eastAsia="ru-RU"/>
        </w:rPr>
      </w:pPr>
    </w:p>
    <w:p w14:paraId="35B379BF" w14:textId="51CD867D" w:rsidR="009A1E87" w:rsidRPr="00592262" w:rsidRDefault="001A3A64">
      <w:pPr>
        <w:widowControl w:val="0"/>
        <w:spacing w:after="0" w:line="240" w:lineRule="auto"/>
        <w:jc w:val="both"/>
        <w:textAlignment w:val="baseline"/>
        <w:rPr>
          <w:rFonts w:ascii="Times New Roman" w:eastAsia="Liberation Serif" w:hAnsi="Times New Roman" w:cs="Times New Roman"/>
          <w:b/>
          <w:color w:val="000000"/>
          <w:kern w:val="2"/>
          <w:sz w:val="32"/>
          <w:szCs w:val="32"/>
          <w:lang w:eastAsia="ru-RU"/>
        </w:rPr>
      </w:pPr>
      <w:r w:rsidRPr="00592262">
        <w:rPr>
          <w:rFonts w:ascii="Times New Roman" w:eastAsia="Liberation Serif" w:hAnsi="Times New Roman" w:cs="Times New Roman"/>
          <w:b/>
          <w:color w:val="000000"/>
          <w:kern w:val="2"/>
          <w:sz w:val="32"/>
          <w:szCs w:val="32"/>
          <w:lang w:eastAsia="ru-RU"/>
        </w:rPr>
        <w:t xml:space="preserve">Основные показатели бюджета Зеленовского сельского поселения Тарасовского района </w:t>
      </w:r>
      <w:r w:rsidR="00272FB3" w:rsidRPr="00592262">
        <w:rPr>
          <w:rFonts w:ascii="Times New Roman" w:eastAsia="Liberation Serif" w:hAnsi="Times New Roman" w:cs="Times New Roman"/>
          <w:b/>
          <w:color w:val="000000"/>
          <w:kern w:val="2"/>
          <w:sz w:val="32"/>
          <w:szCs w:val="32"/>
          <w:lang w:eastAsia="ru-RU"/>
        </w:rPr>
        <w:t>за 2025</w:t>
      </w:r>
      <w:r w:rsidRPr="00592262">
        <w:rPr>
          <w:rFonts w:ascii="Times New Roman" w:eastAsia="Liberation Serif" w:hAnsi="Times New Roman" w:cs="Times New Roman"/>
          <w:b/>
          <w:color w:val="000000"/>
          <w:kern w:val="2"/>
          <w:sz w:val="32"/>
          <w:szCs w:val="32"/>
          <w:lang w:eastAsia="ru-RU"/>
        </w:rPr>
        <w:t xml:space="preserve"> год характеризуются следующими данными:</w:t>
      </w:r>
    </w:p>
    <w:p w14:paraId="41527498" w14:textId="77777777" w:rsidR="009A1E87" w:rsidRPr="00592262" w:rsidRDefault="009A1E87">
      <w:pPr>
        <w:widowControl w:val="0"/>
        <w:spacing w:after="0" w:line="240" w:lineRule="auto"/>
        <w:ind w:firstLine="709"/>
        <w:jc w:val="right"/>
        <w:textAlignment w:val="baseline"/>
        <w:rPr>
          <w:rFonts w:ascii="Times New Roman" w:eastAsia="Liberation Serif" w:hAnsi="Times New Roman" w:cs="Times New Roman"/>
          <w:color w:val="000000"/>
          <w:kern w:val="2"/>
          <w:sz w:val="32"/>
          <w:szCs w:val="32"/>
          <w:lang w:eastAsia="ru-RU"/>
        </w:rPr>
      </w:pPr>
    </w:p>
    <w:tbl>
      <w:tblPr>
        <w:tblW w:w="8999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5632"/>
        <w:gridCol w:w="3367"/>
      </w:tblGrid>
      <w:tr w:rsidR="009A1E87" w:rsidRPr="00592262" w14:paraId="2D0B53F8" w14:textId="77777777">
        <w:trPr>
          <w:trHeight w:val="660"/>
        </w:trPr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FCDC1" w14:textId="77777777" w:rsidR="009A1E87" w:rsidRPr="00592262" w:rsidRDefault="001A3A64">
            <w:pPr>
              <w:widowControl w:val="0"/>
              <w:spacing w:after="0" w:line="240" w:lineRule="auto"/>
              <w:textAlignment w:val="baseline"/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</w:pPr>
            <w:r w:rsidRPr="00592262"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  <w:t>Наименование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5131E" w14:textId="77777777" w:rsidR="009A1E87" w:rsidRPr="00592262" w:rsidRDefault="001A3A64">
            <w:pPr>
              <w:widowControl w:val="0"/>
              <w:spacing w:after="0" w:line="240" w:lineRule="auto"/>
              <w:textAlignment w:val="baseline"/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</w:pPr>
            <w:r w:rsidRPr="00592262"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  <w:t xml:space="preserve">Исполнение </w:t>
            </w:r>
            <w:proofErr w:type="gramStart"/>
            <w:r w:rsidRPr="00592262"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  <w:t>за  2025</w:t>
            </w:r>
            <w:proofErr w:type="gramEnd"/>
            <w:r w:rsidRPr="00592262"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  <w:t xml:space="preserve"> год, рублей</w:t>
            </w:r>
          </w:p>
        </w:tc>
      </w:tr>
      <w:tr w:rsidR="009A1E87" w:rsidRPr="00592262" w14:paraId="4EBB22EE" w14:textId="77777777">
        <w:trPr>
          <w:trHeight w:val="322"/>
        </w:trPr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1247E" w14:textId="77777777" w:rsidR="009A1E87" w:rsidRPr="00592262" w:rsidRDefault="001A3A64">
            <w:pPr>
              <w:widowControl w:val="0"/>
              <w:spacing w:after="0" w:line="240" w:lineRule="auto"/>
              <w:textAlignment w:val="baseline"/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</w:pPr>
            <w:r w:rsidRPr="00592262">
              <w:rPr>
                <w:rFonts w:ascii="Times New Roman" w:eastAsia="Liberation Serif" w:hAnsi="Times New Roman" w:cs="Times New Roman"/>
                <w:b/>
                <w:color w:val="000000"/>
                <w:kern w:val="2"/>
                <w:sz w:val="32"/>
                <w:szCs w:val="32"/>
                <w:lang w:eastAsia="ru-RU"/>
              </w:rPr>
              <w:t>Доходы, всего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01AF9F" w14:textId="77777777" w:rsidR="009A1E87" w:rsidRPr="00592262" w:rsidRDefault="001A3A64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32"/>
                <w:szCs w:val="32"/>
              </w:rPr>
            </w:pPr>
            <w:r w:rsidRPr="00592262">
              <w:rPr>
                <w:rFonts w:ascii="Times New Roman" w:eastAsia="Liberation Serif" w:hAnsi="Times New Roman" w:cs="Times New Roman"/>
                <w:b/>
                <w:color w:val="000000"/>
                <w:kern w:val="2"/>
                <w:sz w:val="32"/>
                <w:szCs w:val="32"/>
                <w:lang w:eastAsia="ru-RU"/>
              </w:rPr>
              <w:t>23 187 933,22</w:t>
            </w:r>
          </w:p>
        </w:tc>
      </w:tr>
      <w:tr w:rsidR="009A1E87" w:rsidRPr="00592262" w14:paraId="072FBE64" w14:textId="77777777">
        <w:trPr>
          <w:trHeight w:val="322"/>
        </w:trPr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7D8D4" w14:textId="77777777" w:rsidR="009A1E87" w:rsidRPr="00592262" w:rsidRDefault="001A3A64">
            <w:pPr>
              <w:widowControl w:val="0"/>
              <w:spacing w:after="0" w:line="240" w:lineRule="auto"/>
              <w:textAlignment w:val="baseline"/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</w:pPr>
            <w:r w:rsidRPr="00592262"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  <w:t>В том числе: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862B17" w14:textId="77777777" w:rsidR="009A1E87" w:rsidRPr="00592262" w:rsidRDefault="001A3A64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32"/>
                <w:szCs w:val="32"/>
              </w:rPr>
            </w:pPr>
            <w:r w:rsidRPr="00592262">
              <w:rPr>
                <w:rFonts w:ascii="Times New Roman" w:eastAsia="Liberation Serif" w:hAnsi="Times New Roman" w:cs="Times New Roman"/>
                <w:b/>
                <w:color w:val="000000"/>
                <w:kern w:val="2"/>
                <w:sz w:val="32"/>
                <w:szCs w:val="32"/>
                <w:lang w:eastAsia="ru-RU"/>
              </w:rPr>
              <w:t> </w:t>
            </w:r>
          </w:p>
        </w:tc>
      </w:tr>
      <w:tr w:rsidR="009A1E87" w:rsidRPr="00592262" w14:paraId="67CE8A52" w14:textId="77777777">
        <w:trPr>
          <w:trHeight w:val="645"/>
        </w:trPr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7BC2C" w14:textId="77777777" w:rsidR="009A1E87" w:rsidRPr="00592262" w:rsidRDefault="001A3A64">
            <w:pPr>
              <w:widowControl w:val="0"/>
              <w:spacing w:after="0" w:line="240" w:lineRule="auto"/>
              <w:textAlignment w:val="baseline"/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</w:pPr>
            <w:r w:rsidRPr="00592262"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  <w:t>Налоговые и неналоговые доходы, из них: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EAC684" w14:textId="77777777" w:rsidR="009A1E87" w:rsidRPr="00592262" w:rsidRDefault="001A3A64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32"/>
                <w:szCs w:val="32"/>
              </w:rPr>
            </w:pPr>
            <w:r w:rsidRPr="00592262"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  <w:t>5 865 648,73</w:t>
            </w:r>
          </w:p>
        </w:tc>
      </w:tr>
      <w:tr w:rsidR="009A1E87" w:rsidRPr="00592262" w14:paraId="551AC3C3" w14:textId="77777777">
        <w:trPr>
          <w:trHeight w:val="338"/>
        </w:trPr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D59DB" w14:textId="77777777" w:rsidR="009A1E87" w:rsidRPr="00592262" w:rsidRDefault="001A3A64">
            <w:pPr>
              <w:widowControl w:val="0"/>
              <w:spacing w:after="0" w:line="240" w:lineRule="auto"/>
              <w:textAlignment w:val="baseline"/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</w:pPr>
            <w:r w:rsidRPr="00592262"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  <w:t>Безвозмездные поступления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8D203E" w14:textId="77777777" w:rsidR="009A1E87" w:rsidRPr="00592262" w:rsidRDefault="001A3A64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32"/>
                <w:szCs w:val="32"/>
              </w:rPr>
            </w:pPr>
            <w:r w:rsidRPr="00592262"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  <w:t>17 322 284,49</w:t>
            </w:r>
          </w:p>
        </w:tc>
      </w:tr>
      <w:tr w:rsidR="009A1E87" w:rsidRPr="00592262" w14:paraId="036037E0" w14:textId="77777777">
        <w:trPr>
          <w:trHeight w:val="322"/>
        </w:trPr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4F67D" w14:textId="77777777" w:rsidR="009A1E87" w:rsidRPr="00592262" w:rsidRDefault="001A3A64">
            <w:pPr>
              <w:widowControl w:val="0"/>
              <w:spacing w:after="0" w:line="240" w:lineRule="auto"/>
              <w:textAlignment w:val="baseline"/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</w:pPr>
            <w:proofErr w:type="spellStart"/>
            <w:proofErr w:type="gramStart"/>
            <w:r w:rsidRPr="00592262">
              <w:rPr>
                <w:rFonts w:ascii="Times New Roman" w:eastAsia="Liberation Serif" w:hAnsi="Times New Roman" w:cs="Times New Roman"/>
                <w:b/>
                <w:color w:val="000000"/>
                <w:kern w:val="2"/>
                <w:sz w:val="32"/>
                <w:szCs w:val="32"/>
                <w:lang w:val="en-US" w:eastAsia="ru-RU"/>
              </w:rPr>
              <w:t>Расходы</w:t>
            </w:r>
            <w:proofErr w:type="spellEnd"/>
            <w:r w:rsidRPr="00592262">
              <w:rPr>
                <w:rFonts w:ascii="Times New Roman" w:eastAsia="Liberation Serif" w:hAnsi="Times New Roman" w:cs="Times New Roman"/>
                <w:b/>
                <w:color w:val="000000"/>
                <w:kern w:val="2"/>
                <w:sz w:val="32"/>
                <w:szCs w:val="32"/>
                <w:lang w:val="en-US" w:eastAsia="ru-RU"/>
              </w:rPr>
              <w:t xml:space="preserve">, </w:t>
            </w:r>
            <w:r w:rsidRPr="00592262">
              <w:rPr>
                <w:rFonts w:ascii="Times New Roman" w:eastAsia="Liberation Serif" w:hAnsi="Times New Roman" w:cs="Times New Roman"/>
                <w:b/>
                <w:color w:val="000000"/>
                <w:kern w:val="2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592262">
              <w:rPr>
                <w:rFonts w:ascii="Times New Roman" w:eastAsia="Liberation Serif" w:hAnsi="Times New Roman" w:cs="Times New Roman"/>
                <w:b/>
                <w:color w:val="000000"/>
                <w:kern w:val="2"/>
                <w:sz w:val="32"/>
                <w:szCs w:val="32"/>
                <w:lang w:val="en-US" w:eastAsia="ru-RU"/>
              </w:rPr>
              <w:t>всего</w:t>
            </w:r>
            <w:proofErr w:type="spellEnd"/>
            <w:proofErr w:type="gramEnd"/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0113C5" w14:textId="77777777" w:rsidR="009A1E87" w:rsidRPr="00592262" w:rsidRDefault="001A3A64">
            <w:pPr>
              <w:widowControl w:val="0"/>
              <w:spacing w:after="0" w:line="240" w:lineRule="auto"/>
              <w:textAlignment w:val="baseline"/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</w:pPr>
            <w:r w:rsidRPr="00592262">
              <w:rPr>
                <w:rFonts w:ascii="Times New Roman" w:eastAsia="Liberation Serif" w:hAnsi="Times New Roman" w:cs="Times New Roman"/>
                <w:b/>
                <w:color w:val="000000"/>
                <w:kern w:val="2"/>
                <w:sz w:val="32"/>
                <w:szCs w:val="32"/>
                <w:lang w:eastAsia="ru-RU"/>
              </w:rPr>
              <w:t>23 066 731,27</w:t>
            </w:r>
          </w:p>
        </w:tc>
      </w:tr>
      <w:tr w:rsidR="009A1E87" w:rsidRPr="00592262" w14:paraId="05F3144C" w14:textId="77777777">
        <w:trPr>
          <w:trHeight w:val="322"/>
        </w:trPr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C2E8B" w14:textId="77777777" w:rsidR="009A1E87" w:rsidRPr="00592262" w:rsidRDefault="001A3A64">
            <w:pPr>
              <w:widowControl w:val="0"/>
              <w:spacing w:after="0" w:line="240" w:lineRule="auto"/>
              <w:textAlignment w:val="baseline"/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</w:pPr>
            <w:r w:rsidRPr="00592262">
              <w:rPr>
                <w:rFonts w:ascii="Times New Roman" w:eastAsia="Liberation Serif" w:hAnsi="Times New Roman" w:cs="Times New Roman"/>
                <w:b/>
                <w:color w:val="000000"/>
                <w:kern w:val="2"/>
                <w:sz w:val="32"/>
                <w:szCs w:val="32"/>
                <w:lang w:eastAsia="ru-RU"/>
              </w:rPr>
              <w:t>Остатки прошлых лет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A25DBF" w14:textId="77777777" w:rsidR="009A1E87" w:rsidRPr="00592262" w:rsidRDefault="001A3A64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32"/>
                <w:szCs w:val="32"/>
              </w:rPr>
            </w:pPr>
            <w:r w:rsidRPr="00592262"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  <w:t>675 862,78</w:t>
            </w:r>
          </w:p>
        </w:tc>
      </w:tr>
      <w:tr w:rsidR="009A1E87" w:rsidRPr="00592262" w14:paraId="67BCCA6F" w14:textId="77777777">
        <w:trPr>
          <w:trHeight w:val="322"/>
        </w:trPr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E6C05" w14:textId="77777777" w:rsidR="009A1E87" w:rsidRPr="00592262" w:rsidRDefault="001A3A64">
            <w:pPr>
              <w:widowControl w:val="0"/>
              <w:spacing w:after="0" w:line="240" w:lineRule="auto"/>
              <w:textAlignment w:val="baseline"/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</w:pPr>
            <w:r w:rsidRPr="00592262">
              <w:rPr>
                <w:rFonts w:ascii="Times New Roman" w:eastAsia="Liberation Serif" w:hAnsi="Times New Roman" w:cs="Times New Roman"/>
                <w:b/>
                <w:color w:val="000000"/>
                <w:kern w:val="2"/>
                <w:sz w:val="32"/>
                <w:szCs w:val="32"/>
                <w:lang w:eastAsia="ru-RU"/>
              </w:rPr>
              <w:t>Дефицит (-), профицит (+)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62CF70" w14:textId="77777777" w:rsidR="009A1E87" w:rsidRPr="00592262" w:rsidRDefault="001A3A64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32"/>
                <w:szCs w:val="32"/>
              </w:rPr>
            </w:pPr>
            <w:r w:rsidRPr="00592262"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  <w:t>121 201,95</w:t>
            </w:r>
          </w:p>
        </w:tc>
      </w:tr>
      <w:tr w:rsidR="009A1E87" w:rsidRPr="00592262" w14:paraId="4DD5813A" w14:textId="77777777">
        <w:trPr>
          <w:trHeight w:val="322"/>
        </w:trPr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F00DB" w14:textId="77777777" w:rsidR="009A1E87" w:rsidRPr="00592262" w:rsidRDefault="001A3A64">
            <w:pPr>
              <w:widowControl w:val="0"/>
              <w:spacing w:after="0" w:line="240" w:lineRule="auto"/>
              <w:textAlignment w:val="baseline"/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</w:pPr>
            <w:r w:rsidRPr="00592262">
              <w:rPr>
                <w:rFonts w:ascii="Times New Roman" w:eastAsia="Liberation Serif" w:hAnsi="Times New Roman" w:cs="Times New Roman"/>
                <w:b/>
                <w:color w:val="000000"/>
                <w:kern w:val="2"/>
                <w:sz w:val="32"/>
                <w:szCs w:val="32"/>
                <w:lang w:eastAsia="ru-RU"/>
              </w:rPr>
              <w:t xml:space="preserve">Остатки средств на </w:t>
            </w:r>
            <w:proofErr w:type="gramStart"/>
            <w:r w:rsidRPr="00592262">
              <w:rPr>
                <w:rFonts w:ascii="Times New Roman" w:eastAsia="Liberation Serif" w:hAnsi="Times New Roman" w:cs="Times New Roman"/>
                <w:b/>
                <w:color w:val="000000"/>
                <w:kern w:val="2"/>
                <w:sz w:val="32"/>
                <w:szCs w:val="32"/>
                <w:lang w:eastAsia="ru-RU"/>
              </w:rPr>
              <w:t>январь  2026</w:t>
            </w:r>
            <w:proofErr w:type="gramEnd"/>
            <w:r w:rsidRPr="00592262">
              <w:rPr>
                <w:rFonts w:ascii="Times New Roman" w:eastAsia="Liberation Serif" w:hAnsi="Times New Roman" w:cs="Times New Roman"/>
                <w:b/>
                <w:color w:val="000000"/>
                <w:kern w:val="2"/>
                <w:sz w:val="32"/>
                <w:szCs w:val="32"/>
                <w:lang w:eastAsia="ru-RU"/>
              </w:rPr>
              <w:t xml:space="preserve"> г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C0A70D" w14:textId="77777777" w:rsidR="009A1E87" w:rsidRPr="00592262" w:rsidRDefault="001A3A64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32"/>
                <w:szCs w:val="32"/>
              </w:rPr>
            </w:pPr>
            <w:r w:rsidRPr="00592262"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  <w:t>797 064,73</w:t>
            </w:r>
          </w:p>
        </w:tc>
      </w:tr>
    </w:tbl>
    <w:p w14:paraId="12CB704E" w14:textId="77777777" w:rsidR="009A1E87" w:rsidRPr="00592262" w:rsidRDefault="001A3A64">
      <w:pPr>
        <w:widowControl w:val="0"/>
        <w:spacing w:after="0" w:line="240" w:lineRule="auto"/>
        <w:textAlignment w:val="baseline"/>
        <w:rPr>
          <w:rFonts w:ascii="Times New Roman" w:eastAsia="Liberation Serif" w:hAnsi="Times New Roman" w:cs="Times New Roman"/>
          <w:color w:val="000000"/>
          <w:kern w:val="2"/>
          <w:sz w:val="32"/>
          <w:szCs w:val="32"/>
          <w:lang w:eastAsia="ru-RU"/>
        </w:rPr>
      </w:pPr>
      <w:r w:rsidRPr="00592262">
        <w:rPr>
          <w:rFonts w:ascii="Times New Roman" w:eastAsia="Liberation Serif" w:hAnsi="Times New Roman" w:cs="Times New Roman"/>
          <w:color w:val="000000"/>
          <w:kern w:val="2"/>
          <w:sz w:val="32"/>
          <w:szCs w:val="32"/>
          <w:shd w:val="clear" w:color="auto" w:fill="FFFF00"/>
          <w:lang w:eastAsia="ru-RU"/>
        </w:rPr>
        <w:t xml:space="preserve"> </w:t>
      </w:r>
    </w:p>
    <w:p w14:paraId="21A018D6" w14:textId="77777777" w:rsidR="009A1E87" w:rsidRPr="00592262" w:rsidRDefault="001A3A64">
      <w:pPr>
        <w:widowControl w:val="0"/>
        <w:spacing w:after="0" w:line="240" w:lineRule="auto"/>
        <w:textAlignment w:val="baseline"/>
        <w:rPr>
          <w:rFonts w:ascii="Times New Roman" w:eastAsia="Liberation Serif" w:hAnsi="Times New Roman" w:cs="Times New Roman"/>
          <w:color w:val="000000"/>
          <w:kern w:val="2"/>
          <w:sz w:val="32"/>
          <w:szCs w:val="32"/>
          <w:lang w:eastAsia="ru-RU"/>
        </w:rPr>
      </w:pPr>
      <w:r w:rsidRPr="00592262">
        <w:rPr>
          <w:rFonts w:ascii="Times New Roman" w:eastAsia="Liberation Serif" w:hAnsi="Times New Roman" w:cs="Times New Roman"/>
          <w:color w:val="000000"/>
          <w:kern w:val="2"/>
          <w:sz w:val="32"/>
          <w:szCs w:val="32"/>
          <w:lang w:eastAsia="ru-RU"/>
        </w:rPr>
        <w:t xml:space="preserve">Налоговые и неналоговые доходы бюджета поселения исполнены в сумме </w:t>
      </w:r>
    </w:p>
    <w:p w14:paraId="15E57B93" w14:textId="77777777" w:rsidR="009A1E87" w:rsidRPr="00592262" w:rsidRDefault="001A3A64">
      <w:pPr>
        <w:widowControl w:val="0"/>
        <w:spacing w:after="0" w:line="240" w:lineRule="auto"/>
        <w:textAlignment w:val="baseline"/>
        <w:rPr>
          <w:rFonts w:ascii="Times New Roman" w:eastAsia="Liberation Serif" w:hAnsi="Times New Roman" w:cs="Times New Roman"/>
          <w:color w:val="000000"/>
          <w:kern w:val="2"/>
          <w:sz w:val="32"/>
          <w:szCs w:val="32"/>
          <w:lang w:eastAsia="ru-RU"/>
        </w:rPr>
      </w:pPr>
      <w:r w:rsidRPr="00592262">
        <w:rPr>
          <w:rFonts w:ascii="Times New Roman" w:eastAsia="Liberation Serif" w:hAnsi="Times New Roman" w:cs="Times New Roman"/>
          <w:color w:val="000000"/>
          <w:kern w:val="2"/>
          <w:sz w:val="32"/>
          <w:szCs w:val="32"/>
          <w:lang w:eastAsia="ru-RU"/>
        </w:rPr>
        <w:t>5 865 648,73 рублей или 109,5 процента к годовым плановым назначениям. По сравнению с аналогичным периодом прошлого 2024 года объем собственных доходов увеличился на 824 901,63 рублей, или на 14,1 процентов.</w:t>
      </w:r>
    </w:p>
    <w:p w14:paraId="1FC261DD" w14:textId="77777777" w:rsidR="009A1E87" w:rsidRPr="00592262" w:rsidRDefault="001A3A64">
      <w:pPr>
        <w:widowControl w:val="0"/>
        <w:spacing w:after="0" w:line="240" w:lineRule="auto"/>
        <w:textAlignment w:val="baseline"/>
        <w:rPr>
          <w:rFonts w:ascii="Times New Roman" w:eastAsia="Liberation Serif" w:hAnsi="Times New Roman" w:cs="Times New Roman"/>
          <w:b/>
          <w:color w:val="000000"/>
          <w:kern w:val="2"/>
          <w:sz w:val="32"/>
          <w:szCs w:val="32"/>
          <w:lang w:eastAsia="ru-RU"/>
        </w:rPr>
      </w:pPr>
      <w:r w:rsidRPr="00592262">
        <w:rPr>
          <w:rFonts w:ascii="Times New Roman" w:eastAsia="Liberation Serif" w:hAnsi="Times New Roman" w:cs="Times New Roman"/>
          <w:b/>
          <w:color w:val="000000"/>
          <w:kern w:val="2"/>
          <w:sz w:val="32"/>
          <w:szCs w:val="32"/>
          <w:lang w:eastAsia="ru-RU"/>
        </w:rPr>
        <w:t>Полученный объем налоговых доходов составил 5 283 388,59 рублей</w:t>
      </w:r>
      <w:proofErr w:type="gramStart"/>
      <w:r w:rsidRPr="00592262">
        <w:rPr>
          <w:rFonts w:ascii="Times New Roman" w:eastAsia="Liberation Serif" w:hAnsi="Times New Roman" w:cs="Times New Roman"/>
          <w:b/>
          <w:color w:val="000000"/>
          <w:kern w:val="2"/>
          <w:sz w:val="32"/>
          <w:szCs w:val="32"/>
          <w:lang w:eastAsia="ru-RU"/>
        </w:rPr>
        <w:t>.</w:t>
      </w:r>
      <w:proofErr w:type="gramEnd"/>
      <w:r w:rsidRPr="00592262">
        <w:rPr>
          <w:rFonts w:ascii="Times New Roman" w:eastAsia="Liberation Serif" w:hAnsi="Times New Roman" w:cs="Times New Roman"/>
          <w:b/>
          <w:color w:val="000000"/>
          <w:kern w:val="2"/>
          <w:sz w:val="32"/>
          <w:szCs w:val="32"/>
          <w:lang w:eastAsia="ru-RU"/>
        </w:rPr>
        <w:t xml:space="preserve"> представлен в следующей таблице:</w:t>
      </w:r>
    </w:p>
    <w:tbl>
      <w:tblPr>
        <w:tblpPr w:leftFromText="180" w:rightFromText="180" w:vertAnchor="text" w:horzAnchor="margin" w:tblpY="123"/>
        <w:tblW w:w="9255" w:type="dxa"/>
        <w:tblLayout w:type="fixed"/>
        <w:tblLook w:val="04A0" w:firstRow="1" w:lastRow="0" w:firstColumn="1" w:lastColumn="0" w:noHBand="0" w:noVBand="1"/>
      </w:tblPr>
      <w:tblGrid>
        <w:gridCol w:w="3619"/>
        <w:gridCol w:w="2014"/>
        <w:gridCol w:w="1893"/>
        <w:gridCol w:w="1729"/>
      </w:tblGrid>
      <w:tr w:rsidR="009A1E87" w:rsidRPr="00592262" w14:paraId="3BD61319" w14:textId="77777777">
        <w:trPr>
          <w:trHeight w:val="674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11C3F" w14:textId="77777777" w:rsidR="009A1E87" w:rsidRPr="00592262" w:rsidRDefault="001A3A64">
            <w:pPr>
              <w:widowControl w:val="0"/>
              <w:spacing w:after="0" w:line="240" w:lineRule="auto"/>
              <w:textAlignment w:val="baseline"/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</w:pPr>
            <w:r w:rsidRPr="00592262"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  <w:t>Наименование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5893C" w14:textId="77777777" w:rsidR="009A1E87" w:rsidRPr="00592262" w:rsidRDefault="001A3A64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</w:pPr>
            <w:proofErr w:type="gramStart"/>
            <w:r w:rsidRPr="00592262"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  <w:t>План  на</w:t>
            </w:r>
            <w:proofErr w:type="gramEnd"/>
            <w:r w:rsidRPr="00592262"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  <w:t xml:space="preserve"> 2025 г.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E8F73" w14:textId="77777777" w:rsidR="009A1E87" w:rsidRPr="00592262" w:rsidRDefault="001A3A64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</w:pPr>
            <w:r w:rsidRPr="00592262"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  <w:t xml:space="preserve">Исполнение </w:t>
            </w:r>
            <w:proofErr w:type="gramStart"/>
            <w:r w:rsidRPr="00592262"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  <w:t>за  2025</w:t>
            </w:r>
            <w:proofErr w:type="gramEnd"/>
            <w:r w:rsidRPr="00592262"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  <w:t xml:space="preserve"> г.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201A6" w14:textId="77777777" w:rsidR="009A1E87" w:rsidRPr="00592262" w:rsidRDefault="001A3A64">
            <w:pPr>
              <w:widowControl w:val="0"/>
              <w:spacing w:after="0" w:line="240" w:lineRule="auto"/>
              <w:textAlignment w:val="baseline"/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</w:pPr>
            <w:r w:rsidRPr="00592262"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  <w:t>Процент исполнения</w:t>
            </w:r>
          </w:p>
        </w:tc>
      </w:tr>
      <w:tr w:rsidR="009A1E87" w:rsidRPr="00592262" w14:paraId="5622714F" w14:textId="77777777">
        <w:trPr>
          <w:trHeight w:val="329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77F19" w14:textId="77777777" w:rsidR="009A1E87" w:rsidRPr="00592262" w:rsidRDefault="001A3A64">
            <w:pPr>
              <w:widowControl w:val="0"/>
              <w:spacing w:after="0" w:line="240" w:lineRule="auto"/>
              <w:textAlignment w:val="baseline"/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</w:pPr>
            <w:r w:rsidRPr="00592262"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  <w:t>Налоговые доходы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3B3D5" w14:textId="77777777" w:rsidR="009A1E87" w:rsidRPr="00592262" w:rsidRDefault="001A3A64">
            <w:pPr>
              <w:widowControl w:val="0"/>
              <w:spacing w:after="0" w:line="240" w:lineRule="auto"/>
              <w:textAlignment w:val="baseline"/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</w:pPr>
            <w:r w:rsidRPr="00592262"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  <w:t>4 785 400,00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6AC5F" w14:textId="77777777" w:rsidR="009A1E87" w:rsidRPr="00592262" w:rsidRDefault="001A3A64">
            <w:pPr>
              <w:widowControl w:val="0"/>
              <w:spacing w:after="0" w:line="240" w:lineRule="auto"/>
              <w:textAlignment w:val="baseline"/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</w:pPr>
            <w:r w:rsidRPr="00592262"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  <w:t>5 283 388,59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FA8FB" w14:textId="77777777" w:rsidR="009A1E87" w:rsidRPr="00592262" w:rsidRDefault="001A3A64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32"/>
                <w:szCs w:val="32"/>
              </w:rPr>
            </w:pPr>
            <w:r w:rsidRPr="00592262"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  <w:t>110,4</w:t>
            </w:r>
          </w:p>
        </w:tc>
      </w:tr>
      <w:tr w:rsidR="009A1E87" w:rsidRPr="00592262" w14:paraId="0F0099FB" w14:textId="77777777">
        <w:trPr>
          <w:trHeight w:val="658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1D286" w14:textId="77777777" w:rsidR="009A1E87" w:rsidRPr="00592262" w:rsidRDefault="001A3A64">
            <w:pPr>
              <w:widowControl w:val="0"/>
              <w:spacing w:after="0" w:line="240" w:lineRule="auto"/>
              <w:textAlignment w:val="baseline"/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</w:pPr>
            <w:r w:rsidRPr="00592262"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  <w:t>Налог на доходы физических лиц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60497" w14:textId="77777777" w:rsidR="009A1E87" w:rsidRPr="00592262" w:rsidRDefault="001A3A64">
            <w:pPr>
              <w:widowControl w:val="0"/>
              <w:spacing w:after="0" w:line="240" w:lineRule="auto"/>
              <w:textAlignment w:val="baseline"/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</w:pPr>
            <w:r w:rsidRPr="00592262"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  <w:t>504 600,00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B119E" w14:textId="77777777" w:rsidR="009A1E87" w:rsidRPr="00592262" w:rsidRDefault="001A3A64">
            <w:pPr>
              <w:widowControl w:val="0"/>
              <w:spacing w:after="0" w:line="240" w:lineRule="auto"/>
              <w:textAlignment w:val="baseline"/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</w:pPr>
            <w:r w:rsidRPr="00592262"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  <w:t>712 370,66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F8F14" w14:textId="77777777" w:rsidR="009A1E87" w:rsidRPr="00592262" w:rsidRDefault="001A3A64">
            <w:pPr>
              <w:widowControl w:val="0"/>
              <w:spacing w:after="0" w:line="240" w:lineRule="auto"/>
              <w:textAlignment w:val="baseline"/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</w:pPr>
            <w:r w:rsidRPr="00592262"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  <w:t>141,2</w:t>
            </w:r>
          </w:p>
        </w:tc>
      </w:tr>
      <w:tr w:rsidR="009A1E87" w:rsidRPr="00592262" w14:paraId="3919E598" w14:textId="77777777">
        <w:trPr>
          <w:trHeight w:val="674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FF000" w14:textId="77777777" w:rsidR="009A1E87" w:rsidRPr="00592262" w:rsidRDefault="001A3A64">
            <w:pPr>
              <w:widowControl w:val="0"/>
              <w:spacing w:after="0" w:line="240" w:lineRule="auto"/>
              <w:textAlignment w:val="baseline"/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</w:pPr>
            <w:r w:rsidRPr="00592262"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  <w:t>Налоги на совокупный доход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70438" w14:textId="77777777" w:rsidR="009A1E87" w:rsidRPr="00592262" w:rsidRDefault="001A3A64">
            <w:pPr>
              <w:widowControl w:val="0"/>
              <w:spacing w:after="0" w:line="240" w:lineRule="auto"/>
              <w:textAlignment w:val="baseline"/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</w:pPr>
            <w:r w:rsidRPr="00592262"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  <w:t>1 586 200,00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9B87B" w14:textId="77777777" w:rsidR="009A1E87" w:rsidRPr="00592262" w:rsidRDefault="001A3A64">
            <w:pPr>
              <w:widowControl w:val="0"/>
              <w:spacing w:after="0" w:line="240" w:lineRule="auto"/>
              <w:textAlignment w:val="baseline"/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</w:pPr>
            <w:r w:rsidRPr="00592262"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  <w:t>1 779 492,99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6FBE1" w14:textId="77777777" w:rsidR="009A1E87" w:rsidRPr="00592262" w:rsidRDefault="001A3A64">
            <w:pPr>
              <w:widowControl w:val="0"/>
              <w:spacing w:after="0" w:line="240" w:lineRule="auto"/>
              <w:textAlignment w:val="baseline"/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</w:pPr>
            <w:r w:rsidRPr="00592262"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  <w:t>112,2</w:t>
            </w:r>
          </w:p>
        </w:tc>
      </w:tr>
      <w:tr w:rsidR="009A1E87" w:rsidRPr="00592262" w14:paraId="582DE12B" w14:textId="77777777">
        <w:trPr>
          <w:trHeight w:val="329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9BFA0" w14:textId="77777777" w:rsidR="009A1E87" w:rsidRPr="00592262" w:rsidRDefault="001A3A64">
            <w:pPr>
              <w:widowControl w:val="0"/>
              <w:spacing w:after="0" w:line="240" w:lineRule="auto"/>
              <w:textAlignment w:val="baseline"/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</w:pPr>
            <w:r w:rsidRPr="00592262"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  <w:t>Налог на имущество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93AF0" w14:textId="77777777" w:rsidR="009A1E87" w:rsidRPr="00592262" w:rsidRDefault="001A3A64">
            <w:pPr>
              <w:widowControl w:val="0"/>
              <w:spacing w:after="0" w:line="240" w:lineRule="auto"/>
              <w:textAlignment w:val="baseline"/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</w:pPr>
            <w:r w:rsidRPr="00592262"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  <w:t>90 100,00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6CC8D" w14:textId="77777777" w:rsidR="009A1E87" w:rsidRPr="00592262" w:rsidRDefault="001A3A64">
            <w:pPr>
              <w:widowControl w:val="0"/>
              <w:spacing w:after="0" w:line="240" w:lineRule="auto"/>
              <w:textAlignment w:val="baseline"/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</w:pPr>
            <w:r w:rsidRPr="00592262"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  <w:t>120 341,95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1FC04" w14:textId="77777777" w:rsidR="009A1E87" w:rsidRPr="00592262" w:rsidRDefault="001A3A64">
            <w:pPr>
              <w:widowControl w:val="0"/>
              <w:spacing w:after="0" w:line="240" w:lineRule="auto"/>
              <w:textAlignment w:val="baseline"/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</w:pPr>
            <w:r w:rsidRPr="00592262"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  <w:t>133,5</w:t>
            </w:r>
          </w:p>
        </w:tc>
      </w:tr>
      <w:tr w:rsidR="009A1E87" w:rsidRPr="00592262" w14:paraId="1517BAF1" w14:textId="77777777">
        <w:trPr>
          <w:trHeight w:val="329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425E7" w14:textId="77777777" w:rsidR="009A1E87" w:rsidRPr="00592262" w:rsidRDefault="001A3A64">
            <w:pPr>
              <w:widowControl w:val="0"/>
              <w:spacing w:after="0" w:line="240" w:lineRule="auto"/>
              <w:textAlignment w:val="baseline"/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</w:pPr>
            <w:r w:rsidRPr="00592262"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  <w:lastRenderedPageBreak/>
              <w:t>Земельный налог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F15B7" w14:textId="77777777" w:rsidR="009A1E87" w:rsidRPr="00592262" w:rsidRDefault="001A3A64">
            <w:pPr>
              <w:widowControl w:val="0"/>
              <w:spacing w:after="0" w:line="240" w:lineRule="auto"/>
              <w:textAlignment w:val="baseline"/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</w:pPr>
            <w:r w:rsidRPr="00592262"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  <w:t>2 599 900,00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0DEA1" w14:textId="77777777" w:rsidR="009A1E87" w:rsidRPr="00592262" w:rsidRDefault="001A3A64">
            <w:pPr>
              <w:widowControl w:val="0"/>
              <w:spacing w:after="0" w:line="240" w:lineRule="auto"/>
              <w:textAlignment w:val="baseline"/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</w:pPr>
            <w:r w:rsidRPr="00592262"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  <w:t>2 665 642,99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99576" w14:textId="77777777" w:rsidR="009A1E87" w:rsidRPr="00592262" w:rsidRDefault="001A3A64">
            <w:pPr>
              <w:widowControl w:val="0"/>
              <w:spacing w:after="0" w:line="240" w:lineRule="auto"/>
              <w:textAlignment w:val="baseline"/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</w:pPr>
            <w:r w:rsidRPr="00592262"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  <w:t>102,5</w:t>
            </w:r>
          </w:p>
        </w:tc>
      </w:tr>
      <w:tr w:rsidR="009A1E87" w:rsidRPr="00592262" w14:paraId="1ECB1A0E" w14:textId="77777777">
        <w:trPr>
          <w:trHeight w:val="658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B78AE" w14:textId="77777777" w:rsidR="009A1E87" w:rsidRPr="00592262" w:rsidRDefault="001A3A64">
            <w:pPr>
              <w:widowControl w:val="0"/>
              <w:spacing w:after="0" w:line="240" w:lineRule="auto"/>
              <w:textAlignment w:val="baseline"/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</w:pPr>
            <w:r w:rsidRPr="00592262"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  <w:t>Государственная пошлина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18FD8" w14:textId="77777777" w:rsidR="009A1E87" w:rsidRPr="00592262" w:rsidRDefault="001A3A64">
            <w:pPr>
              <w:widowControl w:val="0"/>
              <w:spacing w:after="0" w:line="240" w:lineRule="auto"/>
              <w:textAlignment w:val="baseline"/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</w:pPr>
            <w:r w:rsidRPr="00592262"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  <w:t>4 600,00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802C6" w14:textId="77777777" w:rsidR="009A1E87" w:rsidRPr="00592262" w:rsidRDefault="001A3A64">
            <w:pPr>
              <w:widowControl w:val="0"/>
              <w:spacing w:after="0" w:line="240" w:lineRule="auto"/>
              <w:textAlignment w:val="baseline"/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</w:pPr>
            <w:r w:rsidRPr="00592262"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  <w:t>5 040,00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F2D56" w14:textId="77777777" w:rsidR="009A1E87" w:rsidRPr="00592262" w:rsidRDefault="001A3A64">
            <w:pPr>
              <w:widowControl w:val="0"/>
              <w:spacing w:after="0" w:line="240" w:lineRule="auto"/>
              <w:textAlignment w:val="baseline"/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</w:pPr>
            <w:r w:rsidRPr="00592262"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  <w:t>109,5</w:t>
            </w:r>
          </w:p>
        </w:tc>
      </w:tr>
    </w:tbl>
    <w:p w14:paraId="70B34E72" w14:textId="77777777" w:rsidR="009A1E87" w:rsidRPr="00592262" w:rsidRDefault="009A1E87">
      <w:pPr>
        <w:widowControl w:val="0"/>
        <w:spacing w:after="0" w:line="240" w:lineRule="auto"/>
        <w:textAlignment w:val="baseline"/>
        <w:rPr>
          <w:rFonts w:ascii="Times New Roman" w:eastAsia="Liberation Serif" w:hAnsi="Times New Roman" w:cs="Times New Roman"/>
          <w:color w:val="000000"/>
          <w:kern w:val="2"/>
          <w:sz w:val="32"/>
          <w:szCs w:val="32"/>
          <w:lang w:eastAsia="ru-RU"/>
        </w:rPr>
      </w:pPr>
    </w:p>
    <w:p w14:paraId="29D55092" w14:textId="77777777" w:rsidR="009A1E87" w:rsidRPr="00592262" w:rsidRDefault="001A3A64">
      <w:pPr>
        <w:widowControl w:val="0"/>
        <w:spacing w:after="0" w:line="240" w:lineRule="auto"/>
        <w:textAlignment w:val="baseline"/>
        <w:rPr>
          <w:rFonts w:ascii="Times New Roman" w:eastAsia="Liberation Serif" w:hAnsi="Times New Roman" w:cs="Times New Roman"/>
          <w:b/>
          <w:color w:val="000000"/>
          <w:kern w:val="2"/>
          <w:sz w:val="32"/>
          <w:szCs w:val="32"/>
          <w:lang w:eastAsia="ru-RU"/>
        </w:rPr>
      </w:pPr>
      <w:r w:rsidRPr="00592262">
        <w:rPr>
          <w:rFonts w:ascii="Times New Roman" w:eastAsia="Liberation Serif" w:hAnsi="Times New Roman" w:cs="Times New Roman"/>
          <w:b/>
          <w:color w:val="000000"/>
          <w:kern w:val="2"/>
          <w:sz w:val="32"/>
          <w:szCs w:val="32"/>
          <w:lang w:eastAsia="ru-RU"/>
        </w:rPr>
        <w:t>Объем неналоговых доходов составил 582 260,14 рублей доходов представлена в следующей таблице:</w:t>
      </w:r>
    </w:p>
    <w:tbl>
      <w:tblPr>
        <w:tblpPr w:leftFromText="180" w:rightFromText="180" w:vertAnchor="text" w:horzAnchor="margin" w:tblpY="238"/>
        <w:tblW w:w="9527" w:type="dxa"/>
        <w:tblLayout w:type="fixed"/>
        <w:tblLook w:val="04A0" w:firstRow="1" w:lastRow="0" w:firstColumn="1" w:lastColumn="0" w:noHBand="0" w:noVBand="1"/>
      </w:tblPr>
      <w:tblGrid>
        <w:gridCol w:w="3932"/>
        <w:gridCol w:w="1814"/>
        <w:gridCol w:w="1998"/>
        <w:gridCol w:w="1783"/>
      </w:tblGrid>
      <w:tr w:rsidR="009A1E87" w:rsidRPr="00592262" w14:paraId="67F6C792" w14:textId="77777777">
        <w:trPr>
          <w:trHeight w:val="533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0ACE7" w14:textId="77777777" w:rsidR="009A1E87" w:rsidRPr="00592262" w:rsidRDefault="001A3A64">
            <w:pPr>
              <w:widowControl w:val="0"/>
              <w:spacing w:after="0" w:line="240" w:lineRule="auto"/>
              <w:textAlignment w:val="baseline"/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</w:pPr>
            <w:r w:rsidRPr="00592262"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  <w:t>Наименование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61F25" w14:textId="77777777" w:rsidR="009A1E87" w:rsidRPr="00592262" w:rsidRDefault="001A3A64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</w:pPr>
            <w:r w:rsidRPr="00592262"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  <w:t>План на 2025 г.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5806B" w14:textId="77777777" w:rsidR="009A1E87" w:rsidRPr="00592262" w:rsidRDefault="001A3A64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</w:pPr>
            <w:r w:rsidRPr="00592262"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  <w:t xml:space="preserve">Исполнение </w:t>
            </w:r>
            <w:proofErr w:type="gramStart"/>
            <w:r w:rsidRPr="00592262"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  <w:t>за  2025</w:t>
            </w:r>
            <w:proofErr w:type="gramEnd"/>
            <w:r w:rsidRPr="00592262"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  <w:t xml:space="preserve"> г.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C68A1" w14:textId="77777777" w:rsidR="009A1E87" w:rsidRPr="00592262" w:rsidRDefault="001A3A64">
            <w:pPr>
              <w:widowControl w:val="0"/>
              <w:spacing w:after="0" w:line="240" w:lineRule="auto"/>
              <w:textAlignment w:val="baseline"/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</w:pPr>
            <w:r w:rsidRPr="00592262"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  <w:t>Процент исполнения</w:t>
            </w:r>
          </w:p>
        </w:tc>
      </w:tr>
      <w:tr w:rsidR="009A1E87" w:rsidRPr="00592262" w14:paraId="0A4C844F" w14:textId="77777777">
        <w:trPr>
          <w:trHeight w:val="281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31924" w14:textId="77777777" w:rsidR="009A1E87" w:rsidRPr="00592262" w:rsidRDefault="001A3A64">
            <w:pPr>
              <w:widowControl w:val="0"/>
              <w:spacing w:after="0" w:line="240" w:lineRule="auto"/>
              <w:textAlignment w:val="baseline"/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</w:pPr>
            <w:r w:rsidRPr="00592262"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  <w:t>Неналоговые доходы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F8192C" w14:textId="77777777" w:rsidR="009A1E87" w:rsidRPr="00592262" w:rsidRDefault="001A3A64">
            <w:pPr>
              <w:widowControl w:val="0"/>
              <w:spacing w:after="0" w:line="240" w:lineRule="auto"/>
              <w:textAlignment w:val="baseline"/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</w:pPr>
            <w:r w:rsidRPr="00592262"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  <w:t>573 100,00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EA9570" w14:textId="77777777" w:rsidR="009A1E87" w:rsidRPr="00592262" w:rsidRDefault="001A3A64">
            <w:pPr>
              <w:widowControl w:val="0"/>
              <w:spacing w:after="0" w:line="240" w:lineRule="auto"/>
              <w:textAlignment w:val="baseline"/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</w:pPr>
            <w:r w:rsidRPr="00592262"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  <w:t>582 260,14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3B0A4" w14:textId="77777777" w:rsidR="009A1E87" w:rsidRPr="00592262" w:rsidRDefault="001A3A64">
            <w:pPr>
              <w:widowControl w:val="0"/>
              <w:spacing w:after="0" w:line="240" w:lineRule="auto"/>
              <w:textAlignment w:val="baseline"/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</w:pPr>
            <w:r w:rsidRPr="00592262"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  <w:t>101,6</w:t>
            </w:r>
          </w:p>
        </w:tc>
      </w:tr>
      <w:tr w:rsidR="009A1E87" w:rsidRPr="00592262" w14:paraId="78F6583E" w14:textId="77777777">
        <w:trPr>
          <w:trHeight w:val="1072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C8093" w14:textId="77777777" w:rsidR="009A1E87" w:rsidRPr="00592262" w:rsidRDefault="001A3A64">
            <w:pPr>
              <w:widowControl w:val="0"/>
              <w:spacing w:after="0" w:line="240" w:lineRule="auto"/>
              <w:textAlignment w:val="baseline"/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</w:pPr>
            <w:r w:rsidRPr="00592262"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D51E2" w14:textId="77777777" w:rsidR="009A1E87" w:rsidRPr="00592262" w:rsidRDefault="001A3A64">
            <w:pPr>
              <w:widowControl w:val="0"/>
              <w:spacing w:after="0" w:line="240" w:lineRule="auto"/>
              <w:textAlignment w:val="baseline"/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</w:pPr>
            <w:r w:rsidRPr="00592262"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  <w:t>573 100,00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B13B5" w14:textId="77777777" w:rsidR="009A1E87" w:rsidRPr="00592262" w:rsidRDefault="001A3A64">
            <w:pPr>
              <w:widowControl w:val="0"/>
              <w:spacing w:after="0" w:line="240" w:lineRule="auto"/>
              <w:textAlignment w:val="baseline"/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</w:pPr>
            <w:r w:rsidRPr="00592262"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  <w:t>582 260,14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FE0F8" w14:textId="77777777" w:rsidR="009A1E87" w:rsidRPr="00592262" w:rsidRDefault="001A3A64">
            <w:pPr>
              <w:widowControl w:val="0"/>
              <w:spacing w:after="0" w:line="240" w:lineRule="auto"/>
              <w:textAlignment w:val="baseline"/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</w:pPr>
            <w:r w:rsidRPr="00592262"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  <w:t>101,6</w:t>
            </w:r>
          </w:p>
        </w:tc>
      </w:tr>
    </w:tbl>
    <w:p w14:paraId="1DA42DAC" w14:textId="77777777" w:rsidR="009A1E87" w:rsidRPr="00592262" w:rsidRDefault="001A3A64">
      <w:pPr>
        <w:widowControl w:val="0"/>
        <w:spacing w:after="0" w:line="240" w:lineRule="auto"/>
        <w:jc w:val="right"/>
        <w:textAlignment w:val="baseline"/>
        <w:rPr>
          <w:rFonts w:ascii="Times New Roman" w:eastAsia="Liberation Serif" w:hAnsi="Times New Roman" w:cs="Times New Roman"/>
          <w:color w:val="000000"/>
          <w:kern w:val="2"/>
          <w:sz w:val="32"/>
          <w:szCs w:val="32"/>
          <w:lang w:eastAsia="ru-RU"/>
        </w:rPr>
      </w:pPr>
      <w:r w:rsidRPr="00592262">
        <w:rPr>
          <w:rFonts w:ascii="Times New Roman" w:eastAsia="Liberation Serif" w:hAnsi="Times New Roman" w:cs="Times New Roman"/>
          <w:color w:val="000000"/>
          <w:kern w:val="2"/>
          <w:sz w:val="32"/>
          <w:szCs w:val="32"/>
          <w:lang w:eastAsia="ru-RU"/>
        </w:rPr>
        <w:t xml:space="preserve"> </w:t>
      </w:r>
    </w:p>
    <w:p w14:paraId="3E78EFBC" w14:textId="495A0F16" w:rsidR="009A1E87" w:rsidRPr="00592262" w:rsidRDefault="009A1E87">
      <w:pPr>
        <w:widowControl w:val="0"/>
        <w:spacing w:after="0" w:line="240" w:lineRule="auto"/>
        <w:textAlignment w:val="baseline"/>
        <w:rPr>
          <w:rFonts w:ascii="Times New Roman" w:eastAsia="Liberation Serif" w:hAnsi="Times New Roman" w:cs="Times New Roman"/>
          <w:color w:val="000000"/>
          <w:kern w:val="2"/>
          <w:sz w:val="32"/>
          <w:szCs w:val="32"/>
          <w:shd w:val="clear" w:color="auto" w:fill="FFFF00"/>
          <w:lang w:eastAsia="ru-RU"/>
        </w:rPr>
      </w:pPr>
    </w:p>
    <w:p w14:paraId="1F01A798" w14:textId="624C187A" w:rsidR="00272FB3" w:rsidRPr="00592262" w:rsidRDefault="00272FB3">
      <w:pPr>
        <w:widowControl w:val="0"/>
        <w:spacing w:after="0" w:line="240" w:lineRule="auto"/>
        <w:textAlignment w:val="baseline"/>
        <w:rPr>
          <w:rFonts w:ascii="Times New Roman" w:eastAsia="Liberation Serif" w:hAnsi="Times New Roman" w:cs="Times New Roman"/>
          <w:color w:val="000000"/>
          <w:kern w:val="2"/>
          <w:sz w:val="32"/>
          <w:szCs w:val="32"/>
          <w:shd w:val="clear" w:color="auto" w:fill="FFFF00"/>
          <w:lang w:eastAsia="ru-RU"/>
        </w:rPr>
      </w:pPr>
    </w:p>
    <w:p w14:paraId="1C53E2B4" w14:textId="4E5862D3" w:rsidR="00272FB3" w:rsidRPr="00592262" w:rsidRDefault="00272FB3">
      <w:pPr>
        <w:widowControl w:val="0"/>
        <w:spacing w:after="0" w:line="240" w:lineRule="auto"/>
        <w:textAlignment w:val="baseline"/>
        <w:rPr>
          <w:rFonts w:ascii="Times New Roman" w:eastAsia="Liberation Serif" w:hAnsi="Times New Roman" w:cs="Times New Roman"/>
          <w:color w:val="000000"/>
          <w:kern w:val="2"/>
          <w:sz w:val="32"/>
          <w:szCs w:val="32"/>
          <w:shd w:val="clear" w:color="auto" w:fill="FFFF00"/>
          <w:lang w:eastAsia="ru-RU"/>
        </w:rPr>
      </w:pPr>
    </w:p>
    <w:p w14:paraId="2FD40A1A" w14:textId="4D3AA75C" w:rsidR="00272FB3" w:rsidRPr="00592262" w:rsidRDefault="00272FB3">
      <w:pPr>
        <w:widowControl w:val="0"/>
        <w:spacing w:after="0" w:line="240" w:lineRule="auto"/>
        <w:textAlignment w:val="baseline"/>
        <w:rPr>
          <w:rFonts w:ascii="Times New Roman" w:eastAsia="Liberation Serif" w:hAnsi="Times New Roman" w:cs="Times New Roman"/>
          <w:color w:val="000000"/>
          <w:kern w:val="2"/>
          <w:sz w:val="32"/>
          <w:szCs w:val="32"/>
          <w:shd w:val="clear" w:color="auto" w:fill="FFFF00"/>
          <w:lang w:eastAsia="ru-RU"/>
        </w:rPr>
      </w:pPr>
    </w:p>
    <w:p w14:paraId="5E3353E1" w14:textId="40167A0D" w:rsidR="00272FB3" w:rsidRPr="00592262" w:rsidRDefault="00272FB3">
      <w:pPr>
        <w:widowControl w:val="0"/>
        <w:spacing w:after="0" w:line="240" w:lineRule="auto"/>
        <w:textAlignment w:val="baseline"/>
        <w:rPr>
          <w:rFonts w:ascii="Times New Roman" w:eastAsia="Liberation Serif" w:hAnsi="Times New Roman" w:cs="Times New Roman"/>
          <w:color w:val="000000"/>
          <w:kern w:val="2"/>
          <w:sz w:val="32"/>
          <w:szCs w:val="32"/>
          <w:shd w:val="clear" w:color="auto" w:fill="FFFF00"/>
          <w:lang w:eastAsia="ru-RU"/>
        </w:rPr>
      </w:pPr>
    </w:p>
    <w:p w14:paraId="3955113A" w14:textId="05CC6875" w:rsidR="00272FB3" w:rsidRPr="00592262" w:rsidRDefault="00272FB3">
      <w:pPr>
        <w:widowControl w:val="0"/>
        <w:spacing w:after="0" w:line="240" w:lineRule="auto"/>
        <w:textAlignment w:val="baseline"/>
        <w:rPr>
          <w:rFonts w:ascii="Times New Roman" w:eastAsia="Liberation Serif" w:hAnsi="Times New Roman" w:cs="Times New Roman"/>
          <w:color w:val="000000"/>
          <w:kern w:val="2"/>
          <w:sz w:val="32"/>
          <w:szCs w:val="32"/>
          <w:shd w:val="clear" w:color="auto" w:fill="FFFF00"/>
          <w:lang w:eastAsia="ru-RU"/>
        </w:rPr>
      </w:pPr>
    </w:p>
    <w:p w14:paraId="0DCFFE70" w14:textId="645B8C8A" w:rsidR="00272FB3" w:rsidRPr="00592262" w:rsidRDefault="00272FB3">
      <w:pPr>
        <w:widowControl w:val="0"/>
        <w:spacing w:after="0" w:line="240" w:lineRule="auto"/>
        <w:textAlignment w:val="baseline"/>
        <w:rPr>
          <w:rFonts w:ascii="Times New Roman" w:eastAsia="Liberation Serif" w:hAnsi="Times New Roman" w:cs="Times New Roman"/>
          <w:color w:val="000000"/>
          <w:kern w:val="2"/>
          <w:sz w:val="32"/>
          <w:szCs w:val="32"/>
          <w:shd w:val="clear" w:color="auto" w:fill="FFFF00"/>
          <w:lang w:eastAsia="ru-RU"/>
        </w:rPr>
      </w:pPr>
    </w:p>
    <w:p w14:paraId="272B7CC6" w14:textId="006D2D58" w:rsidR="00272FB3" w:rsidRPr="00592262" w:rsidRDefault="00272FB3">
      <w:pPr>
        <w:widowControl w:val="0"/>
        <w:spacing w:after="0" w:line="240" w:lineRule="auto"/>
        <w:textAlignment w:val="baseline"/>
        <w:rPr>
          <w:rFonts w:ascii="Times New Roman" w:eastAsia="Liberation Serif" w:hAnsi="Times New Roman" w:cs="Times New Roman"/>
          <w:color w:val="000000"/>
          <w:kern w:val="2"/>
          <w:sz w:val="32"/>
          <w:szCs w:val="32"/>
          <w:shd w:val="clear" w:color="auto" w:fill="FFFF00"/>
          <w:lang w:eastAsia="ru-RU"/>
        </w:rPr>
      </w:pPr>
    </w:p>
    <w:p w14:paraId="777148CE" w14:textId="09D56CE9" w:rsidR="00272FB3" w:rsidRPr="00592262" w:rsidRDefault="00272FB3">
      <w:pPr>
        <w:widowControl w:val="0"/>
        <w:spacing w:after="0" w:line="240" w:lineRule="auto"/>
        <w:textAlignment w:val="baseline"/>
        <w:rPr>
          <w:rFonts w:ascii="Times New Roman" w:eastAsia="Liberation Serif" w:hAnsi="Times New Roman" w:cs="Times New Roman"/>
          <w:color w:val="000000"/>
          <w:kern w:val="2"/>
          <w:sz w:val="32"/>
          <w:szCs w:val="32"/>
          <w:shd w:val="clear" w:color="auto" w:fill="FFFF00"/>
          <w:lang w:eastAsia="ru-RU"/>
        </w:rPr>
      </w:pPr>
    </w:p>
    <w:p w14:paraId="5BBFCB48" w14:textId="77777777" w:rsidR="00272FB3" w:rsidRPr="00592262" w:rsidRDefault="00272FB3">
      <w:pPr>
        <w:widowControl w:val="0"/>
        <w:spacing w:after="0" w:line="240" w:lineRule="auto"/>
        <w:textAlignment w:val="baseline"/>
        <w:rPr>
          <w:rFonts w:ascii="Times New Roman" w:eastAsia="Liberation Serif" w:hAnsi="Times New Roman" w:cs="Times New Roman"/>
          <w:color w:val="000000"/>
          <w:kern w:val="2"/>
          <w:sz w:val="32"/>
          <w:szCs w:val="32"/>
          <w:shd w:val="clear" w:color="auto" w:fill="FFFF00"/>
          <w:lang w:eastAsia="ru-RU"/>
        </w:rPr>
      </w:pPr>
    </w:p>
    <w:p w14:paraId="4091C761" w14:textId="77777777" w:rsidR="009A1E87" w:rsidRPr="00592262" w:rsidRDefault="001A3A64">
      <w:pPr>
        <w:widowControl w:val="0"/>
        <w:spacing w:after="0" w:line="240" w:lineRule="auto"/>
        <w:jc w:val="both"/>
        <w:textAlignment w:val="baseline"/>
        <w:rPr>
          <w:rFonts w:ascii="Times New Roman" w:eastAsia="Liberation Serif" w:hAnsi="Times New Roman" w:cs="Times New Roman"/>
          <w:b/>
          <w:color w:val="000000"/>
          <w:kern w:val="2"/>
          <w:sz w:val="32"/>
          <w:szCs w:val="32"/>
          <w:lang w:eastAsia="ru-RU"/>
        </w:rPr>
      </w:pPr>
      <w:r w:rsidRPr="00592262">
        <w:rPr>
          <w:rFonts w:ascii="Times New Roman" w:eastAsia="Liberation Serif" w:hAnsi="Times New Roman" w:cs="Times New Roman"/>
          <w:b/>
          <w:color w:val="000000"/>
          <w:kern w:val="2"/>
          <w:sz w:val="32"/>
          <w:szCs w:val="32"/>
          <w:lang w:eastAsia="ru-RU"/>
        </w:rPr>
        <w:t>Безвозмездные поступления за 2025 год составили 17 322 284,49 тыс. руб., или 99,99 % к плану текущего года. Безвозмездные поступления представлены в таблице:</w:t>
      </w:r>
    </w:p>
    <w:p w14:paraId="339AA40A" w14:textId="77777777" w:rsidR="009A1E87" w:rsidRPr="00592262" w:rsidRDefault="009A1E87">
      <w:pPr>
        <w:widowControl w:val="0"/>
        <w:spacing w:after="0" w:line="240" w:lineRule="auto"/>
        <w:textAlignment w:val="baseline"/>
        <w:rPr>
          <w:rFonts w:ascii="Times New Roman" w:eastAsia="Liberation Serif" w:hAnsi="Times New Roman" w:cs="Times New Roman"/>
          <w:color w:val="000000"/>
          <w:kern w:val="2"/>
          <w:sz w:val="32"/>
          <w:szCs w:val="32"/>
          <w:lang w:eastAsia="ru-RU"/>
        </w:rPr>
      </w:pPr>
    </w:p>
    <w:tbl>
      <w:tblPr>
        <w:tblW w:w="8490" w:type="dxa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1911"/>
        <w:gridCol w:w="2079"/>
        <w:gridCol w:w="1244"/>
      </w:tblGrid>
      <w:tr w:rsidR="009A1E87" w:rsidRPr="00592262" w14:paraId="3B76C80F" w14:textId="77777777">
        <w:trPr>
          <w:jc w:val="center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3D844" w14:textId="77777777" w:rsidR="009A1E87" w:rsidRPr="00592262" w:rsidRDefault="001A3A64">
            <w:pPr>
              <w:widowControl w:val="0"/>
              <w:spacing w:after="0" w:line="240" w:lineRule="auto"/>
              <w:textAlignment w:val="baseline"/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</w:pPr>
            <w:r w:rsidRPr="00592262"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  <w:t>Наименование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C913B" w14:textId="77777777" w:rsidR="009A1E87" w:rsidRPr="00592262" w:rsidRDefault="001A3A64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</w:pPr>
            <w:r w:rsidRPr="00592262"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  <w:t>План на 2025 г.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C46D2" w14:textId="77777777" w:rsidR="009A1E87" w:rsidRPr="00592262" w:rsidRDefault="001A3A64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</w:pPr>
            <w:r w:rsidRPr="00592262"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  <w:t xml:space="preserve">Исполнение </w:t>
            </w:r>
            <w:proofErr w:type="gramStart"/>
            <w:r w:rsidRPr="00592262"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  <w:t>за  2025</w:t>
            </w:r>
            <w:proofErr w:type="gramEnd"/>
            <w:r w:rsidRPr="00592262"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  <w:t xml:space="preserve"> г.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5BD95" w14:textId="77777777" w:rsidR="009A1E87" w:rsidRPr="00592262" w:rsidRDefault="001A3A64">
            <w:pPr>
              <w:widowControl w:val="0"/>
              <w:spacing w:after="0" w:line="240" w:lineRule="auto"/>
              <w:textAlignment w:val="baseline"/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</w:pPr>
            <w:r w:rsidRPr="00592262"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  <w:t>Процент исполнения</w:t>
            </w:r>
          </w:p>
        </w:tc>
      </w:tr>
      <w:tr w:rsidR="009A1E87" w:rsidRPr="00592262" w14:paraId="7D511637" w14:textId="77777777">
        <w:trPr>
          <w:jc w:val="center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5B380" w14:textId="77777777" w:rsidR="009A1E87" w:rsidRPr="00592262" w:rsidRDefault="001A3A64">
            <w:pPr>
              <w:widowControl w:val="0"/>
              <w:spacing w:after="0" w:line="240" w:lineRule="auto"/>
              <w:textAlignment w:val="baseline"/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</w:pPr>
            <w:r w:rsidRPr="00592262"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  <w:t>Безвозмездные поступления, в том числе: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41D5A" w14:textId="77777777" w:rsidR="009A1E87" w:rsidRPr="00592262" w:rsidRDefault="001A3A64">
            <w:pPr>
              <w:widowControl w:val="0"/>
              <w:spacing w:after="0" w:line="240" w:lineRule="auto"/>
              <w:textAlignment w:val="baseline"/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</w:pPr>
            <w:r w:rsidRPr="00592262"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  <w:t>17 322 700,00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6D619" w14:textId="77777777" w:rsidR="009A1E87" w:rsidRPr="00592262" w:rsidRDefault="001A3A64">
            <w:pPr>
              <w:widowControl w:val="0"/>
              <w:spacing w:after="0" w:line="240" w:lineRule="auto"/>
              <w:textAlignment w:val="baseline"/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</w:pPr>
            <w:r w:rsidRPr="00592262"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  <w:t>17 322 284,49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02CBC" w14:textId="77777777" w:rsidR="009A1E87" w:rsidRPr="00592262" w:rsidRDefault="001A3A64">
            <w:pPr>
              <w:widowControl w:val="0"/>
              <w:spacing w:after="0" w:line="240" w:lineRule="auto"/>
              <w:textAlignment w:val="baseline"/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</w:pPr>
            <w:r w:rsidRPr="00592262"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  <w:t>99,99</w:t>
            </w:r>
          </w:p>
        </w:tc>
      </w:tr>
      <w:tr w:rsidR="009A1E87" w:rsidRPr="00592262" w14:paraId="0AB1D5E9" w14:textId="77777777">
        <w:trPr>
          <w:jc w:val="center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E27CE" w14:textId="77777777" w:rsidR="009A1E87" w:rsidRPr="00592262" w:rsidRDefault="001A3A64">
            <w:pPr>
              <w:widowControl w:val="0"/>
              <w:spacing w:after="0" w:line="240" w:lineRule="auto"/>
              <w:textAlignment w:val="baseline"/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</w:pPr>
            <w:r w:rsidRPr="00592262"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  <w:lastRenderedPageBreak/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9CBFF" w14:textId="77777777" w:rsidR="009A1E87" w:rsidRPr="00592262" w:rsidRDefault="001A3A64">
            <w:pPr>
              <w:widowControl w:val="0"/>
              <w:spacing w:after="0" w:line="240" w:lineRule="auto"/>
              <w:textAlignment w:val="baseline"/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</w:pPr>
            <w:r w:rsidRPr="00592262"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  <w:t>5 618 000,00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3DE63" w14:textId="77777777" w:rsidR="009A1E87" w:rsidRPr="00592262" w:rsidRDefault="001A3A64">
            <w:pPr>
              <w:widowControl w:val="0"/>
              <w:spacing w:after="0" w:line="240" w:lineRule="auto"/>
              <w:textAlignment w:val="baseline"/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</w:pPr>
            <w:r w:rsidRPr="00592262"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  <w:t>5 618 000,00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75343" w14:textId="77777777" w:rsidR="009A1E87" w:rsidRPr="00592262" w:rsidRDefault="001A3A64">
            <w:pPr>
              <w:widowControl w:val="0"/>
              <w:spacing w:after="0" w:line="240" w:lineRule="auto"/>
              <w:textAlignment w:val="baseline"/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</w:pPr>
            <w:r w:rsidRPr="00592262"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  <w:t>100</w:t>
            </w:r>
          </w:p>
        </w:tc>
      </w:tr>
      <w:tr w:rsidR="009A1E87" w:rsidRPr="00592262" w14:paraId="37A6441D" w14:textId="77777777">
        <w:trPr>
          <w:jc w:val="center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7F155" w14:textId="77777777" w:rsidR="009A1E87" w:rsidRPr="00592262" w:rsidRDefault="001A3A64">
            <w:pPr>
              <w:widowControl w:val="0"/>
              <w:spacing w:after="0" w:line="240" w:lineRule="auto"/>
              <w:textAlignment w:val="baseline"/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</w:pPr>
            <w:r w:rsidRPr="00592262"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231BB" w14:textId="77777777" w:rsidR="009A1E87" w:rsidRPr="00592262" w:rsidRDefault="001A3A64">
            <w:pPr>
              <w:widowControl w:val="0"/>
              <w:spacing w:after="0" w:line="240" w:lineRule="auto"/>
              <w:textAlignment w:val="baseline"/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</w:pPr>
            <w:r w:rsidRPr="00592262"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  <w:t>395 400,00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AA355" w14:textId="77777777" w:rsidR="009A1E87" w:rsidRPr="00592262" w:rsidRDefault="001A3A64">
            <w:pPr>
              <w:widowControl w:val="0"/>
              <w:spacing w:after="0" w:line="240" w:lineRule="auto"/>
              <w:textAlignment w:val="baseline"/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</w:pPr>
            <w:r w:rsidRPr="00592262"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  <w:t>395 400,00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8C9E5" w14:textId="77777777" w:rsidR="009A1E87" w:rsidRPr="00592262" w:rsidRDefault="001A3A64">
            <w:pPr>
              <w:widowControl w:val="0"/>
              <w:spacing w:after="0" w:line="240" w:lineRule="auto"/>
              <w:textAlignment w:val="baseline"/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</w:pPr>
            <w:r w:rsidRPr="00592262"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  <w:t>100</w:t>
            </w:r>
          </w:p>
        </w:tc>
      </w:tr>
      <w:tr w:rsidR="009A1E87" w:rsidRPr="00592262" w14:paraId="67B3937C" w14:textId="77777777">
        <w:trPr>
          <w:jc w:val="center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FD1EC" w14:textId="77777777" w:rsidR="009A1E87" w:rsidRPr="00592262" w:rsidRDefault="001A3A64">
            <w:pPr>
              <w:widowControl w:val="0"/>
              <w:spacing w:after="0" w:line="240" w:lineRule="auto"/>
              <w:textAlignment w:val="baseline"/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</w:pPr>
            <w:r w:rsidRPr="00592262"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505DB" w14:textId="77777777" w:rsidR="009A1E87" w:rsidRPr="00592262" w:rsidRDefault="001A3A64">
            <w:pPr>
              <w:widowControl w:val="0"/>
              <w:spacing w:after="0" w:line="240" w:lineRule="auto"/>
              <w:textAlignment w:val="baseline"/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</w:pPr>
            <w:r w:rsidRPr="00592262"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  <w:t>200,00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E621A" w14:textId="77777777" w:rsidR="009A1E87" w:rsidRPr="00592262" w:rsidRDefault="001A3A64">
            <w:pPr>
              <w:widowControl w:val="0"/>
              <w:spacing w:after="0" w:line="240" w:lineRule="auto"/>
              <w:textAlignment w:val="baseline"/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</w:pPr>
            <w:r w:rsidRPr="00592262"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  <w:t>200,00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63FA0" w14:textId="77777777" w:rsidR="009A1E87" w:rsidRPr="00592262" w:rsidRDefault="001A3A64">
            <w:pPr>
              <w:widowControl w:val="0"/>
              <w:spacing w:after="0" w:line="240" w:lineRule="auto"/>
              <w:textAlignment w:val="baseline"/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</w:pPr>
            <w:r w:rsidRPr="00592262"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  <w:t>100,0</w:t>
            </w:r>
          </w:p>
        </w:tc>
      </w:tr>
      <w:tr w:rsidR="009A1E87" w:rsidRPr="00592262" w14:paraId="447D2393" w14:textId="77777777">
        <w:trPr>
          <w:jc w:val="center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DE0A3" w14:textId="77777777" w:rsidR="009A1E87" w:rsidRPr="00592262" w:rsidRDefault="001A3A64">
            <w:pPr>
              <w:widowControl w:val="0"/>
              <w:spacing w:after="0" w:line="240" w:lineRule="auto"/>
              <w:textAlignment w:val="baseline"/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</w:pPr>
            <w:r w:rsidRPr="00592262"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FB49E" w14:textId="77777777" w:rsidR="009A1E87" w:rsidRPr="00592262" w:rsidRDefault="001A3A64">
            <w:pPr>
              <w:widowControl w:val="0"/>
              <w:spacing w:after="0" w:line="240" w:lineRule="auto"/>
              <w:textAlignment w:val="baseline"/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</w:pPr>
            <w:r w:rsidRPr="00592262"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  <w:t>165 400,00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0DE59" w14:textId="77777777" w:rsidR="009A1E87" w:rsidRPr="00592262" w:rsidRDefault="001A3A64">
            <w:pPr>
              <w:widowControl w:val="0"/>
              <w:spacing w:after="0" w:line="240" w:lineRule="auto"/>
              <w:textAlignment w:val="baseline"/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</w:pPr>
            <w:r w:rsidRPr="00592262"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  <w:t>165 400,00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EEB14" w14:textId="77777777" w:rsidR="009A1E87" w:rsidRPr="00592262" w:rsidRDefault="001A3A64">
            <w:pPr>
              <w:widowControl w:val="0"/>
              <w:spacing w:after="0" w:line="240" w:lineRule="auto"/>
              <w:textAlignment w:val="baseline"/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</w:pPr>
            <w:r w:rsidRPr="00592262"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  <w:t>100</w:t>
            </w:r>
          </w:p>
        </w:tc>
      </w:tr>
      <w:tr w:rsidR="009A1E87" w:rsidRPr="00592262" w14:paraId="3A631DB6" w14:textId="77777777">
        <w:trPr>
          <w:jc w:val="center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CA98EB" w14:textId="77777777" w:rsidR="009A1E87" w:rsidRPr="00592262" w:rsidRDefault="001A3A64">
            <w:pPr>
              <w:widowControl w:val="0"/>
              <w:spacing w:after="0" w:line="240" w:lineRule="auto"/>
              <w:textAlignment w:val="baseline"/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</w:pPr>
            <w:r w:rsidRPr="00592262"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  <w:t>Иные межбюджетные трансферты (Дорожные работы)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93307" w14:textId="77777777" w:rsidR="009A1E87" w:rsidRPr="00592262" w:rsidRDefault="001A3A64">
            <w:pPr>
              <w:widowControl w:val="0"/>
              <w:spacing w:after="0" w:line="240" w:lineRule="auto"/>
              <w:textAlignment w:val="baseline"/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</w:pPr>
            <w:r w:rsidRPr="00592262"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  <w:t>2 613 600,00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79491" w14:textId="77777777" w:rsidR="009A1E87" w:rsidRPr="00592262" w:rsidRDefault="001A3A64">
            <w:pPr>
              <w:widowControl w:val="0"/>
              <w:spacing w:after="0" w:line="240" w:lineRule="auto"/>
              <w:textAlignment w:val="baseline"/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</w:pPr>
            <w:r w:rsidRPr="00592262"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  <w:t>2 613 600,00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B76A2" w14:textId="77777777" w:rsidR="009A1E87" w:rsidRPr="00592262" w:rsidRDefault="001A3A64">
            <w:pPr>
              <w:widowControl w:val="0"/>
              <w:spacing w:after="0" w:line="240" w:lineRule="auto"/>
              <w:textAlignment w:val="baseline"/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</w:pPr>
            <w:r w:rsidRPr="00592262"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  <w:t>100</w:t>
            </w:r>
          </w:p>
        </w:tc>
      </w:tr>
      <w:tr w:rsidR="009A1E87" w:rsidRPr="00592262" w14:paraId="475AC581" w14:textId="77777777">
        <w:trPr>
          <w:jc w:val="center"/>
        </w:trPr>
        <w:tc>
          <w:tcPr>
            <w:tcW w:w="3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7A883" w14:textId="77777777" w:rsidR="009A1E87" w:rsidRPr="00592262" w:rsidRDefault="001A3A64">
            <w:pPr>
              <w:widowControl w:val="0"/>
              <w:spacing w:after="0" w:line="240" w:lineRule="auto"/>
              <w:textAlignment w:val="baseline"/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</w:pPr>
            <w:r w:rsidRPr="00592262"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  <w:t>Прочие межбюджетные трансферты</w:t>
            </w:r>
          </w:p>
        </w:tc>
        <w:tc>
          <w:tcPr>
            <w:tcW w:w="1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85174" w14:textId="77777777" w:rsidR="009A1E87" w:rsidRPr="00592262" w:rsidRDefault="001A3A64">
            <w:pPr>
              <w:widowControl w:val="0"/>
              <w:spacing w:after="0" w:line="240" w:lineRule="auto"/>
              <w:textAlignment w:val="baseline"/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</w:pPr>
            <w:r w:rsidRPr="00592262"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  <w:t>8 530 100,00</w:t>
            </w:r>
          </w:p>
        </w:tc>
        <w:tc>
          <w:tcPr>
            <w:tcW w:w="2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99AE5" w14:textId="77777777" w:rsidR="009A1E87" w:rsidRPr="00592262" w:rsidRDefault="001A3A64">
            <w:pPr>
              <w:widowControl w:val="0"/>
              <w:spacing w:after="0" w:line="240" w:lineRule="auto"/>
              <w:textAlignment w:val="baseline"/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</w:pPr>
            <w:r w:rsidRPr="00592262"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  <w:t>8 529 684,48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80F2C" w14:textId="77777777" w:rsidR="009A1E87" w:rsidRPr="00592262" w:rsidRDefault="001A3A64">
            <w:pPr>
              <w:widowControl w:val="0"/>
              <w:spacing w:after="0" w:line="240" w:lineRule="auto"/>
              <w:textAlignment w:val="baseline"/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</w:pPr>
            <w:r w:rsidRPr="00592262">
              <w:rPr>
                <w:rFonts w:ascii="Times New Roman" w:eastAsia="Liberation Serif" w:hAnsi="Times New Roman" w:cs="Times New Roman"/>
                <w:color w:val="000000"/>
                <w:kern w:val="2"/>
                <w:sz w:val="32"/>
                <w:szCs w:val="32"/>
                <w:lang w:eastAsia="ru-RU"/>
              </w:rPr>
              <w:t>99,99</w:t>
            </w:r>
          </w:p>
        </w:tc>
      </w:tr>
    </w:tbl>
    <w:p w14:paraId="0057BA63" w14:textId="77777777" w:rsidR="009A1E87" w:rsidRPr="00592262" w:rsidRDefault="009A1E87">
      <w:pPr>
        <w:widowControl w:val="0"/>
        <w:spacing w:after="0" w:line="240" w:lineRule="auto"/>
        <w:textAlignment w:val="baseline"/>
        <w:rPr>
          <w:rFonts w:ascii="Times New Roman" w:eastAsia="Liberation Serif" w:hAnsi="Times New Roman" w:cs="Times New Roman"/>
          <w:color w:val="000000"/>
          <w:kern w:val="2"/>
          <w:sz w:val="32"/>
          <w:szCs w:val="32"/>
          <w:shd w:val="clear" w:color="auto" w:fill="FFFF00"/>
          <w:lang w:eastAsia="ru-RU"/>
        </w:rPr>
      </w:pPr>
    </w:p>
    <w:p w14:paraId="4096173F" w14:textId="77777777" w:rsidR="009A1E87" w:rsidRPr="00592262" w:rsidRDefault="001A3A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592262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 xml:space="preserve">Расходы бюджета </w:t>
      </w:r>
      <w:proofErr w:type="gramStart"/>
      <w:r w:rsidRPr="00592262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поселения  за</w:t>
      </w:r>
      <w:proofErr w:type="gramEnd"/>
      <w:r w:rsidRPr="00592262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  2025 год</w:t>
      </w:r>
      <w:r w:rsidRPr="00592262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:</w:t>
      </w:r>
    </w:p>
    <w:p w14:paraId="590696F7" w14:textId="77777777" w:rsidR="009A1E87" w:rsidRPr="00592262" w:rsidRDefault="001A3A64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2262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Основные направления расходов бюджета Зеленовского сельского поселения по разделам:</w:t>
      </w:r>
    </w:p>
    <w:p w14:paraId="6CDA6A1A" w14:textId="53155D3C" w:rsidR="009A1E87" w:rsidRPr="00592262" w:rsidRDefault="001A3A64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2262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 xml:space="preserve">Общегосударственные вопросы – </w:t>
      </w:r>
      <w:r w:rsidR="00E75178" w:rsidRPr="00592262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7407730,64</w:t>
      </w:r>
      <w:r w:rsidRPr="00592262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 xml:space="preserve"> </w:t>
      </w:r>
      <w:r w:rsidRPr="0059226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(исполнение </w:t>
      </w:r>
      <w:r w:rsidR="00E75178" w:rsidRPr="0059226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99,4</w:t>
      </w:r>
      <w:r w:rsidRPr="0059226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%)</w:t>
      </w:r>
    </w:p>
    <w:p w14:paraId="122568A0" w14:textId="77777777" w:rsidR="009A1E87" w:rsidRPr="00592262" w:rsidRDefault="001A3A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59226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Данные средства израсходованы на: заработную плату, начисления на оплату труда, содержание административного здания, имущества, оплата коммунальных услуг, услуг связи, приобретение материальных запасов, приобретение основных средств, оплата налогов и ежегодного взноса в членстве Совета муниципальных образований, обслуживание информационных систем администрации, подписка на печатные издания, размещение информационных материалов, и другие, т.е. расходы необходимые для выполнения текущей работы, повышения эффективности выполнения функций и полномочий. </w:t>
      </w:r>
    </w:p>
    <w:p w14:paraId="402B7B4C" w14:textId="7FF4BDE8" w:rsidR="009A1E87" w:rsidRPr="00592262" w:rsidRDefault="001A3A64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2262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 xml:space="preserve">Национальная оборона- </w:t>
      </w:r>
      <w:r w:rsidR="00E75178" w:rsidRPr="00592262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 xml:space="preserve">165 </w:t>
      </w:r>
      <w:proofErr w:type="gramStart"/>
      <w:r w:rsidR="00E75178" w:rsidRPr="00592262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400</w:t>
      </w:r>
      <w:r w:rsidRPr="00592262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 xml:space="preserve"> </w:t>
      </w:r>
      <w:r w:rsidR="00E75178" w:rsidRPr="00592262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 xml:space="preserve"> </w:t>
      </w:r>
      <w:r w:rsidRPr="00592262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рублей</w:t>
      </w:r>
      <w:proofErr w:type="gramEnd"/>
      <w:r w:rsidRPr="00592262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 xml:space="preserve"> </w:t>
      </w:r>
      <w:r w:rsidRPr="00592262">
        <w:rPr>
          <w:rFonts w:ascii="Times New Roman" w:eastAsia="Times New Roman" w:hAnsi="Times New Roman" w:cs="Times New Roman"/>
          <w:sz w:val="32"/>
          <w:szCs w:val="32"/>
          <w:lang w:eastAsia="ru-RU"/>
        </w:rPr>
        <w:t>100%)</w:t>
      </w:r>
    </w:p>
    <w:p w14:paraId="5F25DCC9" w14:textId="77777777" w:rsidR="009A1E87" w:rsidRPr="00592262" w:rsidRDefault="001A3A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F497D"/>
          <w:sz w:val="32"/>
          <w:szCs w:val="32"/>
          <w:lang w:eastAsia="ru-RU"/>
        </w:rPr>
      </w:pPr>
      <w:r w:rsidRPr="0059226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данный раздел входят расходы на содержание специалиста по воинскому учету за счет федеральных средств. Воинский учет Администрацией ведется в соответствии с требованиями закона РФ «О воинской обязанности и военной службе». </w:t>
      </w:r>
      <w:r w:rsidRPr="00592262">
        <w:rPr>
          <w:rFonts w:ascii="Times New Roman" w:eastAsia="Times New Roman" w:hAnsi="Times New Roman" w:cs="Times New Roman"/>
          <w:b/>
          <w:bCs/>
          <w:color w:val="1F497D"/>
          <w:sz w:val="32"/>
          <w:szCs w:val="32"/>
          <w:lang w:eastAsia="ru-RU"/>
        </w:rPr>
        <w:t xml:space="preserve"> </w:t>
      </w:r>
    </w:p>
    <w:p w14:paraId="4A94047A" w14:textId="06BD2AD3" w:rsidR="009A1E87" w:rsidRPr="00592262" w:rsidRDefault="001A3A64">
      <w:pPr>
        <w:spacing w:before="180" w:after="180" w:line="360" w:lineRule="atLeast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5922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поселении по состоянию на 01.01.202</w:t>
      </w:r>
      <w:r w:rsidR="00E75178" w:rsidRPr="005922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6</w:t>
      </w:r>
      <w:r w:rsidRPr="005922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года на территории Зеленовского сельского поселен</w:t>
      </w:r>
      <w:r w:rsidR="00E86CF4" w:rsidRPr="005922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ия состоит на воинском учете 161</w:t>
      </w:r>
      <w:r w:rsidRPr="005922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г</w:t>
      </w:r>
      <w:r w:rsidR="00E86CF4" w:rsidRPr="005922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ражданин, и</w:t>
      </w:r>
      <w:r w:rsidR="00320C50" w:rsidRPr="005922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 них: в запасе - 150 граждан</w:t>
      </w:r>
      <w:r w:rsidR="00E86CF4" w:rsidRPr="005922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; призывников – 11</w:t>
      </w:r>
      <w:r w:rsidRPr="005922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Pr="00592262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</w:p>
    <w:p w14:paraId="68203777" w14:textId="77777777" w:rsidR="009A1E87" w:rsidRPr="00592262" w:rsidRDefault="009A1E87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36FCC977" w14:textId="5090E644" w:rsidR="009A1E87" w:rsidRPr="00592262" w:rsidRDefault="001A3A64">
      <w:pPr>
        <w:rPr>
          <w:rFonts w:ascii="Times New Roman" w:eastAsia="Calibri" w:hAnsi="Times New Roman" w:cs="Times New Roman"/>
          <w:b/>
          <w:kern w:val="2"/>
          <w:sz w:val="32"/>
          <w:szCs w:val="32"/>
          <w:u w:val="single"/>
          <w14:ligatures w14:val="standardContextual"/>
        </w:rPr>
      </w:pPr>
      <w:r w:rsidRPr="00592262">
        <w:rPr>
          <w:rFonts w:ascii="Times New Roman" w:eastAsia="Calibri" w:hAnsi="Times New Roman" w:cs="Times New Roman"/>
          <w:b/>
          <w:kern w:val="2"/>
          <w:sz w:val="32"/>
          <w:szCs w:val="32"/>
          <w:u w:val="single"/>
          <w14:ligatures w14:val="standardContextual"/>
        </w:rPr>
        <w:t xml:space="preserve">Информационное общество исполнено на сумму </w:t>
      </w:r>
      <w:r w:rsidR="005A3042" w:rsidRPr="00592262">
        <w:rPr>
          <w:rFonts w:ascii="Times New Roman" w:eastAsia="Calibri" w:hAnsi="Times New Roman" w:cs="Times New Roman"/>
          <w:b/>
          <w:kern w:val="2"/>
          <w:sz w:val="32"/>
          <w:szCs w:val="32"/>
          <w:u w:val="single"/>
          <w14:ligatures w14:val="standardContextual"/>
        </w:rPr>
        <w:t>229728</w:t>
      </w:r>
      <w:r w:rsidRPr="00592262">
        <w:rPr>
          <w:rFonts w:ascii="Times New Roman" w:eastAsia="Calibri" w:hAnsi="Times New Roman" w:cs="Times New Roman"/>
          <w:b/>
          <w:kern w:val="2"/>
          <w:sz w:val="32"/>
          <w:szCs w:val="32"/>
          <w:u w:val="single"/>
          <w14:ligatures w14:val="standardContextual"/>
        </w:rPr>
        <w:t xml:space="preserve"> рублей.</w:t>
      </w:r>
      <w:r w:rsidRPr="00592262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 xml:space="preserve"> </w:t>
      </w:r>
      <w:r w:rsidRPr="00592262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(</w:t>
      </w:r>
      <w:r w:rsidR="00280E0C" w:rsidRPr="00592262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98,7</w:t>
      </w:r>
      <w:r w:rsidRPr="00592262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 %)</w:t>
      </w:r>
    </w:p>
    <w:p w14:paraId="1AC9B007" w14:textId="77777777" w:rsidR="009A1E87" w:rsidRPr="00592262" w:rsidRDefault="001A3A6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32"/>
          <w:szCs w:val="32"/>
          <w:lang w:eastAsia="zh-CN" w:bidi="hi-IN"/>
        </w:rPr>
      </w:pPr>
      <w:r w:rsidRPr="00592262">
        <w:rPr>
          <w:rFonts w:ascii="Times New Roman" w:eastAsia="Times New Roman" w:hAnsi="Times New Roman" w:cs="Times New Roman"/>
          <w:kern w:val="2"/>
          <w:sz w:val="32"/>
          <w:szCs w:val="32"/>
          <w:lang w:eastAsia="zh-CN" w:bidi="hi-IN"/>
        </w:rPr>
        <w:t>В рамках исполнения муниципальной программы «Информационное общество», исполнены следующие запланированные мероприятия:</w:t>
      </w:r>
    </w:p>
    <w:p w14:paraId="4672AF32" w14:textId="5AFD93EE" w:rsidR="009A1E87" w:rsidRPr="00592262" w:rsidRDefault="001A3A6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32"/>
          <w:szCs w:val="32"/>
          <w:lang w:eastAsia="zh-CN" w:bidi="hi-IN"/>
        </w:rPr>
      </w:pPr>
      <w:r w:rsidRPr="00592262">
        <w:rPr>
          <w:rFonts w:ascii="Times New Roman" w:eastAsia="Times New Roman" w:hAnsi="Times New Roman" w:cs="Times New Roman"/>
          <w:kern w:val="2"/>
          <w:sz w:val="32"/>
          <w:szCs w:val="32"/>
          <w:lang w:eastAsia="zh-CN" w:bidi="hi-IN"/>
        </w:rPr>
        <w:tab/>
        <w:t>- ежегодная оплата предоставления не исключительного права использования системы и услуг технической поддержки в виде абонентского обслуживания программы «</w:t>
      </w:r>
      <w:proofErr w:type="spellStart"/>
      <w:r w:rsidRPr="00592262">
        <w:rPr>
          <w:rFonts w:ascii="Times New Roman" w:eastAsia="Times New Roman" w:hAnsi="Times New Roman" w:cs="Times New Roman"/>
          <w:kern w:val="2"/>
          <w:sz w:val="32"/>
          <w:szCs w:val="32"/>
          <w:lang w:eastAsia="zh-CN" w:bidi="hi-IN"/>
        </w:rPr>
        <w:t>КонтурЭкстерн</w:t>
      </w:r>
      <w:proofErr w:type="spellEnd"/>
      <w:r w:rsidRPr="00592262">
        <w:rPr>
          <w:rFonts w:ascii="Times New Roman" w:eastAsia="Times New Roman" w:hAnsi="Times New Roman" w:cs="Times New Roman"/>
          <w:kern w:val="2"/>
          <w:sz w:val="32"/>
          <w:szCs w:val="32"/>
          <w:lang w:eastAsia="zh-CN" w:bidi="hi-IN"/>
        </w:rPr>
        <w:t xml:space="preserve">» (электронный документооборот) в сумме </w:t>
      </w:r>
      <w:r w:rsidR="001625D6" w:rsidRPr="00592262">
        <w:rPr>
          <w:rFonts w:ascii="Times New Roman" w:eastAsia="Times New Roman" w:hAnsi="Times New Roman" w:cs="Times New Roman"/>
          <w:kern w:val="2"/>
          <w:sz w:val="32"/>
          <w:szCs w:val="32"/>
          <w:lang w:eastAsia="zh-CN" w:bidi="hi-IN"/>
        </w:rPr>
        <w:t>18780</w:t>
      </w:r>
      <w:r w:rsidRPr="00592262">
        <w:rPr>
          <w:rFonts w:ascii="Times New Roman" w:eastAsia="Times New Roman" w:hAnsi="Times New Roman" w:cs="Times New Roman"/>
          <w:kern w:val="2"/>
          <w:sz w:val="32"/>
          <w:szCs w:val="32"/>
          <w:lang w:eastAsia="zh-CN" w:bidi="hi-IN"/>
        </w:rPr>
        <w:t>,00 рублей;</w:t>
      </w:r>
    </w:p>
    <w:p w14:paraId="38B7E2E9" w14:textId="1D9F1810" w:rsidR="009A1E87" w:rsidRPr="00592262" w:rsidRDefault="001A3A6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32"/>
          <w:szCs w:val="32"/>
          <w:lang w:eastAsia="zh-CN" w:bidi="hi-IN"/>
        </w:rPr>
      </w:pPr>
      <w:r w:rsidRPr="00592262">
        <w:rPr>
          <w:rFonts w:ascii="Times New Roman" w:eastAsia="Times New Roman" w:hAnsi="Times New Roman" w:cs="Times New Roman"/>
          <w:kern w:val="2"/>
          <w:sz w:val="32"/>
          <w:szCs w:val="32"/>
          <w:lang w:eastAsia="zh-CN" w:bidi="hi-IN"/>
        </w:rPr>
        <w:tab/>
        <w:t xml:space="preserve">- </w:t>
      </w:r>
      <w:r w:rsidR="001625D6" w:rsidRPr="00592262">
        <w:rPr>
          <w:rFonts w:ascii="Times New Roman" w:eastAsia="Times New Roman" w:hAnsi="Times New Roman" w:cs="Times New Roman"/>
          <w:kern w:val="2"/>
          <w:sz w:val="32"/>
          <w:szCs w:val="32"/>
          <w:lang w:eastAsia="zh-CN" w:bidi="hi-IN"/>
        </w:rPr>
        <w:t>закупка источника бесперебойного питания для компьют</w:t>
      </w:r>
      <w:r w:rsidR="005A3042" w:rsidRPr="00592262">
        <w:rPr>
          <w:rFonts w:ascii="Times New Roman" w:eastAsia="Times New Roman" w:hAnsi="Times New Roman" w:cs="Times New Roman"/>
          <w:kern w:val="2"/>
          <w:sz w:val="32"/>
          <w:szCs w:val="32"/>
          <w:lang w:eastAsia="zh-CN" w:bidi="hi-IN"/>
        </w:rPr>
        <w:t>е</w:t>
      </w:r>
      <w:r w:rsidR="001625D6" w:rsidRPr="00592262">
        <w:rPr>
          <w:rFonts w:ascii="Times New Roman" w:eastAsia="Times New Roman" w:hAnsi="Times New Roman" w:cs="Times New Roman"/>
          <w:kern w:val="2"/>
          <w:sz w:val="32"/>
          <w:szCs w:val="32"/>
          <w:lang w:eastAsia="zh-CN" w:bidi="hi-IN"/>
        </w:rPr>
        <w:t>ров</w:t>
      </w:r>
      <w:r w:rsidR="005A3042" w:rsidRPr="00592262">
        <w:rPr>
          <w:rFonts w:ascii="Times New Roman" w:eastAsia="Times New Roman" w:hAnsi="Times New Roman" w:cs="Times New Roman"/>
          <w:kern w:val="2"/>
          <w:sz w:val="32"/>
          <w:szCs w:val="32"/>
          <w:lang w:eastAsia="zh-CN" w:bidi="hi-IN"/>
        </w:rPr>
        <w:t xml:space="preserve"> на сумму 14256 ,00 рублей</w:t>
      </w:r>
    </w:p>
    <w:p w14:paraId="0188E502" w14:textId="51E36E2B" w:rsidR="009A1E87" w:rsidRPr="00592262" w:rsidRDefault="001A3A6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32"/>
          <w:szCs w:val="32"/>
          <w:lang w:eastAsia="zh-CN" w:bidi="hi-IN"/>
        </w:rPr>
      </w:pPr>
      <w:r w:rsidRPr="00592262">
        <w:rPr>
          <w:rFonts w:ascii="Times New Roman" w:eastAsia="Times New Roman" w:hAnsi="Times New Roman" w:cs="Times New Roman"/>
          <w:kern w:val="2"/>
          <w:sz w:val="32"/>
          <w:szCs w:val="32"/>
          <w:lang w:eastAsia="zh-CN" w:bidi="hi-IN"/>
        </w:rPr>
        <w:tab/>
        <w:t xml:space="preserve">- ежегодная оплата Лицензии 1С: КП ГУ ПРОФ на 12 месяцев плюс услуги по обслуживанию программного продукта "1С: Предприятие 8 "Бухгалтерия Государственного учреждения 8"" </w:t>
      </w:r>
      <w:r w:rsidRPr="00592262">
        <w:rPr>
          <w:rFonts w:ascii="Times New Roman" w:eastAsia="Times New Roman" w:hAnsi="Times New Roman" w:cs="Times New Roman"/>
          <w:kern w:val="2"/>
          <w:sz w:val="32"/>
          <w:szCs w:val="32"/>
          <w:lang w:eastAsia="zh-CN" w:bidi="hi-IN"/>
        </w:rPr>
        <w:lastRenderedPageBreak/>
        <w:t xml:space="preserve">(консультационная поддержка) на сумму </w:t>
      </w:r>
      <w:r w:rsidR="001625D6" w:rsidRPr="00592262">
        <w:rPr>
          <w:rFonts w:ascii="Times New Roman" w:eastAsia="Times New Roman" w:hAnsi="Times New Roman" w:cs="Times New Roman"/>
          <w:kern w:val="2"/>
          <w:sz w:val="32"/>
          <w:szCs w:val="32"/>
          <w:lang w:eastAsia="zh-CN" w:bidi="hi-IN"/>
        </w:rPr>
        <w:t>73992</w:t>
      </w:r>
      <w:r w:rsidRPr="00592262">
        <w:rPr>
          <w:rFonts w:ascii="Times New Roman" w:eastAsia="Times New Roman" w:hAnsi="Times New Roman" w:cs="Times New Roman"/>
          <w:kern w:val="2"/>
          <w:sz w:val="32"/>
          <w:szCs w:val="32"/>
          <w:lang w:eastAsia="zh-CN" w:bidi="hi-IN"/>
        </w:rPr>
        <w:t>,00 рублей;</w:t>
      </w:r>
    </w:p>
    <w:p w14:paraId="7BC62177" w14:textId="55359441" w:rsidR="009A1E87" w:rsidRPr="00592262" w:rsidRDefault="001A3A6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32"/>
          <w:szCs w:val="32"/>
          <w:lang w:eastAsia="zh-CN" w:bidi="hi-IN"/>
        </w:rPr>
      </w:pPr>
      <w:r w:rsidRPr="00592262">
        <w:rPr>
          <w:rFonts w:ascii="Times New Roman" w:eastAsia="Times New Roman" w:hAnsi="Times New Roman" w:cs="Times New Roman"/>
          <w:kern w:val="2"/>
          <w:sz w:val="32"/>
          <w:szCs w:val="32"/>
          <w:lang w:eastAsia="zh-CN" w:bidi="hi-IN"/>
        </w:rPr>
        <w:tab/>
        <w:t xml:space="preserve">- оплата печатной площади для размещения информационного материала в газете «Родная сторона» на сумму </w:t>
      </w:r>
      <w:r w:rsidR="001625D6" w:rsidRPr="00592262">
        <w:rPr>
          <w:rFonts w:ascii="Times New Roman" w:eastAsia="Times New Roman" w:hAnsi="Times New Roman" w:cs="Times New Roman"/>
          <w:kern w:val="2"/>
          <w:sz w:val="32"/>
          <w:szCs w:val="32"/>
          <w:lang w:eastAsia="zh-CN" w:bidi="hi-IN"/>
        </w:rPr>
        <w:t>10000</w:t>
      </w:r>
      <w:r w:rsidRPr="00592262">
        <w:rPr>
          <w:rFonts w:ascii="Times New Roman" w:eastAsia="Times New Roman" w:hAnsi="Times New Roman" w:cs="Times New Roman"/>
          <w:kern w:val="2"/>
          <w:sz w:val="32"/>
          <w:szCs w:val="32"/>
          <w:lang w:eastAsia="zh-CN" w:bidi="hi-IN"/>
        </w:rPr>
        <w:t>,00 рублей;</w:t>
      </w:r>
    </w:p>
    <w:p w14:paraId="7AFEC4B8" w14:textId="3FBC797B" w:rsidR="009A1E87" w:rsidRPr="00592262" w:rsidRDefault="001A3A6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32"/>
          <w:szCs w:val="32"/>
          <w:lang w:eastAsia="zh-CN" w:bidi="hi-IN"/>
        </w:rPr>
      </w:pPr>
      <w:r w:rsidRPr="00592262">
        <w:rPr>
          <w:rFonts w:ascii="Times New Roman" w:eastAsia="Times New Roman" w:hAnsi="Times New Roman" w:cs="Times New Roman"/>
          <w:kern w:val="2"/>
          <w:sz w:val="32"/>
          <w:szCs w:val="32"/>
          <w:lang w:eastAsia="zh-CN" w:bidi="hi-IN"/>
        </w:rPr>
        <w:tab/>
        <w:t xml:space="preserve">- </w:t>
      </w:r>
      <w:r w:rsidR="001625D6" w:rsidRPr="00592262">
        <w:rPr>
          <w:rFonts w:ascii="Times New Roman" w:eastAsia="Times New Roman" w:hAnsi="Times New Roman" w:cs="Times New Roman"/>
          <w:kern w:val="2"/>
          <w:sz w:val="32"/>
          <w:szCs w:val="32"/>
          <w:lang w:eastAsia="zh-CN" w:bidi="hi-IN"/>
        </w:rPr>
        <w:t xml:space="preserve">техническое обслуживание </w:t>
      </w:r>
      <w:r w:rsidRPr="00592262">
        <w:rPr>
          <w:rFonts w:ascii="Times New Roman" w:eastAsia="Times New Roman" w:hAnsi="Times New Roman" w:cs="Times New Roman"/>
          <w:kern w:val="2"/>
          <w:sz w:val="32"/>
          <w:szCs w:val="32"/>
          <w:lang w:eastAsia="zh-CN" w:bidi="hi-IN"/>
        </w:rPr>
        <w:t xml:space="preserve">рабочего места </w:t>
      </w:r>
      <w:proofErr w:type="spellStart"/>
      <w:r w:rsidRPr="00592262">
        <w:rPr>
          <w:rFonts w:ascii="Times New Roman" w:eastAsia="Times New Roman" w:hAnsi="Times New Roman" w:cs="Times New Roman"/>
          <w:kern w:val="2"/>
          <w:sz w:val="32"/>
          <w:szCs w:val="32"/>
          <w:lang w:val="en-US" w:eastAsia="zh-CN" w:bidi="hi-IN"/>
        </w:rPr>
        <w:t>Vipnet</w:t>
      </w:r>
      <w:proofErr w:type="spellEnd"/>
      <w:r w:rsidRPr="00592262">
        <w:rPr>
          <w:rFonts w:ascii="Times New Roman" w:eastAsia="Times New Roman" w:hAnsi="Times New Roman" w:cs="Times New Roman"/>
          <w:kern w:val="2"/>
          <w:sz w:val="32"/>
          <w:szCs w:val="32"/>
          <w:lang w:eastAsia="zh-CN" w:bidi="hi-IN"/>
        </w:rPr>
        <w:t xml:space="preserve">, а так же ежегодная оплата технического сопровождения </w:t>
      </w:r>
      <w:proofErr w:type="gramStart"/>
      <w:r w:rsidRPr="00592262">
        <w:rPr>
          <w:rFonts w:ascii="Times New Roman" w:eastAsia="Times New Roman" w:hAnsi="Times New Roman" w:cs="Times New Roman"/>
          <w:kern w:val="2"/>
          <w:sz w:val="32"/>
          <w:szCs w:val="32"/>
          <w:lang w:eastAsia="zh-CN" w:bidi="hi-IN"/>
        </w:rPr>
        <w:t xml:space="preserve">продуктов  </w:t>
      </w:r>
      <w:proofErr w:type="spellStart"/>
      <w:r w:rsidRPr="00592262">
        <w:rPr>
          <w:rFonts w:ascii="Times New Roman" w:eastAsia="Times New Roman" w:hAnsi="Times New Roman" w:cs="Times New Roman"/>
          <w:kern w:val="2"/>
          <w:sz w:val="32"/>
          <w:szCs w:val="32"/>
          <w:lang w:val="en-US" w:eastAsia="zh-CN" w:bidi="hi-IN"/>
        </w:rPr>
        <w:t>Vipnet</w:t>
      </w:r>
      <w:proofErr w:type="spellEnd"/>
      <w:proofErr w:type="gramEnd"/>
      <w:r w:rsidRPr="00592262">
        <w:rPr>
          <w:rFonts w:ascii="Times New Roman" w:eastAsia="Times New Roman" w:hAnsi="Times New Roman" w:cs="Times New Roman"/>
          <w:kern w:val="2"/>
          <w:sz w:val="32"/>
          <w:szCs w:val="32"/>
          <w:lang w:eastAsia="zh-CN" w:bidi="hi-IN"/>
        </w:rPr>
        <w:t xml:space="preserve"> на сумму </w:t>
      </w:r>
      <w:r w:rsidR="001625D6" w:rsidRPr="00592262">
        <w:rPr>
          <w:rFonts w:ascii="Times New Roman" w:eastAsia="Times New Roman" w:hAnsi="Times New Roman" w:cs="Times New Roman"/>
          <w:kern w:val="2"/>
          <w:sz w:val="32"/>
          <w:szCs w:val="32"/>
          <w:lang w:eastAsia="zh-CN" w:bidi="hi-IN"/>
        </w:rPr>
        <w:t>19500</w:t>
      </w:r>
      <w:r w:rsidRPr="00592262">
        <w:rPr>
          <w:rFonts w:ascii="Times New Roman" w:eastAsia="Times New Roman" w:hAnsi="Times New Roman" w:cs="Times New Roman"/>
          <w:kern w:val="2"/>
          <w:sz w:val="32"/>
          <w:szCs w:val="32"/>
          <w:lang w:eastAsia="zh-CN" w:bidi="hi-IN"/>
        </w:rPr>
        <w:t xml:space="preserve">,00 рублей, покупка лицензии на ПО КриптоПро CSP версия 5.0 на сумму </w:t>
      </w:r>
      <w:r w:rsidR="001625D6" w:rsidRPr="00592262">
        <w:rPr>
          <w:rFonts w:ascii="Times New Roman" w:eastAsia="Times New Roman" w:hAnsi="Times New Roman" w:cs="Times New Roman"/>
          <w:kern w:val="2"/>
          <w:sz w:val="32"/>
          <w:szCs w:val="32"/>
          <w:lang w:eastAsia="zh-CN" w:bidi="hi-IN"/>
        </w:rPr>
        <w:t>3700</w:t>
      </w:r>
      <w:r w:rsidRPr="00592262">
        <w:rPr>
          <w:rFonts w:ascii="Times New Roman" w:eastAsia="Times New Roman" w:hAnsi="Times New Roman" w:cs="Times New Roman"/>
          <w:kern w:val="2"/>
          <w:sz w:val="32"/>
          <w:szCs w:val="32"/>
          <w:lang w:eastAsia="zh-CN" w:bidi="hi-IN"/>
        </w:rPr>
        <w:t>,00 рублей;</w:t>
      </w:r>
    </w:p>
    <w:p w14:paraId="1ACDC134" w14:textId="60C9E5F3" w:rsidR="009A1E87" w:rsidRPr="00592262" w:rsidRDefault="001A3A6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32"/>
          <w:szCs w:val="32"/>
          <w:lang w:eastAsia="zh-CN" w:bidi="hi-IN"/>
        </w:rPr>
      </w:pPr>
      <w:r w:rsidRPr="00592262">
        <w:rPr>
          <w:rFonts w:ascii="Times New Roman" w:eastAsia="Times New Roman" w:hAnsi="Times New Roman" w:cs="Times New Roman"/>
          <w:kern w:val="2"/>
          <w:sz w:val="32"/>
          <w:szCs w:val="32"/>
          <w:lang w:eastAsia="zh-CN" w:bidi="hi-IN"/>
        </w:rPr>
        <w:tab/>
        <w:t xml:space="preserve">- </w:t>
      </w:r>
      <w:r w:rsidR="007C49EE" w:rsidRPr="00592262">
        <w:rPr>
          <w:rFonts w:ascii="Times New Roman" w:eastAsia="Times New Roman" w:hAnsi="Times New Roman" w:cs="Times New Roman"/>
          <w:kern w:val="2"/>
          <w:sz w:val="32"/>
          <w:szCs w:val="32"/>
          <w:lang w:eastAsia="zh-CN" w:bidi="hi-IN"/>
        </w:rPr>
        <w:t xml:space="preserve">доступ к системе информационно-технического обслуживания </w:t>
      </w:r>
      <w:proofErr w:type="spellStart"/>
      <w:r w:rsidR="007C49EE" w:rsidRPr="00592262">
        <w:rPr>
          <w:rFonts w:ascii="Times New Roman" w:eastAsia="Times New Roman" w:hAnsi="Times New Roman" w:cs="Times New Roman"/>
          <w:kern w:val="2"/>
          <w:sz w:val="32"/>
          <w:szCs w:val="32"/>
          <w:lang w:eastAsia="zh-CN" w:bidi="hi-IN"/>
        </w:rPr>
        <w:t>СоветникПРОФ</w:t>
      </w:r>
      <w:proofErr w:type="spellEnd"/>
      <w:r w:rsidR="007C49EE" w:rsidRPr="00592262">
        <w:rPr>
          <w:rFonts w:ascii="Times New Roman" w:eastAsia="Times New Roman" w:hAnsi="Times New Roman" w:cs="Times New Roman"/>
          <w:kern w:val="2"/>
          <w:sz w:val="32"/>
          <w:szCs w:val="32"/>
          <w:lang w:eastAsia="zh-CN" w:bidi="hi-IN"/>
        </w:rPr>
        <w:t xml:space="preserve"> </w:t>
      </w:r>
      <w:r w:rsidRPr="00592262">
        <w:rPr>
          <w:rFonts w:ascii="Times New Roman" w:eastAsia="Times New Roman" w:hAnsi="Times New Roman" w:cs="Times New Roman"/>
          <w:kern w:val="2"/>
          <w:sz w:val="32"/>
          <w:szCs w:val="32"/>
          <w:lang w:eastAsia="zh-CN" w:bidi="hi-IN"/>
        </w:rPr>
        <w:t xml:space="preserve">на сумму </w:t>
      </w:r>
      <w:r w:rsidR="007C49EE" w:rsidRPr="00592262">
        <w:rPr>
          <w:rFonts w:ascii="Times New Roman" w:eastAsia="Times New Roman" w:hAnsi="Times New Roman" w:cs="Times New Roman"/>
          <w:kern w:val="2"/>
          <w:sz w:val="32"/>
          <w:szCs w:val="32"/>
          <w:lang w:eastAsia="zh-CN" w:bidi="hi-IN"/>
        </w:rPr>
        <w:t>35400</w:t>
      </w:r>
      <w:r w:rsidRPr="00592262">
        <w:rPr>
          <w:rFonts w:ascii="Times New Roman" w:eastAsia="Times New Roman" w:hAnsi="Times New Roman" w:cs="Times New Roman"/>
          <w:kern w:val="2"/>
          <w:sz w:val="32"/>
          <w:szCs w:val="32"/>
          <w:lang w:eastAsia="zh-CN" w:bidi="hi-IN"/>
        </w:rPr>
        <w:t>,00 рублей;</w:t>
      </w:r>
    </w:p>
    <w:p w14:paraId="6279B331" w14:textId="444CE3D4" w:rsidR="009A1E87" w:rsidRPr="00592262" w:rsidRDefault="001A3A6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32"/>
          <w:szCs w:val="32"/>
          <w:lang w:eastAsia="zh-CN" w:bidi="hi-IN"/>
        </w:rPr>
      </w:pPr>
      <w:r w:rsidRPr="00592262">
        <w:rPr>
          <w:rFonts w:ascii="Times New Roman" w:eastAsia="Times New Roman" w:hAnsi="Times New Roman" w:cs="Times New Roman"/>
          <w:kern w:val="2"/>
          <w:sz w:val="32"/>
          <w:szCs w:val="32"/>
          <w:lang w:eastAsia="zh-CN" w:bidi="hi-IN"/>
        </w:rPr>
        <w:tab/>
        <w:t xml:space="preserve">- </w:t>
      </w:r>
      <w:r w:rsidR="007C49EE" w:rsidRPr="00592262">
        <w:rPr>
          <w:rFonts w:ascii="Times New Roman" w:eastAsia="Times New Roman" w:hAnsi="Times New Roman" w:cs="Times New Roman"/>
          <w:kern w:val="2"/>
          <w:sz w:val="32"/>
          <w:szCs w:val="32"/>
          <w:lang w:eastAsia="zh-CN" w:bidi="hi-IN"/>
        </w:rPr>
        <w:t>консультационно-методическое и правовое сопровождение ООО Экспертно-тендерная организации</w:t>
      </w:r>
      <w:r w:rsidRPr="00592262">
        <w:rPr>
          <w:rFonts w:ascii="Times New Roman" w:eastAsia="Times New Roman" w:hAnsi="Times New Roman" w:cs="Times New Roman"/>
          <w:kern w:val="2"/>
          <w:sz w:val="32"/>
          <w:szCs w:val="32"/>
          <w:lang w:eastAsia="zh-CN" w:bidi="hi-IN"/>
        </w:rPr>
        <w:t xml:space="preserve"> на сумму </w:t>
      </w:r>
      <w:r w:rsidR="007C49EE" w:rsidRPr="00592262">
        <w:rPr>
          <w:rFonts w:ascii="Times New Roman" w:eastAsia="Times New Roman" w:hAnsi="Times New Roman" w:cs="Times New Roman"/>
          <w:kern w:val="2"/>
          <w:sz w:val="32"/>
          <w:szCs w:val="32"/>
          <w:lang w:eastAsia="zh-CN" w:bidi="hi-IN"/>
        </w:rPr>
        <w:t>30000</w:t>
      </w:r>
      <w:r w:rsidRPr="00592262">
        <w:rPr>
          <w:rFonts w:ascii="Times New Roman" w:eastAsia="Times New Roman" w:hAnsi="Times New Roman" w:cs="Times New Roman"/>
          <w:kern w:val="2"/>
          <w:sz w:val="32"/>
          <w:szCs w:val="32"/>
          <w:lang w:eastAsia="zh-CN" w:bidi="hi-IN"/>
        </w:rPr>
        <w:t>,00 рублей;</w:t>
      </w:r>
    </w:p>
    <w:p w14:paraId="5AA9C5C8" w14:textId="3EEAC089" w:rsidR="007C49EE" w:rsidRPr="00592262" w:rsidRDefault="007C49E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32"/>
          <w:szCs w:val="32"/>
          <w:lang w:eastAsia="zh-CN" w:bidi="hi-IN"/>
        </w:rPr>
      </w:pPr>
      <w:r w:rsidRPr="00592262">
        <w:rPr>
          <w:rFonts w:ascii="Times New Roman" w:eastAsia="Times New Roman" w:hAnsi="Times New Roman" w:cs="Times New Roman"/>
          <w:kern w:val="2"/>
          <w:sz w:val="32"/>
          <w:szCs w:val="32"/>
          <w:lang w:eastAsia="zh-CN" w:bidi="hi-IN"/>
        </w:rPr>
        <w:t xml:space="preserve">          -создание информационного сайта «</w:t>
      </w:r>
      <w:proofErr w:type="spellStart"/>
      <w:r w:rsidRPr="00592262">
        <w:rPr>
          <w:rFonts w:ascii="Times New Roman" w:eastAsia="Times New Roman" w:hAnsi="Times New Roman" w:cs="Times New Roman"/>
          <w:kern w:val="2"/>
          <w:sz w:val="32"/>
          <w:szCs w:val="32"/>
          <w:lang w:eastAsia="zh-CN" w:bidi="hi-IN"/>
        </w:rPr>
        <w:t>ВластьИнфо</w:t>
      </w:r>
      <w:proofErr w:type="spellEnd"/>
      <w:r w:rsidRPr="00592262">
        <w:rPr>
          <w:rFonts w:ascii="Times New Roman" w:eastAsia="Times New Roman" w:hAnsi="Times New Roman" w:cs="Times New Roman"/>
          <w:kern w:val="2"/>
          <w:sz w:val="32"/>
          <w:szCs w:val="32"/>
          <w:lang w:eastAsia="zh-CN" w:bidi="hi-IN"/>
        </w:rPr>
        <w:t>» на сумму 7000,00 рублей;</w:t>
      </w:r>
    </w:p>
    <w:p w14:paraId="71DC4DB1" w14:textId="02BB2F90" w:rsidR="009A1E87" w:rsidRPr="00592262" w:rsidRDefault="001A3A6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32"/>
          <w:szCs w:val="32"/>
          <w:lang w:eastAsia="zh-CN" w:bidi="hi-IN"/>
        </w:rPr>
      </w:pPr>
      <w:r w:rsidRPr="00592262">
        <w:rPr>
          <w:rFonts w:ascii="Times New Roman" w:eastAsia="Times New Roman" w:hAnsi="Times New Roman" w:cs="Times New Roman"/>
          <w:kern w:val="2"/>
          <w:sz w:val="32"/>
          <w:szCs w:val="32"/>
          <w:lang w:eastAsia="zh-CN" w:bidi="hi-IN"/>
        </w:rPr>
        <w:tab/>
        <w:t xml:space="preserve">- ежегодная оплата информационного обслуживания официального сайта Зеленовского сельского поселения на сумму </w:t>
      </w:r>
      <w:r w:rsidR="007C49EE" w:rsidRPr="00592262">
        <w:rPr>
          <w:rFonts w:ascii="Times New Roman" w:eastAsia="Times New Roman" w:hAnsi="Times New Roman" w:cs="Times New Roman"/>
          <w:kern w:val="2"/>
          <w:sz w:val="32"/>
          <w:szCs w:val="32"/>
          <w:lang w:eastAsia="zh-CN" w:bidi="hi-IN"/>
        </w:rPr>
        <w:t>17100</w:t>
      </w:r>
      <w:r w:rsidRPr="00592262">
        <w:rPr>
          <w:rFonts w:ascii="Times New Roman" w:eastAsia="Times New Roman" w:hAnsi="Times New Roman" w:cs="Times New Roman"/>
          <w:kern w:val="2"/>
          <w:sz w:val="32"/>
          <w:szCs w:val="32"/>
          <w:lang w:eastAsia="zh-CN" w:bidi="hi-IN"/>
        </w:rPr>
        <w:t>,00 рублей;</w:t>
      </w:r>
    </w:p>
    <w:p w14:paraId="2B9D78E9" w14:textId="77777777" w:rsidR="009A1E87" w:rsidRPr="00592262" w:rsidRDefault="009A1E87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533454FD" w14:textId="77777777" w:rsidR="009A1E87" w:rsidRPr="00592262" w:rsidRDefault="009A1E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highlight w:val="yellow"/>
          <w:lang w:eastAsia="ru-RU"/>
        </w:rPr>
      </w:pPr>
    </w:p>
    <w:p w14:paraId="19AD5FA7" w14:textId="7E4C6562" w:rsidR="009A1E87" w:rsidRPr="00592262" w:rsidRDefault="001A3A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9226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"Развитие транспортной системы»</w:t>
      </w:r>
      <w:r w:rsidRPr="00592262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 xml:space="preserve"> - </w:t>
      </w:r>
      <w:proofErr w:type="gramStart"/>
      <w:r w:rsidR="00BA2D52" w:rsidRPr="00592262">
        <w:rPr>
          <w:rFonts w:ascii="Times New Roman" w:eastAsia="Calibri" w:hAnsi="Times New Roman" w:cs="Times New Roman"/>
          <w:b/>
          <w:color w:val="000000"/>
          <w:sz w:val="32"/>
          <w:szCs w:val="32"/>
          <w:u w:val="single"/>
        </w:rPr>
        <w:t>2613600</w:t>
      </w:r>
      <w:r w:rsidRPr="00592262">
        <w:rPr>
          <w:rFonts w:ascii="Times New Roman" w:eastAsia="Calibri" w:hAnsi="Times New Roman" w:cs="Times New Roman"/>
          <w:b/>
          <w:color w:val="000000"/>
          <w:sz w:val="32"/>
          <w:szCs w:val="32"/>
          <w:u w:val="single"/>
        </w:rPr>
        <w:t xml:space="preserve"> </w:t>
      </w:r>
      <w:r w:rsidRPr="00592262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 xml:space="preserve"> рублей</w:t>
      </w:r>
      <w:proofErr w:type="gramEnd"/>
      <w:r w:rsidRPr="00592262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 (100%)</w:t>
      </w:r>
    </w:p>
    <w:p w14:paraId="2B3B592B" w14:textId="38FAD759" w:rsidR="009A1E87" w:rsidRPr="00592262" w:rsidRDefault="001A3A64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226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 реализацию мероприятий муниципальной программы "Развитие транспортной системы», в рамках соглашения, заключенного между Администрацией Зеленовского сельского поселения и Администрацией Тарасовского района на 2025 год запланированы денежные средства в размере </w:t>
      </w:r>
      <w:r w:rsidR="00BA2D52" w:rsidRPr="00592262">
        <w:rPr>
          <w:rFonts w:ascii="Times New Roman" w:eastAsia="Calibri" w:hAnsi="Times New Roman" w:cs="Times New Roman"/>
          <w:color w:val="000000"/>
          <w:sz w:val="32"/>
          <w:szCs w:val="32"/>
        </w:rPr>
        <w:t>2613600</w:t>
      </w:r>
      <w:r w:rsidRPr="00592262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рублей.</w:t>
      </w:r>
    </w:p>
    <w:p w14:paraId="1ED895BF" w14:textId="7A5F2981" w:rsidR="009A1E87" w:rsidRPr="00592262" w:rsidRDefault="001A3A64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2262">
        <w:rPr>
          <w:rFonts w:ascii="Times New Roman" w:eastAsia="Times New Roman" w:hAnsi="Times New Roman" w:cs="Times New Roman"/>
          <w:sz w:val="32"/>
          <w:szCs w:val="32"/>
          <w:lang w:eastAsia="ru-RU"/>
        </w:rPr>
        <w:t>На эти средства был</w:t>
      </w:r>
      <w:r w:rsidR="00BA2D52" w:rsidRPr="00592262">
        <w:rPr>
          <w:rFonts w:ascii="Times New Roman" w:eastAsia="Times New Roman" w:hAnsi="Times New Roman" w:cs="Times New Roman"/>
          <w:sz w:val="32"/>
          <w:szCs w:val="32"/>
          <w:lang w:eastAsia="ru-RU"/>
        </w:rPr>
        <w:t>и</w:t>
      </w:r>
      <w:r w:rsidRPr="0059226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заключен</w:t>
      </w:r>
      <w:r w:rsidR="00BA2D52" w:rsidRPr="0059226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ы три </w:t>
      </w:r>
      <w:r w:rsidRPr="00592262">
        <w:rPr>
          <w:rFonts w:ascii="Times New Roman" w:eastAsia="Times New Roman" w:hAnsi="Times New Roman" w:cs="Times New Roman"/>
          <w:sz w:val="32"/>
          <w:szCs w:val="32"/>
          <w:lang w:eastAsia="ru-RU"/>
        </w:rPr>
        <w:t>договор</w:t>
      </w:r>
      <w:r w:rsidR="00BA2D52" w:rsidRPr="00592262">
        <w:rPr>
          <w:rFonts w:ascii="Times New Roman" w:eastAsia="Times New Roman" w:hAnsi="Times New Roman" w:cs="Times New Roman"/>
          <w:sz w:val="32"/>
          <w:szCs w:val="32"/>
          <w:lang w:eastAsia="ru-RU"/>
        </w:rPr>
        <w:t>а</w:t>
      </w:r>
      <w:r w:rsidRPr="0059226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 </w:t>
      </w:r>
      <w:proofErr w:type="spellStart"/>
      <w:r w:rsidRPr="00592262">
        <w:rPr>
          <w:rFonts w:ascii="Times New Roman" w:eastAsia="Times New Roman" w:hAnsi="Times New Roman" w:cs="Times New Roman"/>
          <w:sz w:val="32"/>
          <w:szCs w:val="32"/>
          <w:lang w:eastAsia="ru-RU"/>
        </w:rPr>
        <w:t>ДорТрансом</w:t>
      </w:r>
      <w:proofErr w:type="spellEnd"/>
      <w:r w:rsidR="00BA2D52" w:rsidRPr="0059226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два с МУП ЖКХ (Тарасовский). Ими были оказаны услуги по со</w:t>
      </w:r>
      <w:r w:rsidR="00F21AD0" w:rsidRPr="00592262">
        <w:rPr>
          <w:rFonts w:ascii="Times New Roman" w:eastAsia="Times New Roman" w:hAnsi="Times New Roman" w:cs="Times New Roman"/>
          <w:sz w:val="32"/>
          <w:szCs w:val="32"/>
          <w:lang w:eastAsia="ru-RU"/>
        </w:rPr>
        <w:t>держанию внутрипоселковых дорог.</w:t>
      </w:r>
      <w:r w:rsidRPr="0059226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14:paraId="1F65C110" w14:textId="4314ED76" w:rsidR="009A1E87" w:rsidRPr="00592262" w:rsidRDefault="00F14EFC">
      <w:pPr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59226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14:paraId="1DAC3B03" w14:textId="77777777" w:rsidR="009A1E87" w:rsidRPr="00592262" w:rsidRDefault="001A3A64">
      <w:pPr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  <w:r w:rsidRPr="00592262">
        <w:rPr>
          <w:rFonts w:ascii="Times New Roman" w:eastAsia="Calibri" w:hAnsi="Times New Roman" w:cs="Times New Roman"/>
          <w:sz w:val="32"/>
          <w:szCs w:val="32"/>
        </w:rPr>
        <w:t xml:space="preserve">  </w:t>
      </w:r>
      <w:r w:rsidRPr="00592262">
        <w:rPr>
          <w:rFonts w:ascii="Times New Roman" w:eastAsia="Calibri" w:hAnsi="Times New Roman" w:cs="Times New Roman"/>
          <w:b/>
          <w:sz w:val="32"/>
          <w:szCs w:val="32"/>
          <w:u w:val="single"/>
        </w:rPr>
        <w:t xml:space="preserve">Земельные и имущественные отношения </w:t>
      </w:r>
    </w:p>
    <w:p w14:paraId="45E58A49" w14:textId="7E5EA2B1" w:rsidR="00F14EFC" w:rsidRPr="00592262" w:rsidRDefault="00F14EFC" w:rsidP="00F14EFC">
      <w:pPr>
        <w:rPr>
          <w:rFonts w:ascii="Times New Roman" w:hAnsi="Times New Roman" w:cs="Times New Roman"/>
          <w:sz w:val="32"/>
          <w:szCs w:val="32"/>
        </w:rPr>
      </w:pPr>
      <w:r w:rsidRPr="00592262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592262">
        <w:rPr>
          <w:rFonts w:ascii="Times New Roman" w:hAnsi="Times New Roman" w:cs="Times New Roman"/>
          <w:sz w:val="32"/>
          <w:szCs w:val="32"/>
        </w:rPr>
        <w:t xml:space="preserve">     Два года мы активно работали над тем, чтобы передать бесхозяйные газопроводы в собственность ПАО "Газпром распределение Ростов-на-Дону". На основании решения Миллеровского районного суда газопроводы низкого давления, общей протяженностью 3,3км расположенные в х. Чеботовка переданы в собственность ПАО "Газпром распределение Ростов-на-Дону". Это позволит оставить в бюджете поселения</w:t>
      </w:r>
      <w:r w:rsidRPr="00592262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Pr="00592262">
        <w:rPr>
          <w:rFonts w:ascii="Times New Roman" w:hAnsi="Times New Roman" w:cs="Times New Roman"/>
          <w:sz w:val="32"/>
          <w:szCs w:val="32"/>
        </w:rPr>
        <w:t>сумму</w:t>
      </w:r>
      <w:r w:rsidR="00592262" w:rsidRPr="00592262">
        <w:rPr>
          <w:rFonts w:ascii="Times New Roman" w:hAnsi="Times New Roman" w:cs="Times New Roman"/>
          <w:sz w:val="32"/>
          <w:szCs w:val="32"/>
        </w:rPr>
        <w:t xml:space="preserve"> около 100 000 рублей</w:t>
      </w:r>
      <w:r w:rsidR="00F21AD0" w:rsidRPr="00592262">
        <w:rPr>
          <w:rFonts w:ascii="Times New Roman" w:hAnsi="Times New Roman" w:cs="Times New Roman"/>
          <w:sz w:val="32"/>
          <w:szCs w:val="32"/>
        </w:rPr>
        <w:t>.</w:t>
      </w:r>
    </w:p>
    <w:p w14:paraId="4999CE4D" w14:textId="200F019A" w:rsidR="00F14EFC" w:rsidRPr="00592262" w:rsidRDefault="00F14EFC" w:rsidP="00F14EFC">
      <w:pPr>
        <w:pStyle w:val="ad"/>
        <w:rPr>
          <w:sz w:val="32"/>
          <w:szCs w:val="32"/>
        </w:rPr>
      </w:pPr>
      <w:r w:rsidRPr="00592262">
        <w:rPr>
          <w:sz w:val="32"/>
          <w:szCs w:val="32"/>
        </w:rPr>
        <w:lastRenderedPageBreak/>
        <w:t xml:space="preserve">    Решается вопрос с газопроводом в хуторе Зеленовка. Планируется передать его в аренду ПАО "Газпром распределение Ростов-на-Дону", что позволит заключить договоры на техническое, аварийное обслуживание и ремонт.                                                                                                Администрация Зеленовского сельского поселения получили ответ на предложение передать объект газоснабжения</w:t>
      </w:r>
      <w:r w:rsidR="00525C53" w:rsidRPr="00592262">
        <w:rPr>
          <w:sz w:val="32"/>
          <w:szCs w:val="32"/>
        </w:rPr>
        <w:t xml:space="preserve"> в аренду</w:t>
      </w:r>
      <w:r w:rsidRPr="00592262">
        <w:rPr>
          <w:sz w:val="32"/>
          <w:szCs w:val="32"/>
        </w:rPr>
        <w:t xml:space="preserve">. Для передачи необходимо восстановление лакокрасочного покрытия газопровода. Осенью 2025 года уже были проведены работы по покраске газопровода, </w:t>
      </w:r>
      <w:proofErr w:type="gramStart"/>
      <w:r w:rsidR="00F21AD0" w:rsidRPr="00592262">
        <w:rPr>
          <w:sz w:val="32"/>
          <w:szCs w:val="32"/>
        </w:rPr>
        <w:t xml:space="preserve">весной </w:t>
      </w:r>
      <w:r w:rsidRPr="00592262">
        <w:rPr>
          <w:sz w:val="32"/>
          <w:szCs w:val="32"/>
        </w:rPr>
        <w:t xml:space="preserve"> 2026</w:t>
      </w:r>
      <w:proofErr w:type="gramEnd"/>
      <w:r w:rsidRPr="00592262">
        <w:rPr>
          <w:sz w:val="32"/>
          <w:szCs w:val="32"/>
        </w:rPr>
        <w:t xml:space="preserve"> год</w:t>
      </w:r>
      <w:r w:rsidR="00F21AD0" w:rsidRPr="00592262">
        <w:rPr>
          <w:sz w:val="32"/>
          <w:szCs w:val="32"/>
        </w:rPr>
        <w:t>а</w:t>
      </w:r>
      <w:r w:rsidRPr="00592262">
        <w:rPr>
          <w:sz w:val="32"/>
          <w:szCs w:val="32"/>
        </w:rPr>
        <w:t xml:space="preserve"> эти работы будут </w:t>
      </w:r>
      <w:r w:rsidR="00F21AD0" w:rsidRPr="00592262">
        <w:rPr>
          <w:sz w:val="32"/>
          <w:szCs w:val="32"/>
        </w:rPr>
        <w:t>завершены</w:t>
      </w:r>
      <w:r w:rsidRPr="00592262">
        <w:rPr>
          <w:sz w:val="32"/>
          <w:szCs w:val="32"/>
        </w:rPr>
        <w:t xml:space="preserve">.  </w:t>
      </w:r>
    </w:p>
    <w:p w14:paraId="46504419" w14:textId="77777777" w:rsidR="00F14EFC" w:rsidRPr="00592262" w:rsidRDefault="00F14EFC" w:rsidP="00F14EFC">
      <w:pPr>
        <w:pStyle w:val="ad"/>
        <w:rPr>
          <w:color w:val="2A2A2A"/>
          <w:sz w:val="32"/>
          <w:szCs w:val="32"/>
          <w:shd w:val="clear" w:color="auto" w:fill="FFFFFF"/>
        </w:rPr>
      </w:pPr>
      <w:r w:rsidRPr="00592262">
        <w:rPr>
          <w:sz w:val="32"/>
          <w:szCs w:val="32"/>
        </w:rPr>
        <w:t xml:space="preserve">    </w:t>
      </w:r>
      <w:r w:rsidRPr="00592262">
        <w:rPr>
          <w:color w:val="2A2A2A"/>
          <w:sz w:val="32"/>
          <w:szCs w:val="32"/>
          <w:shd w:val="clear" w:color="auto" w:fill="FFFFFF"/>
        </w:rPr>
        <w:t>В 2025 году завершены работы по реализации инициативного проекта «Ремонт стелы участникам ВОВ и благоустройство прилегающей территории, расположенной по адресу: Ростовская область, Тарасовский район, х. Зеленовка, в 30 м на восток от здания № 51 по ул. Центральная»</w:t>
      </w:r>
      <w:r w:rsidRPr="00592262">
        <w:rPr>
          <w:rFonts w:eastAsia="Calibri"/>
          <w:sz w:val="32"/>
          <w:szCs w:val="32"/>
        </w:rPr>
        <w:t xml:space="preserve"> </w:t>
      </w:r>
      <w:r w:rsidRPr="00592262">
        <w:rPr>
          <w:rFonts w:eastAsia="Calibri"/>
          <w:sz w:val="32"/>
          <w:szCs w:val="32"/>
          <w14:ligatures w14:val="standardContextual"/>
        </w:rPr>
        <w:t>Стоимость реализации проекта составляет 2 967 920 рублей.</w:t>
      </w:r>
      <w:r w:rsidRPr="00592262">
        <w:rPr>
          <w:color w:val="2A2A2A"/>
          <w:sz w:val="32"/>
          <w:szCs w:val="32"/>
          <w:shd w:val="clear" w:color="auto" w:fill="FFFFFF"/>
        </w:rPr>
        <w:t>.</w:t>
      </w:r>
      <w:r w:rsidRPr="00592262">
        <w:rPr>
          <w:color w:val="2A2A2A"/>
          <w:sz w:val="32"/>
          <w:szCs w:val="32"/>
        </w:rPr>
        <w:br/>
      </w:r>
      <w:r w:rsidRPr="00592262">
        <w:rPr>
          <w:color w:val="2A2A2A"/>
          <w:sz w:val="32"/>
          <w:szCs w:val="32"/>
          <w:shd w:val="clear" w:color="auto" w:fill="FFFFFF"/>
        </w:rPr>
        <w:t xml:space="preserve">30.08.2025г. состоялась церемония открытия обновленного памятника участникам односельчанам Великой Отечественной Войны. Отметим, что благодаря инициативному бюджетированию можно решить множество локальных проблем и улучшить качество жизни в своем поселении.                                 </w:t>
      </w:r>
    </w:p>
    <w:p w14:paraId="30C3F153" w14:textId="77777777" w:rsidR="00F14EFC" w:rsidRPr="00592262" w:rsidRDefault="00F14EFC" w:rsidP="00F14EFC">
      <w:pPr>
        <w:pStyle w:val="ad"/>
        <w:rPr>
          <w:rFonts w:eastAsia="Calibri"/>
          <w:sz w:val="32"/>
          <w:szCs w:val="32"/>
          <w14:ligatures w14:val="standardContextual"/>
        </w:rPr>
      </w:pPr>
      <w:r w:rsidRPr="00592262">
        <w:rPr>
          <w:color w:val="2A2A2A"/>
          <w:sz w:val="32"/>
          <w:szCs w:val="32"/>
          <w:shd w:val="clear" w:color="auto" w:fill="FFFFFF"/>
        </w:rPr>
        <w:t xml:space="preserve">  </w:t>
      </w:r>
      <w:r w:rsidR="001A3A64" w:rsidRPr="00592262">
        <w:rPr>
          <w:rFonts w:eastAsia="Calibri"/>
          <w:sz w:val="32"/>
          <w:szCs w:val="32"/>
          <w14:ligatures w14:val="standardContextual"/>
        </w:rPr>
        <w:t xml:space="preserve">На постоянной основе ведутся мероприятия по выявлению и внесению в Единый государственный реестр недвижимости сведений о правообладателях ранее учтенных объектов недвижимости в целях реализации Федерального закона от 30.12.2020г № 518-ФЗ «О внесении изменений в отдельные законодательные акты Российской Федерации».  </w:t>
      </w:r>
      <w:r w:rsidR="004C42B4" w:rsidRPr="00592262">
        <w:rPr>
          <w:rFonts w:eastAsia="Calibri"/>
          <w:sz w:val="32"/>
          <w:szCs w:val="32"/>
          <w14:ligatures w14:val="standardContextual"/>
        </w:rPr>
        <w:t>Работа выполнена на 85 %.</w:t>
      </w:r>
      <w:r w:rsidRPr="00592262">
        <w:rPr>
          <w:rFonts w:eastAsia="Calibri"/>
          <w:sz w:val="32"/>
          <w:szCs w:val="32"/>
          <w14:ligatures w14:val="standardContextual"/>
        </w:rPr>
        <w:t xml:space="preserve">                                                                                                </w:t>
      </w:r>
    </w:p>
    <w:p w14:paraId="1EB3E814" w14:textId="5E0DD980" w:rsidR="00F14EFC" w:rsidRPr="00592262" w:rsidRDefault="00F14EFC" w:rsidP="00F14EFC">
      <w:pPr>
        <w:pStyle w:val="ad"/>
        <w:rPr>
          <w:rFonts w:eastAsia="Calibri"/>
          <w:sz w:val="32"/>
          <w:szCs w:val="32"/>
          <w14:ligatures w14:val="standardContextual"/>
        </w:rPr>
      </w:pPr>
      <w:r w:rsidRPr="00592262">
        <w:rPr>
          <w:rFonts w:eastAsia="Calibri"/>
          <w:sz w:val="32"/>
          <w:szCs w:val="32"/>
          <w14:ligatures w14:val="standardContextual"/>
        </w:rPr>
        <w:t xml:space="preserve"> </w:t>
      </w:r>
      <w:r w:rsidR="00525C53" w:rsidRPr="00592262">
        <w:rPr>
          <w:rFonts w:eastAsia="Calibri"/>
          <w:sz w:val="32"/>
          <w:szCs w:val="32"/>
          <w14:ligatures w14:val="standardContextual"/>
        </w:rPr>
        <w:t xml:space="preserve"> </w:t>
      </w:r>
      <w:r w:rsidR="001A3A64" w:rsidRPr="00592262">
        <w:rPr>
          <w:rFonts w:eastAsia="Calibri"/>
          <w:sz w:val="32"/>
          <w:szCs w:val="32"/>
          <w14:ligatures w14:val="standardContextual"/>
        </w:rPr>
        <w:t>По реализации преимущественного права покупки земельных участков земель сельскохозяйственного назначения в 2025 года было выдано 1</w:t>
      </w:r>
      <w:r w:rsidR="00C920E3" w:rsidRPr="00592262">
        <w:rPr>
          <w:rFonts w:eastAsia="Calibri"/>
          <w:sz w:val="32"/>
          <w:szCs w:val="32"/>
          <w14:ligatures w14:val="standardContextual"/>
        </w:rPr>
        <w:t>2</w:t>
      </w:r>
      <w:r w:rsidR="001A3A64" w:rsidRPr="00592262">
        <w:rPr>
          <w:rFonts w:eastAsia="Calibri"/>
          <w:sz w:val="32"/>
          <w:szCs w:val="32"/>
          <w14:ligatures w14:val="standardContextual"/>
        </w:rPr>
        <w:t xml:space="preserve"> отказов.   </w:t>
      </w:r>
      <w:r w:rsidRPr="00592262">
        <w:rPr>
          <w:rFonts w:eastAsia="Calibri"/>
          <w:sz w:val="32"/>
          <w:szCs w:val="32"/>
          <w14:ligatures w14:val="standardContextual"/>
        </w:rPr>
        <w:t xml:space="preserve">                                                                                                                                      </w:t>
      </w:r>
    </w:p>
    <w:p w14:paraId="405686B5" w14:textId="3716AF10" w:rsidR="009A1E87" w:rsidRPr="00592262" w:rsidRDefault="00F14EFC" w:rsidP="00F14EFC">
      <w:pPr>
        <w:pStyle w:val="ad"/>
        <w:rPr>
          <w:rFonts w:eastAsia="Calibri"/>
          <w:sz w:val="32"/>
          <w:szCs w:val="32"/>
          <w14:ligatures w14:val="standardContextual"/>
        </w:rPr>
      </w:pPr>
      <w:r w:rsidRPr="00592262">
        <w:rPr>
          <w:rFonts w:eastAsia="Calibri"/>
          <w:sz w:val="32"/>
          <w:szCs w:val="32"/>
          <w14:ligatures w14:val="standardContextual"/>
        </w:rPr>
        <w:t xml:space="preserve">  </w:t>
      </w:r>
      <w:r w:rsidR="001A3A64" w:rsidRPr="00592262">
        <w:rPr>
          <w:rFonts w:eastAsia="Calibri"/>
          <w:sz w:val="32"/>
          <w:szCs w:val="32"/>
          <w14:ligatures w14:val="standardContextual"/>
        </w:rPr>
        <w:t>В течении года было составлено 5 протоколов об административных правонарушениях. Это в основном нарушение за содержание домашних животных и содержание прилегающей территории к домовладениям.</w:t>
      </w:r>
    </w:p>
    <w:p w14:paraId="527AA75E" w14:textId="7DC2CA1E" w:rsidR="009A1E87" w:rsidRPr="00592262" w:rsidRDefault="001A3A64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226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lastRenderedPageBreak/>
        <w:t xml:space="preserve">Защита населения и территории от ЧС, обеспечение пожарной безопасности и безопасности людей на водных объектах – </w:t>
      </w:r>
      <w:r w:rsidR="00AF1B7D" w:rsidRPr="0059226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5860831,22</w:t>
      </w:r>
      <w:r w:rsidRPr="0059226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 xml:space="preserve"> рублей</w:t>
      </w:r>
      <w:r w:rsidRPr="00592262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 (</w:t>
      </w:r>
      <w:r w:rsidR="00263C79" w:rsidRPr="00592262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99,8</w:t>
      </w:r>
      <w:r w:rsidRPr="00592262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% к годовому плану)</w:t>
      </w:r>
    </w:p>
    <w:p w14:paraId="4673A447" w14:textId="77777777" w:rsidR="009A1E87" w:rsidRPr="00592262" w:rsidRDefault="009A1E87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</w:p>
    <w:p w14:paraId="5D721D8B" w14:textId="77777777" w:rsidR="009A1E87" w:rsidRPr="00592262" w:rsidRDefault="001A3A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922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    Администрацией Зеленовского сельского поселения большое внимание уделяется   мероприятиям по гражданской обороне и чрезвычайным ситуациям и обеспечению первичных мер пожарной безопасности. Работа по этим направлениям проводится в соответствии с Федеральными Законами, </w:t>
      </w:r>
    </w:p>
    <w:p w14:paraId="7DE450F5" w14:textId="77777777" w:rsidR="009A1E87" w:rsidRPr="00592262" w:rsidRDefault="001A3A64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22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Планом основных мероприятий сельского поселения по вопросам ГО ЧС предупреждения и ликвидации чрезвычайных ситуаций, обеспечения пожарной безопасности и безопасности людей.</w:t>
      </w:r>
    </w:p>
    <w:p w14:paraId="3B02C3AF" w14:textId="1F3BB985" w:rsidR="009A1E87" w:rsidRPr="00592262" w:rsidRDefault="001A3A64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22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     С руководителями предприятий, организаций, учреждений, главами крестьянско-фермерских хозяйств, жителями проводятся разъяснительные беседы по вопросам пожарной безопасности. Проводится информирование населения о мерах и требованиях пожарной безопасности, посредством социальных сетей, сходов, вручения памяток, размещения наглядной агитации на информационных стендах поселения. </w:t>
      </w:r>
    </w:p>
    <w:p w14:paraId="7419F400" w14:textId="77777777" w:rsidR="009A1E87" w:rsidRPr="00592262" w:rsidRDefault="001A3A64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22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 Также регулярно ведется работа с многодетными семьями. Для предотвращения пожаров в таких семьях установлено 14 пожарных извещателя, приобретенных за счет вне бюджетных средств.</w:t>
      </w:r>
    </w:p>
    <w:p w14:paraId="366282A4" w14:textId="1CE8CA81" w:rsidR="00BB7BB5" w:rsidRPr="00592262" w:rsidRDefault="001A3A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922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     </w:t>
      </w:r>
      <w:r w:rsidR="00BB7BB5" w:rsidRPr="005922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2025 году приобретена и введена в эксплуатацию специальная техника на базе трактора «Беларус-82.1» с прицепным (цистерна с насосом) и навесным (плуг, косилка, погрузчик, ковш, установка высокого давления) оборудованием.</w:t>
      </w:r>
      <w:r w:rsidR="005C6918" w:rsidRPr="005922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На приобретение техники из областного бюджета было выделено </w:t>
      </w:r>
      <w:r w:rsidR="00EC341B" w:rsidRPr="005922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5 миллионов 396 тысяч 400 рублей, из местного- 464 тысячи 400 рублей, что составило 99,8% исполнения программы к годовому плану. Новая техника- большое подспорье нашей Добровольной пожарной дружине. Она позволяет не только ликвидировать возгорания, но и проводить профилактические мер</w:t>
      </w:r>
      <w:r w:rsidR="00E93C1E" w:rsidRPr="005922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оприятия для их предотвращения.</w:t>
      </w:r>
      <w:r w:rsidR="00A14C45" w:rsidRPr="005922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Трактором производились: противопожарные мероприятия по очистке территорий от сухой растительности,</w:t>
      </w:r>
      <w:r w:rsidR="00EC341B" w:rsidRPr="005922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обкос обочин </w:t>
      </w:r>
      <w:r w:rsidR="00F21AD0" w:rsidRPr="005922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дорог, обновлялись</w:t>
      </w:r>
      <w:r w:rsidR="00EC341B" w:rsidRPr="005922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защитны</w:t>
      </w:r>
      <w:r w:rsidR="00E93C1E" w:rsidRPr="005922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</w:t>
      </w:r>
      <w:r w:rsidR="00EC341B" w:rsidRPr="005922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прот</w:t>
      </w:r>
      <w:r w:rsidR="00E93C1E" w:rsidRPr="005922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ивопожарные</w:t>
      </w:r>
      <w:r w:rsidR="00EC341B" w:rsidRPr="005922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полос</w:t>
      </w:r>
      <w:r w:rsidR="00E93C1E" w:rsidRPr="005922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ы, исключающие</w:t>
      </w:r>
      <w:r w:rsidR="00EC341B" w:rsidRPr="005922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возможность переброса огня на населенные пункты поселения.</w:t>
      </w:r>
    </w:p>
    <w:p w14:paraId="22B2A5A1" w14:textId="627AD10B" w:rsidR="009A1E87" w:rsidRPr="00592262" w:rsidRDefault="00E93C1E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22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</w:t>
      </w:r>
      <w:r w:rsidR="001A3A64" w:rsidRPr="005922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территории Зеленовского сельского поселения создана и функционирует</w:t>
      </w:r>
      <w:r w:rsidR="001A3A64" w:rsidRPr="0059226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BB7BB5" w:rsidRPr="005922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Добровольная пожарная дружина. В 2025 году </w:t>
      </w:r>
      <w:r w:rsidR="00BB7BB5" w:rsidRPr="005922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состав Добровольной пожарной дружины увеличился до 10 человек.</w:t>
      </w:r>
      <w:r w:rsidR="001A3A64" w:rsidRPr="005922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BB7BB5" w:rsidRPr="005922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Добровольные пожарные </w:t>
      </w:r>
      <w:r w:rsidR="001A3A64" w:rsidRPr="005922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вместе с специалистами администрации в пожароопасный период проводят ежедневное патрулирование территорий поселения, направленное на соблюдение требований пожарной безопасности жителями поселения. </w:t>
      </w:r>
    </w:p>
    <w:p w14:paraId="3A88CE41" w14:textId="3DE04079" w:rsidR="009A1E87" w:rsidRPr="00592262" w:rsidRDefault="001A3A64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22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      За 2025 год на территории Зеленовского </w:t>
      </w:r>
      <w:r w:rsidR="00E93C1E" w:rsidRPr="005922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сельского поселения произошло 2 возгорания</w:t>
      </w:r>
      <w:r w:rsidR="00A14C45" w:rsidRPr="005922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из них одно</w:t>
      </w:r>
      <w:r w:rsidR="00E93C1E" w:rsidRPr="005922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 связи с нахлестом электропроводов</w:t>
      </w:r>
      <w:r w:rsidR="00A14C45" w:rsidRPr="005922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второе в связи с административным нарушением физическ</w:t>
      </w:r>
      <w:r w:rsidR="00F21AD0" w:rsidRPr="005922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им</w:t>
      </w:r>
      <w:r w:rsidR="00A14C45" w:rsidRPr="005922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лиц</w:t>
      </w:r>
      <w:r w:rsidR="00F21AD0" w:rsidRPr="005922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ом</w:t>
      </w:r>
      <w:r w:rsidR="00A14C45" w:rsidRPr="005922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составлен протокол.</w:t>
      </w:r>
      <w:r w:rsidRPr="005922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14:paraId="2D5D795E" w14:textId="77777777" w:rsidR="009A1E87" w:rsidRPr="00592262" w:rsidRDefault="009A1E8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</w:p>
    <w:p w14:paraId="7605D83F" w14:textId="6EE8B278" w:rsidR="009A1E87" w:rsidRPr="00592262" w:rsidRDefault="001A3A6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2262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 xml:space="preserve">Жилищно-коммунальное </w:t>
      </w:r>
      <w:proofErr w:type="gramStart"/>
      <w:r w:rsidRPr="00592262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хозяйство</w:t>
      </w:r>
      <w:r w:rsidRPr="00592262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  исполнение</w:t>
      </w:r>
      <w:proofErr w:type="gramEnd"/>
      <w:r w:rsidRPr="00592262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 составило 677520 рублей (</w:t>
      </w:r>
      <w:r w:rsidR="003A3413" w:rsidRPr="00592262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64,6</w:t>
      </w:r>
      <w:r w:rsidRPr="00592262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%, </w:t>
      </w:r>
      <w:r w:rsidRPr="00592262">
        <w:rPr>
          <w:rFonts w:ascii="Times New Roman" w:eastAsia="Times New Roman" w:hAnsi="Times New Roman" w:cs="Times New Roman"/>
          <w:sz w:val="32"/>
          <w:szCs w:val="32"/>
          <w:lang w:eastAsia="ru-RU"/>
        </w:rPr>
        <w:t>подразделяется на:</w:t>
      </w:r>
    </w:p>
    <w:p w14:paraId="5945E591" w14:textId="77777777" w:rsidR="009A1E87" w:rsidRPr="00592262" w:rsidRDefault="009A1E87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32"/>
          <w:szCs w:val="32"/>
        </w:rPr>
      </w:pPr>
    </w:p>
    <w:p w14:paraId="6984CF1A" w14:textId="41867D97" w:rsidR="009A1E87" w:rsidRPr="00592262" w:rsidRDefault="001A3A6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592262">
        <w:rPr>
          <w:rFonts w:ascii="Times New Roman" w:eastAsia="Calibri" w:hAnsi="Times New Roman" w:cs="Times New Roman"/>
          <w:sz w:val="32"/>
          <w:szCs w:val="32"/>
        </w:rPr>
        <w:t xml:space="preserve">подраздел «Коммунальное хозяйство» - </w:t>
      </w:r>
      <w:r w:rsidR="00AB3C04" w:rsidRPr="00592262">
        <w:rPr>
          <w:rFonts w:ascii="Times New Roman" w:eastAsia="Calibri" w:hAnsi="Times New Roman" w:cs="Times New Roman"/>
          <w:sz w:val="32"/>
          <w:szCs w:val="32"/>
        </w:rPr>
        <w:t>125110,07</w:t>
      </w:r>
      <w:r w:rsidRPr="00592262">
        <w:rPr>
          <w:rFonts w:ascii="Times New Roman" w:eastAsia="Calibri" w:hAnsi="Times New Roman" w:cs="Times New Roman"/>
          <w:sz w:val="32"/>
          <w:szCs w:val="32"/>
        </w:rPr>
        <w:t xml:space="preserve"> рублей; (99,9%)</w:t>
      </w:r>
    </w:p>
    <w:p w14:paraId="270A1A13" w14:textId="77777777" w:rsidR="009A1E87" w:rsidRPr="00592262" w:rsidRDefault="001A3A64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592262">
        <w:rPr>
          <w:rFonts w:ascii="Times New Roman" w:eastAsia="Calibri" w:hAnsi="Times New Roman" w:cs="Times New Roman"/>
          <w:sz w:val="32"/>
          <w:szCs w:val="32"/>
        </w:rPr>
        <w:t>мероприятия:</w:t>
      </w:r>
    </w:p>
    <w:p w14:paraId="49970785" w14:textId="25F69AB0" w:rsidR="009A1E87" w:rsidRPr="00592262" w:rsidRDefault="001A3A6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32"/>
          <w:szCs w:val="32"/>
        </w:rPr>
      </w:pPr>
      <w:proofErr w:type="gramStart"/>
      <w:r w:rsidRPr="00592262">
        <w:rPr>
          <w:rFonts w:ascii="Times New Roman" w:eastAsia="Calibri" w:hAnsi="Times New Roman" w:cs="Times New Roman"/>
          <w:sz w:val="32"/>
          <w:szCs w:val="32"/>
        </w:rPr>
        <w:t>подраздел  «</w:t>
      </w:r>
      <w:proofErr w:type="gramEnd"/>
      <w:r w:rsidRPr="00592262">
        <w:rPr>
          <w:rFonts w:ascii="Times New Roman" w:eastAsia="Calibri" w:hAnsi="Times New Roman" w:cs="Times New Roman"/>
          <w:sz w:val="32"/>
          <w:szCs w:val="32"/>
        </w:rPr>
        <w:t xml:space="preserve">Благоустройство» – </w:t>
      </w:r>
      <w:r w:rsidR="00AB3C04" w:rsidRPr="00592262">
        <w:rPr>
          <w:rFonts w:ascii="Times New Roman" w:eastAsia="Calibri" w:hAnsi="Times New Roman" w:cs="Times New Roman"/>
          <w:sz w:val="32"/>
          <w:szCs w:val="32"/>
        </w:rPr>
        <w:t>311499,34</w:t>
      </w:r>
      <w:r w:rsidRPr="00592262">
        <w:rPr>
          <w:rFonts w:ascii="Times New Roman" w:eastAsia="Calibri" w:hAnsi="Times New Roman" w:cs="Times New Roman"/>
          <w:sz w:val="32"/>
          <w:szCs w:val="32"/>
        </w:rPr>
        <w:t xml:space="preserve"> рублей. (</w:t>
      </w:r>
      <w:r w:rsidR="00F537FC" w:rsidRPr="00592262">
        <w:rPr>
          <w:rFonts w:ascii="Times New Roman" w:eastAsia="Calibri" w:hAnsi="Times New Roman" w:cs="Times New Roman"/>
          <w:sz w:val="32"/>
          <w:szCs w:val="32"/>
        </w:rPr>
        <w:t>56,6</w:t>
      </w:r>
      <w:r w:rsidRPr="00592262">
        <w:rPr>
          <w:rFonts w:ascii="Times New Roman" w:eastAsia="Calibri" w:hAnsi="Times New Roman" w:cs="Times New Roman"/>
          <w:sz w:val="32"/>
          <w:szCs w:val="32"/>
        </w:rPr>
        <w:t>%)</w:t>
      </w:r>
    </w:p>
    <w:p w14:paraId="42085122" w14:textId="77777777" w:rsidR="009A1E87" w:rsidRPr="00592262" w:rsidRDefault="001A3A64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592262">
        <w:rPr>
          <w:rFonts w:ascii="Times New Roman" w:eastAsia="Calibri" w:hAnsi="Times New Roman" w:cs="Times New Roman"/>
          <w:sz w:val="32"/>
          <w:szCs w:val="32"/>
        </w:rPr>
        <w:t>Мероприятия:</w:t>
      </w:r>
    </w:p>
    <w:p w14:paraId="541D5AB2" w14:textId="1B5A728B" w:rsidR="009A1E87" w:rsidRPr="00592262" w:rsidRDefault="001A3A64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226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1.Расходы по организации уличного освещения, содержание и ремонт объектов уличного освещения, оплаты потребленной электроэнергии – </w:t>
      </w:r>
      <w:proofErr w:type="gramStart"/>
      <w:r w:rsidR="006E2B0D" w:rsidRPr="00592262">
        <w:rPr>
          <w:rFonts w:ascii="Times New Roman" w:eastAsia="Times New Roman" w:hAnsi="Times New Roman" w:cs="Times New Roman"/>
          <w:sz w:val="32"/>
          <w:szCs w:val="32"/>
          <w:lang w:eastAsia="ru-RU"/>
        </w:rPr>
        <w:t>176659</w:t>
      </w:r>
      <w:r w:rsidR="00B67D72" w:rsidRPr="0059226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59226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рублей</w:t>
      </w:r>
      <w:proofErr w:type="gramEnd"/>
      <w:r w:rsidR="00B67D72" w:rsidRPr="0059226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30 копеек</w:t>
      </w:r>
      <w:r w:rsidRPr="00592262"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</w:p>
    <w:p w14:paraId="052D343C" w14:textId="6919E063" w:rsidR="009A1E87" w:rsidRPr="00592262" w:rsidRDefault="001A3A64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226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2.Мероприятия по противоклещевой обработке территорий общего пользования – </w:t>
      </w:r>
      <w:r w:rsidR="00B67D72" w:rsidRPr="00592262">
        <w:rPr>
          <w:rFonts w:ascii="Times New Roman" w:eastAsia="Times New Roman" w:hAnsi="Times New Roman" w:cs="Times New Roman"/>
          <w:sz w:val="32"/>
          <w:szCs w:val="32"/>
          <w:lang w:eastAsia="ru-RU"/>
        </w:rPr>
        <w:t>12491</w:t>
      </w:r>
      <w:r w:rsidRPr="0059226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руб</w:t>
      </w:r>
      <w:r w:rsidR="00B67D72" w:rsidRPr="00592262">
        <w:rPr>
          <w:rFonts w:ascii="Times New Roman" w:eastAsia="Times New Roman" w:hAnsi="Times New Roman" w:cs="Times New Roman"/>
          <w:sz w:val="32"/>
          <w:szCs w:val="32"/>
          <w:lang w:eastAsia="ru-RU"/>
        </w:rPr>
        <w:t>лей 88 копеек</w:t>
      </w:r>
      <w:r w:rsidRPr="00592262">
        <w:rPr>
          <w:rFonts w:ascii="Times New Roman" w:eastAsia="Times New Roman" w:hAnsi="Times New Roman" w:cs="Times New Roman"/>
          <w:sz w:val="32"/>
          <w:szCs w:val="32"/>
          <w:lang w:eastAsia="ru-RU"/>
        </w:rPr>
        <w:t>.;</w:t>
      </w:r>
    </w:p>
    <w:p w14:paraId="3239A5E8" w14:textId="29DA0F24" w:rsidR="009A1E87" w:rsidRPr="00592262" w:rsidRDefault="001A3A64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226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3. </w:t>
      </w:r>
      <w:r w:rsidR="00B67D72" w:rsidRPr="00592262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Приобретение вывесок на сумму 11100 рублей;</w:t>
      </w:r>
    </w:p>
    <w:p w14:paraId="4A0CEFA7" w14:textId="456D31EF" w:rsidR="001257CD" w:rsidRPr="00592262" w:rsidRDefault="0059226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2262">
        <w:rPr>
          <w:rFonts w:ascii="Times New Roman" w:eastAsia="Times New Roman" w:hAnsi="Times New Roman" w:cs="Times New Roman"/>
          <w:sz w:val="32"/>
          <w:szCs w:val="32"/>
          <w:lang w:eastAsia="ru-RU"/>
        </w:rPr>
        <w:t>4</w:t>
      </w:r>
      <w:r w:rsidR="001257CD" w:rsidRPr="00592262">
        <w:rPr>
          <w:rFonts w:ascii="Times New Roman" w:eastAsia="Times New Roman" w:hAnsi="Times New Roman" w:cs="Times New Roman"/>
          <w:sz w:val="32"/>
          <w:szCs w:val="32"/>
          <w:lang w:eastAsia="ru-RU"/>
        </w:rPr>
        <w:t>. Предрейсовый осмотр на сумму 1540 рублей.</w:t>
      </w:r>
    </w:p>
    <w:p w14:paraId="26894290" w14:textId="6135663E" w:rsidR="009A1E87" w:rsidRPr="00592262" w:rsidRDefault="0059226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2262">
        <w:rPr>
          <w:rFonts w:ascii="Times New Roman" w:eastAsia="Times New Roman" w:hAnsi="Times New Roman" w:cs="Times New Roman"/>
          <w:sz w:val="32"/>
          <w:szCs w:val="32"/>
          <w:lang w:eastAsia="ru-RU"/>
        </w:rPr>
        <w:t>5</w:t>
      </w:r>
      <w:r w:rsidR="001A3A64" w:rsidRPr="0059226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  <w:r w:rsidR="00B67D72" w:rsidRPr="00592262">
        <w:rPr>
          <w:rFonts w:ascii="Times New Roman" w:eastAsia="Times New Roman" w:hAnsi="Times New Roman" w:cs="Times New Roman"/>
          <w:sz w:val="32"/>
          <w:szCs w:val="32"/>
          <w:lang w:eastAsia="ru-RU"/>
        </w:rPr>
        <w:t>ГСМ -ООО «</w:t>
      </w:r>
      <w:proofErr w:type="spellStart"/>
      <w:r w:rsidR="00B67D72" w:rsidRPr="00592262">
        <w:rPr>
          <w:rFonts w:ascii="Times New Roman" w:eastAsia="Times New Roman" w:hAnsi="Times New Roman" w:cs="Times New Roman"/>
          <w:sz w:val="32"/>
          <w:szCs w:val="32"/>
          <w:lang w:eastAsia="ru-RU"/>
        </w:rPr>
        <w:t>Донсервисгаз</w:t>
      </w:r>
      <w:proofErr w:type="spellEnd"/>
      <w:r w:rsidR="00B67D72" w:rsidRPr="00592262">
        <w:rPr>
          <w:rFonts w:ascii="Times New Roman" w:eastAsia="Times New Roman" w:hAnsi="Times New Roman" w:cs="Times New Roman"/>
          <w:sz w:val="32"/>
          <w:szCs w:val="32"/>
          <w:lang w:eastAsia="ru-RU"/>
        </w:rPr>
        <w:t>» на сумму 13600 рублей;</w:t>
      </w:r>
    </w:p>
    <w:p w14:paraId="7ACB62FA" w14:textId="171A500B" w:rsidR="009A1E87" w:rsidRPr="00592262" w:rsidRDefault="0059226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2262">
        <w:rPr>
          <w:rFonts w:ascii="Times New Roman" w:eastAsia="Times New Roman" w:hAnsi="Times New Roman" w:cs="Times New Roman"/>
          <w:sz w:val="32"/>
          <w:szCs w:val="32"/>
          <w:lang w:eastAsia="ru-RU"/>
        </w:rPr>
        <w:t>6</w:t>
      </w:r>
      <w:r w:rsidR="001A3A64" w:rsidRPr="0059226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Обслуживание газопроводов – </w:t>
      </w:r>
      <w:r w:rsidR="00B67D72" w:rsidRPr="00592262">
        <w:rPr>
          <w:rFonts w:ascii="Times New Roman" w:eastAsia="Times New Roman" w:hAnsi="Times New Roman" w:cs="Times New Roman"/>
          <w:sz w:val="32"/>
          <w:szCs w:val="32"/>
          <w:lang w:eastAsia="ru-RU"/>
        </w:rPr>
        <w:t>125110</w:t>
      </w:r>
      <w:r w:rsidR="001A3A64" w:rsidRPr="0059226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рублей</w:t>
      </w:r>
      <w:r w:rsidR="00B67D72" w:rsidRPr="0059226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07 копеек</w:t>
      </w:r>
    </w:p>
    <w:p w14:paraId="67A11AC3" w14:textId="15B570D2" w:rsidR="009A1E87" w:rsidRPr="00592262" w:rsidRDefault="001A3A64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226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B67D72" w:rsidRPr="0059226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14:paraId="2A8C941E" w14:textId="77777777" w:rsidR="009A1E87" w:rsidRPr="00592262" w:rsidRDefault="001A3A64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2262">
        <w:rPr>
          <w:rFonts w:ascii="Times New Roman" w:eastAsia="Times New Roman" w:hAnsi="Times New Roman" w:cs="Times New Roman"/>
          <w:sz w:val="32"/>
          <w:szCs w:val="32"/>
          <w:lang w:eastAsia="ru-RU"/>
        </w:rPr>
        <w:t>В рамках благоустройства были выполнены следующие работы:</w:t>
      </w:r>
    </w:p>
    <w:p w14:paraId="6E1AFE3D" w14:textId="77777777" w:rsidR="009A1E87" w:rsidRPr="00592262" w:rsidRDefault="001A3A64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2262">
        <w:rPr>
          <w:rFonts w:ascii="Times New Roman" w:eastAsia="Times New Roman" w:hAnsi="Times New Roman" w:cs="Times New Roman"/>
          <w:sz w:val="32"/>
          <w:szCs w:val="32"/>
          <w:lang w:eastAsia="ru-RU"/>
        </w:rPr>
        <w:t>-  покос сорной растительности и уборка территорий хуторов;</w:t>
      </w:r>
    </w:p>
    <w:p w14:paraId="1C9864F8" w14:textId="35C05DC3" w:rsidR="009A1E87" w:rsidRPr="00592262" w:rsidRDefault="001A3A64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2262">
        <w:rPr>
          <w:rFonts w:ascii="Times New Roman" w:eastAsia="Times New Roman" w:hAnsi="Times New Roman" w:cs="Times New Roman"/>
          <w:sz w:val="32"/>
          <w:szCs w:val="32"/>
          <w:lang w:eastAsia="ru-RU"/>
        </w:rPr>
        <w:t>- покос сорной растительности, уборка мусора и вырубка поросли на те</w:t>
      </w:r>
      <w:r w:rsidR="002B3DA4" w:rsidRPr="00592262">
        <w:rPr>
          <w:rFonts w:ascii="Times New Roman" w:eastAsia="Times New Roman" w:hAnsi="Times New Roman" w:cs="Times New Roman"/>
          <w:sz w:val="32"/>
          <w:szCs w:val="32"/>
          <w:lang w:eastAsia="ru-RU"/>
        </w:rPr>
        <w:t>рриториях кладбищ, обочин дорог производились в весенне-осенний период;</w:t>
      </w:r>
    </w:p>
    <w:p w14:paraId="1D664CD9" w14:textId="238976E3" w:rsidR="009A1E87" w:rsidRPr="00592262" w:rsidRDefault="001A3A64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226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уборка мусора </w:t>
      </w:r>
      <w:r w:rsidR="00F93655" w:rsidRPr="00592262">
        <w:rPr>
          <w:rFonts w:ascii="Times New Roman" w:eastAsia="Times New Roman" w:hAnsi="Times New Roman" w:cs="Times New Roman"/>
          <w:sz w:val="32"/>
          <w:szCs w:val="32"/>
          <w:lang w:eastAsia="ru-RU"/>
        </w:rPr>
        <w:t>вдоль автомобильной дороги</w:t>
      </w:r>
      <w:r w:rsidRPr="00592262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14:paraId="74E13FEC" w14:textId="7B7B1128" w:rsidR="0026629B" w:rsidRPr="00592262" w:rsidRDefault="001A3A64" w:rsidP="00F9365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2262">
        <w:rPr>
          <w:rFonts w:ascii="Times New Roman" w:eastAsia="Times New Roman" w:hAnsi="Times New Roman" w:cs="Times New Roman"/>
          <w:sz w:val="32"/>
          <w:szCs w:val="32"/>
          <w:lang w:eastAsia="ru-RU"/>
        </w:rPr>
        <w:t>Активное участие</w:t>
      </w:r>
      <w:r w:rsidR="00B323A4" w:rsidRPr="0059226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наведении</w:t>
      </w:r>
      <w:r w:rsidR="007946D0" w:rsidRPr="0059226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8E5848" w:rsidRPr="00592262">
        <w:rPr>
          <w:rFonts w:ascii="Times New Roman" w:eastAsia="Times New Roman" w:hAnsi="Times New Roman" w:cs="Times New Roman"/>
          <w:sz w:val="32"/>
          <w:szCs w:val="32"/>
          <w:lang w:eastAsia="ru-RU"/>
        </w:rPr>
        <w:t>порядка на территории Зеленовского сельского поселения</w:t>
      </w:r>
      <w:r w:rsidRPr="0059226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принимают работники администрации, культуры</w:t>
      </w:r>
      <w:r w:rsidR="00F93655" w:rsidRPr="00592262">
        <w:rPr>
          <w:rFonts w:ascii="Times New Roman" w:eastAsia="Times New Roman" w:hAnsi="Times New Roman" w:cs="Times New Roman"/>
          <w:sz w:val="32"/>
          <w:szCs w:val="32"/>
          <w:lang w:eastAsia="ru-RU"/>
        </w:rPr>
        <w:t>, социальные работники.</w:t>
      </w:r>
    </w:p>
    <w:p w14:paraId="23BE4D56" w14:textId="7E8FFCC6" w:rsidR="009A1E87" w:rsidRPr="00592262" w:rsidRDefault="001A3A64" w:rsidP="00F9365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226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14:paraId="56A99F27" w14:textId="77777777" w:rsidR="009A1E87" w:rsidRPr="00592262" w:rsidRDefault="009A1E87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1F0271D2" w14:textId="7C3225F7" w:rsidR="009A1E87" w:rsidRPr="00592262" w:rsidRDefault="001A3A6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592262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lastRenderedPageBreak/>
        <w:t xml:space="preserve">Финансовое обеспечение непрограммных расходов </w:t>
      </w:r>
      <w:r w:rsidR="00263C79" w:rsidRPr="00592262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427569,60</w:t>
      </w:r>
      <w:r w:rsidRPr="00592262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 рубля </w:t>
      </w:r>
      <w:r w:rsidRPr="00592262">
        <w:rPr>
          <w:rFonts w:ascii="Times New Roman" w:eastAsia="Calibri" w:hAnsi="Times New Roman" w:cs="Times New Roman"/>
          <w:b/>
          <w:sz w:val="32"/>
          <w:szCs w:val="32"/>
          <w:u w:val="single"/>
        </w:rPr>
        <w:t>(100 %)</w:t>
      </w:r>
      <w:r w:rsidR="008D6B56" w:rsidRPr="00592262">
        <w:rPr>
          <w:rFonts w:ascii="Times New Roman" w:eastAsia="Calibri" w:hAnsi="Times New Roman" w:cs="Times New Roman"/>
          <w:b/>
          <w:sz w:val="32"/>
          <w:szCs w:val="32"/>
          <w:u w:val="single"/>
        </w:rPr>
        <w:t xml:space="preserve"> </w:t>
      </w:r>
      <w:r w:rsidRPr="00592262">
        <w:rPr>
          <w:rFonts w:ascii="Times New Roman" w:eastAsia="Times New Roman" w:hAnsi="Times New Roman" w:cs="Times New Roman"/>
          <w:sz w:val="32"/>
          <w:szCs w:val="32"/>
          <w:lang w:eastAsia="ru-RU"/>
        </w:rPr>
        <w:t>Пенсионное обеспечение</w:t>
      </w:r>
      <w:r w:rsidRPr="0059226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14:paraId="3BD553F7" w14:textId="689DD105" w:rsidR="009A1E87" w:rsidRPr="00592262" w:rsidRDefault="001A3A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  <w:r w:rsidRPr="00592262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«</w:t>
      </w:r>
      <w:r w:rsidRPr="00592262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Культура, кинематография</w:t>
      </w:r>
      <w:r w:rsidRPr="00592262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» </w:t>
      </w:r>
      <w:r w:rsidRPr="00592262">
        <w:rPr>
          <w:rFonts w:ascii="Times New Roman" w:eastAsia="Calibri" w:hAnsi="Times New Roman" w:cs="Times New Roman"/>
          <w:b/>
          <w:sz w:val="32"/>
          <w:szCs w:val="32"/>
          <w:u w:val="single"/>
        </w:rPr>
        <w:t xml:space="preserve">исполнение составило </w:t>
      </w:r>
      <w:r w:rsidR="00263C79" w:rsidRPr="00592262">
        <w:rPr>
          <w:rFonts w:ascii="Times New Roman" w:eastAsia="Calibri" w:hAnsi="Times New Roman" w:cs="Times New Roman"/>
          <w:b/>
          <w:sz w:val="32"/>
          <w:szCs w:val="32"/>
          <w:u w:val="single"/>
        </w:rPr>
        <w:t>6133309,40</w:t>
      </w:r>
      <w:r w:rsidRPr="00592262">
        <w:rPr>
          <w:rFonts w:ascii="Times New Roman" w:eastAsia="Calibri" w:hAnsi="Times New Roman" w:cs="Times New Roman"/>
          <w:b/>
          <w:sz w:val="32"/>
          <w:szCs w:val="32"/>
          <w:u w:val="single"/>
        </w:rPr>
        <w:t xml:space="preserve"> рублей или 100 % к годовому плану.</w:t>
      </w:r>
    </w:p>
    <w:p w14:paraId="0202F9EF" w14:textId="221E195D" w:rsidR="009A1E87" w:rsidRPr="00592262" w:rsidRDefault="001A3A64">
      <w:pPr>
        <w:spacing w:after="0" w:line="276" w:lineRule="auto"/>
        <w:ind w:firstLine="708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226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Данные средства израсходованы на заработную плату и начисления страховых взносов на оплату труда, на оплату услуг связи, коммунальных услуг, оплату работ и услуг по содержанию имущества, приобретение товарно-материальных ценностей, обновление и сопровождение программного обеспечения, уплату налогов. </w:t>
      </w:r>
    </w:p>
    <w:p w14:paraId="77BFBBA1" w14:textId="0DE24287" w:rsidR="008D6B56" w:rsidRPr="00592262" w:rsidRDefault="008D6B56" w:rsidP="008D6B56">
      <w:pPr>
        <w:spacing w:after="0" w:line="276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226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Выполнение муниципального задания</w:t>
      </w:r>
      <w:r w:rsidRPr="0059226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 2677231 рублей</w:t>
      </w:r>
    </w:p>
    <w:p w14:paraId="3C1EDE8E" w14:textId="60D7A59D" w:rsidR="008D6B56" w:rsidRPr="00592262" w:rsidRDefault="008D6B56" w:rsidP="008D6B56">
      <w:pPr>
        <w:spacing w:after="0" w:line="276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226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</w:t>
      </w:r>
      <w:r w:rsidRPr="0059226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Узел </w:t>
      </w:r>
      <w:r w:rsidR="00B33000" w:rsidRPr="0059226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учета</w:t>
      </w:r>
      <w:r w:rsidR="00B33000" w:rsidRPr="0059226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-</w:t>
      </w:r>
      <w:r w:rsidRPr="0059226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428800 рублей</w:t>
      </w:r>
    </w:p>
    <w:p w14:paraId="06F5C648" w14:textId="53BFEBD8" w:rsidR="008D6B56" w:rsidRPr="00592262" w:rsidRDefault="008D6B56" w:rsidP="008D6B56">
      <w:pPr>
        <w:spacing w:after="0" w:line="276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226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</w:t>
      </w:r>
      <w:r w:rsidRPr="0059226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Ремонт Стелы</w:t>
      </w:r>
      <w:r w:rsidRPr="0059226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 2967920 рублей</w:t>
      </w:r>
    </w:p>
    <w:p w14:paraId="58FC4433" w14:textId="5FD8D7DB" w:rsidR="008D6B56" w:rsidRPr="00592262" w:rsidRDefault="008D6B56" w:rsidP="008D6B56">
      <w:pPr>
        <w:spacing w:after="0" w:line="276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226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</w:t>
      </w:r>
      <w:r w:rsidRPr="0059226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Строй </w:t>
      </w:r>
      <w:r w:rsidR="00B33000" w:rsidRPr="0059226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контроль</w:t>
      </w:r>
      <w:r w:rsidR="00B33000" w:rsidRPr="0059226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-</w:t>
      </w:r>
      <w:r w:rsidRPr="0059226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59358 </w:t>
      </w:r>
      <w:r w:rsidR="00B33000" w:rsidRPr="00592262">
        <w:rPr>
          <w:rFonts w:ascii="Times New Roman" w:eastAsia="Times New Roman" w:hAnsi="Times New Roman" w:cs="Times New Roman"/>
          <w:sz w:val="32"/>
          <w:szCs w:val="32"/>
          <w:lang w:eastAsia="ru-RU"/>
        </w:rPr>
        <w:t>рублей 40</w:t>
      </w:r>
      <w:r w:rsidRPr="0059226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коп. </w:t>
      </w:r>
    </w:p>
    <w:p w14:paraId="6673EC09" w14:textId="3F29C832" w:rsidR="009A1E87" w:rsidRPr="00592262" w:rsidRDefault="001A3A64" w:rsidP="000227A9">
      <w:pPr>
        <w:spacing w:after="0" w:line="240" w:lineRule="auto"/>
        <w:ind w:firstLine="709"/>
        <w:jc w:val="both"/>
        <w:rPr>
          <w:rFonts w:ascii="Times New Roman" w:eastAsia="Calibri Light" w:hAnsi="Times New Roman" w:cs="Times New Roman"/>
          <w:sz w:val="32"/>
          <w:szCs w:val="32"/>
          <w:shd w:val="clear" w:color="auto" w:fill="FFFFFF"/>
        </w:rPr>
      </w:pPr>
      <w:r w:rsidRPr="00592262">
        <w:rPr>
          <w:rFonts w:ascii="Times New Roman" w:eastAsia="Times New Roman" w:hAnsi="Times New Roman" w:cs="Times New Roman"/>
          <w:sz w:val="32"/>
          <w:szCs w:val="32"/>
          <w:lang w:eastAsia="ru-RU"/>
        </w:rPr>
        <w:t>Цели и задачи МУК «Зеленовский СДК» - привлечение большего количества населения за счет организации деятельности творческих коллективов, проведения различных культурно-массовых мероприятий, танцевальных вечеров, игровых программ.</w:t>
      </w:r>
    </w:p>
    <w:p w14:paraId="08330EE2" w14:textId="7AAB08F2" w:rsidR="009A1E87" w:rsidRPr="00592262" w:rsidRDefault="000227A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922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Осознавая в какое время, мы живем к</w:t>
      </w:r>
      <w:r w:rsidR="001A3A64" w:rsidRPr="005922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оллективом работников МУК Зеленовский СДК, совместно с работник</w:t>
      </w:r>
      <w:r w:rsidRPr="005922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</w:t>
      </w:r>
      <w:r w:rsidR="001A3A64" w:rsidRPr="005922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</w:t>
      </w:r>
      <w:r w:rsidRPr="005922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библиотек</w:t>
      </w:r>
      <w:r w:rsidR="001A3A64" w:rsidRPr="005922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участниками художественной самодеятельности проводились культурно-массовые мероприятия</w:t>
      </w:r>
      <w:r w:rsidRPr="005922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 детьми и молодежью</w:t>
      </w:r>
      <w:r w:rsidR="001A3A64" w:rsidRPr="005922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5922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патриотической направленности: митинги, акции, выставки рисунков и т.</w:t>
      </w:r>
      <w:r w:rsidR="001A4715" w:rsidRPr="005922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</w:t>
      </w:r>
      <w:r w:rsidR="001A3A64" w:rsidRPr="005922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 Также ведутся мероприятия по программе «Пушкинская карта»</w:t>
      </w:r>
      <w:r w:rsidR="00C2019E" w:rsidRPr="005922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14:paraId="29CEA003" w14:textId="03BA2DE3" w:rsidR="009A1E87" w:rsidRPr="00592262" w:rsidRDefault="001A3A64">
      <w:pPr>
        <w:spacing w:after="0" w:line="276" w:lineRule="auto"/>
        <w:ind w:firstLine="708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592262">
        <w:rPr>
          <w:rFonts w:ascii="Times New Roman" w:eastAsia="Calibri" w:hAnsi="Times New Roman" w:cs="Times New Roman"/>
          <w:color w:val="000000"/>
          <w:sz w:val="32"/>
          <w:szCs w:val="32"/>
        </w:rPr>
        <w:t>За 2025 год в «Зеленовском СДК» было проведено</w:t>
      </w:r>
      <w:r w:rsidRPr="00592262">
        <w:rPr>
          <w:rFonts w:ascii="Times New Roman" w:eastAsia="Calibri" w:hAnsi="Times New Roman" w:cs="Times New Roman"/>
          <w:color w:val="000000"/>
          <w:sz w:val="32"/>
          <w:szCs w:val="32"/>
          <w:u w:val="single"/>
        </w:rPr>
        <w:t xml:space="preserve"> 351 </w:t>
      </w:r>
      <w:r w:rsidRPr="00592262">
        <w:rPr>
          <w:rFonts w:ascii="Times New Roman" w:eastAsia="Calibri" w:hAnsi="Times New Roman" w:cs="Times New Roman"/>
          <w:color w:val="000000"/>
          <w:sz w:val="32"/>
          <w:szCs w:val="32"/>
        </w:rPr>
        <w:t>мероприяти</w:t>
      </w:r>
      <w:r w:rsidR="00C2019E" w:rsidRPr="00592262">
        <w:rPr>
          <w:rFonts w:ascii="Times New Roman" w:eastAsia="Calibri" w:hAnsi="Times New Roman" w:cs="Times New Roman"/>
          <w:color w:val="000000"/>
          <w:sz w:val="32"/>
          <w:szCs w:val="32"/>
        </w:rPr>
        <w:t>е</w:t>
      </w:r>
      <w:r w:rsidRPr="00592262">
        <w:rPr>
          <w:rFonts w:ascii="Times New Roman" w:eastAsia="Calibri" w:hAnsi="Times New Roman" w:cs="Times New Roman"/>
          <w:color w:val="000000"/>
          <w:sz w:val="32"/>
          <w:szCs w:val="32"/>
        </w:rPr>
        <w:t>, посетило 34670 человек. Муниципальное задание выполнено на 100 %. Это и концерты, и акции, и праздники, дискотеки, творческие вечера, фольклорные посиделки, мастер- классы, участие в конкурсах и фестивалях. Регулярно проходят Турниры по бильярду, теннису, шахматам.</w:t>
      </w:r>
      <w:r w:rsidRPr="005922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14:paraId="1639767F" w14:textId="1F04151F" w:rsidR="00B9528F" w:rsidRPr="00592262" w:rsidRDefault="00C2019E" w:rsidP="00B9528F">
      <w:pPr>
        <w:keepNext/>
        <w:keepLines/>
        <w:spacing w:after="0" w:line="276" w:lineRule="auto"/>
        <w:textAlignment w:val="baseline"/>
        <w:outlineLvl w:val="0"/>
        <w:rPr>
          <w:rFonts w:ascii="Times New Roman" w:eastAsia="Calibri Light" w:hAnsi="Times New Roman" w:cs="Times New Roman"/>
          <w:sz w:val="32"/>
          <w:szCs w:val="32"/>
          <w:shd w:val="clear" w:color="auto" w:fill="FFFFFF"/>
        </w:rPr>
      </w:pPr>
      <w:r w:rsidRPr="005922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 xml:space="preserve">Наиболее популярными среди населения были следующие </w:t>
      </w:r>
      <w:proofErr w:type="gramStart"/>
      <w:r w:rsidRPr="005922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мероприятия :</w:t>
      </w:r>
      <w:proofErr w:type="gramEnd"/>
      <w:r w:rsidRPr="005922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--</w:t>
      </w:r>
      <w:r w:rsidR="001A3A64" w:rsidRPr="005922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Празднование</w:t>
      </w:r>
      <w:r w:rsidR="00D533D4" w:rsidRPr="00592262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 «Дня семьи, любви и верности». </w:t>
      </w:r>
      <w:r w:rsidR="001A3A64" w:rsidRPr="00592262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Народное гуляние в честь «Дня хуторов Зеленовского сельского поселения». </w:t>
      </w:r>
      <w:r w:rsidR="001A3A64" w:rsidRPr="00592262">
        <w:rPr>
          <w:rFonts w:ascii="Times New Roman" w:eastAsia="Calibri" w:hAnsi="Times New Roman" w:cs="Times New Roman"/>
          <w:sz w:val="32"/>
          <w:szCs w:val="32"/>
        </w:rPr>
        <w:t>К Дню пожилого человека провели мероприятие, где главными актерами стали наши милые и о</w:t>
      </w:r>
      <w:r w:rsidR="00B9528F" w:rsidRPr="00592262">
        <w:rPr>
          <w:rFonts w:ascii="Times New Roman" w:eastAsia="Calibri" w:hAnsi="Times New Roman" w:cs="Times New Roman"/>
          <w:sz w:val="32"/>
          <w:szCs w:val="32"/>
        </w:rPr>
        <w:t>тзывчивые-</w:t>
      </w:r>
      <w:r w:rsidR="00D533D4" w:rsidRPr="00592262">
        <w:rPr>
          <w:rFonts w:ascii="Times New Roman" w:eastAsia="Calibri" w:hAnsi="Times New Roman" w:cs="Times New Roman"/>
          <w:sz w:val="32"/>
          <w:szCs w:val="32"/>
        </w:rPr>
        <w:t>социальные работники,</w:t>
      </w:r>
      <w:r w:rsidRPr="00592262">
        <w:rPr>
          <w:rFonts w:ascii="Times New Roman" w:eastAsia="Calibri" w:hAnsi="Times New Roman" w:cs="Times New Roman"/>
          <w:sz w:val="32"/>
          <w:szCs w:val="32"/>
        </w:rPr>
        <w:t xml:space="preserve"> была</w:t>
      </w:r>
      <w:r w:rsidR="00D533D4" w:rsidRPr="00592262">
        <w:rPr>
          <w:rFonts w:ascii="Times New Roman" w:eastAsia="Calibri" w:hAnsi="Times New Roman" w:cs="Times New Roman"/>
          <w:sz w:val="32"/>
          <w:szCs w:val="32"/>
        </w:rPr>
        <w:t xml:space="preserve"> организована п</w:t>
      </w:r>
      <w:r w:rsidR="001A3A64" w:rsidRPr="00592262">
        <w:rPr>
          <w:rFonts w:ascii="Times New Roman" w:eastAsia="Calibri" w:hAnsi="Times New Roman" w:cs="Times New Roman"/>
          <w:sz w:val="32"/>
          <w:szCs w:val="32"/>
        </w:rPr>
        <w:t>раздничная программа «С любовью к родной земле»</w:t>
      </w:r>
      <w:r w:rsidR="00D533D4" w:rsidRPr="00592262">
        <w:rPr>
          <w:rFonts w:ascii="Times New Roman" w:eastAsia="Calibri" w:hAnsi="Times New Roman" w:cs="Times New Roman"/>
          <w:sz w:val="32"/>
          <w:szCs w:val="32"/>
        </w:rPr>
        <w:t>, к</w:t>
      </w:r>
      <w:r w:rsidRPr="00592262">
        <w:rPr>
          <w:rFonts w:ascii="Times New Roman" w:eastAsia="Calibri" w:hAnsi="Times New Roman" w:cs="Times New Roman"/>
          <w:sz w:val="32"/>
          <w:szCs w:val="32"/>
        </w:rPr>
        <w:t>о</w:t>
      </w:r>
      <w:r w:rsidR="001A3A64" w:rsidRPr="00592262">
        <w:rPr>
          <w:rFonts w:ascii="Times New Roman" w:eastAsia="Calibri" w:hAnsi="Times New Roman" w:cs="Times New Roman"/>
          <w:sz w:val="32"/>
          <w:szCs w:val="32"/>
        </w:rPr>
        <w:t xml:space="preserve"> Дню матери был </w:t>
      </w:r>
      <w:r w:rsidR="00C42DE7" w:rsidRPr="00592262">
        <w:rPr>
          <w:rFonts w:ascii="Times New Roman" w:eastAsia="Calibri" w:hAnsi="Times New Roman" w:cs="Times New Roman"/>
          <w:sz w:val="32"/>
          <w:szCs w:val="32"/>
        </w:rPr>
        <w:t>проведен</w:t>
      </w:r>
      <w:r w:rsidR="001A3A64" w:rsidRPr="00592262">
        <w:rPr>
          <w:rFonts w:ascii="Times New Roman" w:eastAsia="Calibri" w:hAnsi="Times New Roman" w:cs="Times New Roman"/>
          <w:sz w:val="32"/>
          <w:szCs w:val="32"/>
        </w:rPr>
        <w:t xml:space="preserve"> цикл </w:t>
      </w:r>
      <w:r w:rsidR="00C42DE7" w:rsidRPr="00592262">
        <w:rPr>
          <w:rFonts w:ascii="Times New Roman" w:eastAsia="Calibri" w:hAnsi="Times New Roman" w:cs="Times New Roman"/>
          <w:sz w:val="32"/>
          <w:szCs w:val="32"/>
        </w:rPr>
        <w:t xml:space="preserve">мероприятий, состоялась </w:t>
      </w:r>
      <w:r w:rsidR="00D533D4" w:rsidRPr="00592262">
        <w:rPr>
          <w:rFonts w:ascii="Times New Roman" w:eastAsia="Calibri" w:hAnsi="Times New Roman" w:cs="Times New Roman"/>
          <w:color w:val="000000"/>
          <w:sz w:val="32"/>
          <w:szCs w:val="32"/>
        </w:rPr>
        <w:t>Праздничная пр</w:t>
      </w:r>
      <w:r w:rsidR="00450680" w:rsidRPr="00592262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ограмма «Чудеса под Новый год». </w:t>
      </w:r>
    </w:p>
    <w:p w14:paraId="1B142DC3" w14:textId="7E49F5AA" w:rsidR="00B9528F" w:rsidRPr="00592262" w:rsidRDefault="00B9528F" w:rsidP="00B9528F">
      <w:pPr>
        <w:keepNext/>
        <w:keepLines/>
        <w:spacing w:after="0" w:line="276" w:lineRule="auto"/>
        <w:textAlignment w:val="baseline"/>
        <w:outlineLvl w:val="0"/>
        <w:rPr>
          <w:rFonts w:ascii="Times New Roman" w:eastAsia="Calibri Light" w:hAnsi="Times New Roman" w:cs="Times New Roman"/>
          <w:sz w:val="32"/>
          <w:szCs w:val="32"/>
          <w:shd w:val="clear" w:color="auto" w:fill="FFFFFF"/>
        </w:rPr>
      </w:pPr>
      <w:r w:rsidRPr="00592262">
        <w:rPr>
          <w:rFonts w:ascii="Times New Roman" w:eastAsia="Calibri Light" w:hAnsi="Times New Roman" w:cs="Times New Roman"/>
          <w:sz w:val="32"/>
          <w:szCs w:val="32"/>
          <w:shd w:val="clear" w:color="auto" w:fill="FFFFFF"/>
        </w:rPr>
        <w:t xml:space="preserve">          Продолжилось культурное сотрудничество </w:t>
      </w:r>
      <w:r w:rsidR="007A6527" w:rsidRPr="00592262">
        <w:rPr>
          <w:rFonts w:ascii="Times New Roman" w:eastAsia="Calibri Light" w:hAnsi="Times New Roman" w:cs="Times New Roman"/>
          <w:sz w:val="32"/>
          <w:szCs w:val="32"/>
          <w:shd w:val="clear" w:color="auto" w:fill="FFFFFF"/>
        </w:rPr>
        <w:t xml:space="preserve">с поселениями района ансамбль «Раздолье» принял участие </w:t>
      </w:r>
      <w:r w:rsidRPr="00592262">
        <w:rPr>
          <w:rFonts w:ascii="Times New Roman" w:eastAsia="Calibri Light" w:hAnsi="Times New Roman" w:cs="Times New Roman"/>
          <w:sz w:val="32"/>
          <w:szCs w:val="32"/>
          <w:shd w:val="clear" w:color="auto" w:fill="FFFFFF"/>
        </w:rPr>
        <w:t xml:space="preserve">в праздновании Дня хутора в Войковском и </w:t>
      </w:r>
      <w:proofErr w:type="spellStart"/>
      <w:r w:rsidRPr="00592262">
        <w:rPr>
          <w:rFonts w:ascii="Times New Roman" w:eastAsia="Calibri Light" w:hAnsi="Times New Roman" w:cs="Times New Roman"/>
          <w:sz w:val="32"/>
          <w:szCs w:val="32"/>
          <w:shd w:val="clear" w:color="auto" w:fill="FFFFFF"/>
        </w:rPr>
        <w:t>Колушкинском</w:t>
      </w:r>
      <w:proofErr w:type="spellEnd"/>
      <w:r w:rsidRPr="00592262">
        <w:rPr>
          <w:rFonts w:ascii="Times New Roman" w:eastAsia="Calibri Light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592262">
        <w:rPr>
          <w:rFonts w:ascii="Times New Roman" w:eastAsia="Calibri Light" w:hAnsi="Times New Roman" w:cs="Times New Roman"/>
          <w:sz w:val="32"/>
          <w:szCs w:val="32"/>
          <w:shd w:val="clear" w:color="auto" w:fill="FFFFFF"/>
        </w:rPr>
        <w:t>с.п</w:t>
      </w:r>
      <w:proofErr w:type="spellEnd"/>
      <w:r w:rsidRPr="00592262">
        <w:rPr>
          <w:rFonts w:ascii="Times New Roman" w:eastAsia="Calibri Light" w:hAnsi="Times New Roman" w:cs="Times New Roman"/>
          <w:sz w:val="32"/>
          <w:szCs w:val="32"/>
          <w:shd w:val="clear" w:color="auto" w:fill="FFFFFF"/>
        </w:rPr>
        <w:t xml:space="preserve">. </w:t>
      </w:r>
    </w:p>
    <w:p w14:paraId="6E6B5F4F" w14:textId="1A29E481" w:rsidR="009A1E87" w:rsidRPr="00592262" w:rsidRDefault="007A6527" w:rsidP="00D533D4">
      <w:pPr>
        <w:shd w:val="clear" w:color="auto" w:fill="FFFFFF"/>
        <w:spacing w:after="0" w:line="276" w:lineRule="auto"/>
        <w:contextualSpacing/>
        <w:rPr>
          <w:rFonts w:ascii="Times New Roman" w:eastAsia="Calibri" w:hAnsi="Times New Roman" w:cs="Times New Roman"/>
          <w:sz w:val="32"/>
          <w:szCs w:val="32"/>
        </w:rPr>
      </w:pPr>
      <w:r w:rsidRPr="00592262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          Приняли участие в</w:t>
      </w:r>
      <w:r w:rsidR="001A3A64" w:rsidRPr="00592262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рамках </w:t>
      </w:r>
      <w:r w:rsidRPr="00592262">
        <w:rPr>
          <w:rFonts w:ascii="Times New Roman" w:eastAsia="Calibri" w:hAnsi="Times New Roman" w:cs="Times New Roman"/>
          <w:color w:val="000000"/>
          <w:sz w:val="32"/>
          <w:szCs w:val="32"/>
        </w:rPr>
        <w:t>ф</w:t>
      </w:r>
      <w:r w:rsidR="001A3A64" w:rsidRPr="00592262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естиваля «Хлеба Тарасовского района», приняли активное участие жители поселения, работники Администрации, соцработники. </w:t>
      </w:r>
    </w:p>
    <w:p w14:paraId="15652A43" w14:textId="77777777" w:rsidR="009A1E87" w:rsidRPr="00592262" w:rsidRDefault="009A1E8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3BFA6360" w14:textId="77777777" w:rsidR="00450680" w:rsidRPr="00592262" w:rsidRDefault="001A3A64">
      <w:pPr>
        <w:shd w:val="clear" w:color="auto" w:fill="FFFFFF"/>
        <w:spacing w:after="200" w:line="276" w:lineRule="auto"/>
        <w:rPr>
          <w:rFonts w:ascii="Times New Roman" w:eastAsia="Calibri" w:hAnsi="Times New Roman" w:cs="Times New Roman"/>
          <w:sz w:val="32"/>
          <w:szCs w:val="32"/>
          <w:shd w:val="clear" w:color="auto" w:fill="FFFFFF"/>
        </w:rPr>
      </w:pPr>
      <w:r w:rsidRPr="00592262">
        <w:rPr>
          <w:rFonts w:ascii="Times New Roman" w:eastAsia="Calibri" w:hAnsi="Times New Roman" w:cs="Times New Roman"/>
          <w:sz w:val="32"/>
          <w:szCs w:val="32"/>
          <w:shd w:val="clear" w:color="auto" w:fill="FFFFFF"/>
        </w:rPr>
        <w:t xml:space="preserve">Подводя итоги своему выступлению, хочу отметить, что сегодня перед нами стоят нелегкие задачи. Этот год будет не из легких и цель Администрации – исполнение всех возложенных полномочий, в рамках, имеющихся и не имеющихся финансовых возможностей, и создание условий для успешного решения вопросов местного значения. </w:t>
      </w:r>
    </w:p>
    <w:p w14:paraId="65130283" w14:textId="73BC5874" w:rsidR="009A1E87" w:rsidRPr="00592262" w:rsidRDefault="001A3A64">
      <w:pPr>
        <w:shd w:val="clear" w:color="auto" w:fill="FFFFFF"/>
        <w:spacing w:after="200" w:line="276" w:lineRule="auto"/>
        <w:rPr>
          <w:rFonts w:ascii="Times New Roman" w:eastAsia="Calibri" w:hAnsi="Times New Roman" w:cs="Times New Roman"/>
          <w:sz w:val="32"/>
          <w:szCs w:val="32"/>
        </w:rPr>
      </w:pPr>
      <w:r w:rsidRPr="00592262">
        <w:rPr>
          <w:rFonts w:ascii="Times New Roman" w:eastAsia="Calibri" w:hAnsi="Times New Roman" w:cs="Times New Roman"/>
          <w:sz w:val="32"/>
          <w:szCs w:val="32"/>
          <w:shd w:val="clear" w:color="auto" w:fill="FFFFFF"/>
        </w:rPr>
        <w:t xml:space="preserve">На </w:t>
      </w:r>
      <w:r w:rsidR="00450680" w:rsidRPr="00592262">
        <w:rPr>
          <w:rFonts w:ascii="Times New Roman" w:eastAsia="Calibri" w:hAnsi="Times New Roman" w:cs="Times New Roman"/>
          <w:sz w:val="32"/>
          <w:szCs w:val="32"/>
          <w:shd w:val="clear" w:color="auto" w:fill="FFFFFF"/>
        </w:rPr>
        <w:t>2026</w:t>
      </w:r>
      <w:r w:rsidRPr="00592262">
        <w:rPr>
          <w:rFonts w:ascii="Times New Roman" w:eastAsia="Calibri" w:hAnsi="Times New Roman" w:cs="Times New Roman"/>
          <w:sz w:val="32"/>
          <w:szCs w:val="32"/>
          <w:shd w:val="clear" w:color="auto" w:fill="FFFFFF"/>
        </w:rPr>
        <w:t xml:space="preserve"> год </w:t>
      </w:r>
      <w:r w:rsidR="00450680" w:rsidRPr="00592262">
        <w:rPr>
          <w:rFonts w:ascii="Times New Roman" w:eastAsia="Calibri" w:hAnsi="Times New Roman" w:cs="Times New Roman"/>
          <w:sz w:val="32"/>
          <w:szCs w:val="32"/>
          <w:shd w:val="clear" w:color="auto" w:fill="FFFFFF"/>
        </w:rPr>
        <w:t>перед нами</w:t>
      </w:r>
      <w:r w:rsidRPr="00592262">
        <w:rPr>
          <w:rFonts w:ascii="Times New Roman" w:eastAsia="Calibri" w:hAnsi="Times New Roman" w:cs="Times New Roman"/>
          <w:sz w:val="32"/>
          <w:szCs w:val="32"/>
          <w:shd w:val="clear" w:color="auto" w:fill="FFFFFF"/>
        </w:rPr>
        <w:t xml:space="preserve"> </w:t>
      </w:r>
      <w:r w:rsidR="00450680" w:rsidRPr="00592262">
        <w:rPr>
          <w:rFonts w:ascii="Times New Roman" w:eastAsia="Calibri" w:hAnsi="Times New Roman" w:cs="Times New Roman"/>
          <w:sz w:val="32"/>
          <w:szCs w:val="32"/>
          <w:shd w:val="clear" w:color="auto" w:fill="FFFFFF"/>
        </w:rPr>
        <w:t>стоят</w:t>
      </w:r>
      <w:r w:rsidRPr="00592262">
        <w:rPr>
          <w:rFonts w:ascii="Times New Roman" w:eastAsia="Calibri" w:hAnsi="Times New Roman" w:cs="Times New Roman"/>
          <w:sz w:val="32"/>
          <w:szCs w:val="32"/>
          <w:shd w:val="clear" w:color="auto" w:fill="FFFFFF"/>
        </w:rPr>
        <w:t xml:space="preserve"> </w:t>
      </w:r>
      <w:r w:rsidR="00450680" w:rsidRPr="00592262">
        <w:rPr>
          <w:rFonts w:ascii="Times New Roman" w:eastAsia="Calibri" w:hAnsi="Times New Roman" w:cs="Times New Roman"/>
          <w:sz w:val="32"/>
          <w:szCs w:val="32"/>
          <w:shd w:val="clear" w:color="auto" w:fill="FFFFFF"/>
        </w:rPr>
        <w:t xml:space="preserve">задачи, на которых я </w:t>
      </w:r>
      <w:r w:rsidRPr="00592262">
        <w:rPr>
          <w:rFonts w:ascii="Times New Roman" w:eastAsia="Calibri" w:hAnsi="Times New Roman" w:cs="Times New Roman"/>
          <w:sz w:val="32"/>
          <w:szCs w:val="32"/>
          <w:shd w:val="clear" w:color="auto" w:fill="FFFFFF"/>
        </w:rPr>
        <w:t>хочу остановиться:</w:t>
      </w:r>
    </w:p>
    <w:p w14:paraId="255441F2" w14:textId="2D757124" w:rsidR="009A1E87" w:rsidRPr="00592262" w:rsidRDefault="00B9528F">
      <w:pPr>
        <w:numPr>
          <w:ilvl w:val="0"/>
          <w:numId w:val="4"/>
        </w:numPr>
        <w:shd w:val="clear" w:color="auto" w:fill="FFFFFF"/>
        <w:spacing w:after="200" w:line="276" w:lineRule="auto"/>
        <w:contextualSpacing/>
        <w:rPr>
          <w:rFonts w:ascii="Times New Roman" w:eastAsia="Calibri" w:hAnsi="Times New Roman" w:cs="Times New Roman"/>
          <w:sz w:val="32"/>
          <w:szCs w:val="32"/>
        </w:rPr>
      </w:pPr>
      <w:r w:rsidRPr="00592262">
        <w:rPr>
          <w:rFonts w:ascii="Times New Roman" w:eastAsia="Calibri" w:hAnsi="Times New Roman" w:cs="Times New Roman"/>
          <w:sz w:val="32"/>
          <w:szCs w:val="32"/>
        </w:rPr>
        <w:t>Продолжить работу по оптимизации бюджета</w:t>
      </w:r>
    </w:p>
    <w:p w14:paraId="2C729909" w14:textId="24A37EC5" w:rsidR="009A1E87" w:rsidRPr="00592262" w:rsidRDefault="000227A9">
      <w:pPr>
        <w:numPr>
          <w:ilvl w:val="0"/>
          <w:numId w:val="4"/>
        </w:numPr>
        <w:shd w:val="clear" w:color="auto" w:fill="FFFFFF"/>
        <w:spacing w:after="200" w:line="276" w:lineRule="auto"/>
        <w:contextualSpacing/>
        <w:rPr>
          <w:rFonts w:ascii="Times New Roman" w:eastAsia="Calibri" w:hAnsi="Times New Roman" w:cs="Times New Roman"/>
          <w:sz w:val="32"/>
          <w:szCs w:val="32"/>
        </w:rPr>
      </w:pPr>
      <w:r w:rsidRPr="00592262">
        <w:rPr>
          <w:rFonts w:ascii="Times New Roman" w:eastAsia="Calibri" w:hAnsi="Times New Roman" w:cs="Times New Roman"/>
          <w:sz w:val="32"/>
          <w:szCs w:val="32"/>
        </w:rPr>
        <w:t xml:space="preserve">Завершить выполнение требований ПАО «Газпром» для передачи газопровода в аренду </w:t>
      </w:r>
    </w:p>
    <w:p w14:paraId="667BF576" w14:textId="16E588E9" w:rsidR="000227A9" w:rsidRPr="00592262" w:rsidRDefault="00057F63">
      <w:pPr>
        <w:numPr>
          <w:ilvl w:val="0"/>
          <w:numId w:val="4"/>
        </w:numPr>
        <w:shd w:val="clear" w:color="auto" w:fill="FFFFFF"/>
        <w:spacing w:after="200" w:line="276" w:lineRule="auto"/>
        <w:contextualSpacing/>
        <w:rPr>
          <w:rFonts w:ascii="Times New Roman" w:eastAsia="Calibri" w:hAnsi="Times New Roman" w:cs="Times New Roman"/>
          <w:sz w:val="32"/>
          <w:szCs w:val="32"/>
        </w:rPr>
      </w:pPr>
      <w:r w:rsidRPr="00592262">
        <w:rPr>
          <w:rFonts w:ascii="Times New Roman" w:eastAsia="Calibri" w:hAnsi="Times New Roman" w:cs="Times New Roman"/>
          <w:sz w:val="32"/>
          <w:szCs w:val="32"/>
        </w:rPr>
        <w:t xml:space="preserve">Провести межевание земельных участков под контейнерными площадками </w:t>
      </w:r>
    </w:p>
    <w:p w14:paraId="3302889D" w14:textId="70EA4592" w:rsidR="009A1E87" w:rsidRPr="00592262" w:rsidRDefault="001A3A64">
      <w:pPr>
        <w:numPr>
          <w:ilvl w:val="0"/>
          <w:numId w:val="4"/>
        </w:numPr>
        <w:shd w:val="clear" w:color="auto" w:fill="FFFFFF"/>
        <w:spacing w:after="200" w:line="276" w:lineRule="auto"/>
        <w:contextualSpacing/>
        <w:rPr>
          <w:rFonts w:ascii="Times New Roman" w:eastAsia="Calibri" w:hAnsi="Times New Roman" w:cs="Times New Roman"/>
          <w:sz w:val="32"/>
          <w:szCs w:val="32"/>
        </w:rPr>
      </w:pPr>
      <w:r w:rsidRPr="00592262">
        <w:rPr>
          <w:rFonts w:ascii="Times New Roman" w:eastAsia="Calibri" w:hAnsi="Times New Roman" w:cs="Times New Roman"/>
          <w:sz w:val="32"/>
          <w:szCs w:val="32"/>
        </w:rPr>
        <w:t>Продолжить работу по благоустройству наших хуторов</w:t>
      </w:r>
    </w:p>
    <w:p w14:paraId="033FAE21" w14:textId="7C18695B" w:rsidR="009A1E87" w:rsidRPr="00592262" w:rsidRDefault="001A3A64">
      <w:pPr>
        <w:numPr>
          <w:ilvl w:val="0"/>
          <w:numId w:val="4"/>
        </w:numPr>
        <w:shd w:val="clear" w:color="auto" w:fill="FFFFFF"/>
        <w:spacing w:after="200" w:line="276" w:lineRule="auto"/>
        <w:contextualSpacing/>
        <w:rPr>
          <w:rFonts w:ascii="Times New Roman" w:eastAsia="Calibri" w:hAnsi="Times New Roman" w:cs="Times New Roman"/>
          <w:sz w:val="32"/>
          <w:szCs w:val="32"/>
        </w:rPr>
      </w:pPr>
      <w:r w:rsidRPr="00592262">
        <w:rPr>
          <w:rFonts w:ascii="Times New Roman" w:eastAsia="Calibri" w:hAnsi="Times New Roman" w:cs="Times New Roman"/>
          <w:sz w:val="32"/>
          <w:szCs w:val="32"/>
        </w:rPr>
        <w:t xml:space="preserve">Провести </w:t>
      </w:r>
      <w:r w:rsidR="000227A9" w:rsidRPr="00592262">
        <w:rPr>
          <w:rFonts w:ascii="Times New Roman" w:eastAsia="Calibri" w:hAnsi="Times New Roman" w:cs="Times New Roman"/>
          <w:sz w:val="32"/>
          <w:szCs w:val="32"/>
        </w:rPr>
        <w:t xml:space="preserve">косметический </w:t>
      </w:r>
      <w:r w:rsidR="00057F63" w:rsidRPr="00592262">
        <w:rPr>
          <w:rFonts w:ascii="Times New Roman" w:eastAsia="Calibri" w:hAnsi="Times New Roman" w:cs="Times New Roman"/>
          <w:sz w:val="32"/>
          <w:szCs w:val="32"/>
        </w:rPr>
        <w:t>ремонт контейнерных</w:t>
      </w:r>
      <w:r w:rsidRPr="00592262">
        <w:rPr>
          <w:rFonts w:ascii="Times New Roman" w:eastAsia="Calibri" w:hAnsi="Times New Roman" w:cs="Times New Roman"/>
          <w:sz w:val="32"/>
          <w:szCs w:val="32"/>
        </w:rPr>
        <w:t xml:space="preserve"> площадок</w:t>
      </w:r>
      <w:r w:rsidR="00057F63" w:rsidRPr="00592262">
        <w:rPr>
          <w:rFonts w:ascii="Times New Roman" w:eastAsia="Calibri" w:hAnsi="Times New Roman" w:cs="Times New Roman"/>
          <w:sz w:val="32"/>
          <w:szCs w:val="32"/>
        </w:rPr>
        <w:t xml:space="preserve"> и контейнеров</w:t>
      </w:r>
      <w:r w:rsidRPr="00592262">
        <w:rPr>
          <w:rFonts w:ascii="Times New Roman" w:eastAsia="Calibri" w:hAnsi="Times New Roman" w:cs="Times New Roman"/>
          <w:sz w:val="32"/>
          <w:szCs w:val="32"/>
        </w:rPr>
        <w:t>.</w:t>
      </w:r>
    </w:p>
    <w:p w14:paraId="3D07D937" w14:textId="28F9FFBB" w:rsidR="009A1E87" w:rsidRPr="00592262" w:rsidRDefault="00057F63" w:rsidP="00057F63">
      <w:pPr>
        <w:shd w:val="clear" w:color="auto" w:fill="FFFFFF"/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32"/>
          <w:szCs w:val="32"/>
        </w:rPr>
      </w:pPr>
      <w:r w:rsidRPr="00592262">
        <w:rPr>
          <w:rFonts w:ascii="Times New Roman" w:eastAsia="Calibri" w:hAnsi="Times New Roman" w:cs="Times New Roman"/>
          <w:sz w:val="32"/>
          <w:szCs w:val="32"/>
        </w:rPr>
        <w:t>И т.д.</w:t>
      </w:r>
    </w:p>
    <w:p w14:paraId="7124F9C8" w14:textId="77777777" w:rsidR="009A1E87" w:rsidRPr="00592262" w:rsidRDefault="009A1E87">
      <w:pPr>
        <w:rPr>
          <w:rFonts w:ascii="Times New Roman" w:hAnsi="Times New Roman" w:cs="Times New Roman"/>
          <w:sz w:val="32"/>
          <w:szCs w:val="32"/>
        </w:rPr>
      </w:pPr>
    </w:p>
    <w:p w14:paraId="425F8F4A" w14:textId="791CD079" w:rsidR="009A1E87" w:rsidRPr="00592262" w:rsidRDefault="001A3A64">
      <w:pPr>
        <w:rPr>
          <w:rFonts w:ascii="Times New Roman" w:hAnsi="Times New Roman" w:cs="Times New Roman"/>
          <w:sz w:val="32"/>
          <w:szCs w:val="32"/>
        </w:rPr>
      </w:pPr>
      <w:r w:rsidRPr="00592262">
        <w:rPr>
          <w:rFonts w:ascii="Times New Roman" w:hAnsi="Times New Roman" w:cs="Times New Roman"/>
          <w:sz w:val="32"/>
          <w:szCs w:val="32"/>
        </w:rPr>
        <w:lastRenderedPageBreak/>
        <w:t>И в заключение хочу сказать, что отчетный год позади, положительные результаты совместной работы имеются. Безусловно, остаются и нерешенные задачи, и над ними еще предстоит работать в тесном сотрудничестве с депутатским корпусом, руководителями предприятий и организаций сельского поселения, администрацией Тарасовского района и главой администрации Бадаевым Г.В., у которых</w:t>
      </w:r>
      <w:r w:rsidR="00A26232" w:rsidRPr="00592262">
        <w:rPr>
          <w:rFonts w:ascii="Times New Roman" w:hAnsi="Times New Roman" w:cs="Times New Roman"/>
          <w:sz w:val="32"/>
          <w:szCs w:val="32"/>
        </w:rPr>
        <w:t>ого</w:t>
      </w:r>
      <w:r w:rsidRPr="00592262">
        <w:rPr>
          <w:rFonts w:ascii="Times New Roman" w:hAnsi="Times New Roman" w:cs="Times New Roman"/>
          <w:sz w:val="32"/>
          <w:szCs w:val="32"/>
        </w:rPr>
        <w:t xml:space="preserve"> мы всегда находим понимание, поддержку и своевременную конструктивную помощь.</w:t>
      </w:r>
    </w:p>
    <w:p w14:paraId="6708DAF4" w14:textId="77777777" w:rsidR="009A1E87" w:rsidRPr="00592262" w:rsidRDefault="001A3A64">
      <w:pPr>
        <w:rPr>
          <w:rFonts w:ascii="Times New Roman" w:hAnsi="Times New Roman" w:cs="Times New Roman"/>
          <w:sz w:val="32"/>
          <w:szCs w:val="32"/>
        </w:rPr>
      </w:pPr>
      <w:r w:rsidRPr="00592262">
        <w:rPr>
          <w:rFonts w:ascii="Times New Roman" w:hAnsi="Times New Roman" w:cs="Times New Roman"/>
          <w:sz w:val="32"/>
          <w:szCs w:val="32"/>
        </w:rPr>
        <w:t>В своей работе мы стремимся к тому, чтобы наши решения были взвешенными и ответственными, а действия приносили реальный результат. От этого зависит уровень жизни каждого жителя поселения. Убеждена, что, несмотря на все проблемы и трудности, обозначенные нами задачи абсолютно реализуемы. Только слаженная, скоординированная работа позволит нам обеспечить дальнейшее процветание Зеленовского сельского поселения.</w:t>
      </w:r>
    </w:p>
    <w:p w14:paraId="59C4B102" w14:textId="77777777" w:rsidR="009A1E87" w:rsidRPr="00592262" w:rsidRDefault="001A3A64">
      <w:pPr>
        <w:pStyle w:val="ad"/>
        <w:shd w:val="clear" w:color="auto" w:fill="FFFFFF"/>
        <w:spacing w:beforeAutospacing="0" w:after="200" w:afterAutospacing="0"/>
        <w:jc w:val="both"/>
        <w:rPr>
          <w:color w:val="212121"/>
          <w:sz w:val="32"/>
          <w:szCs w:val="32"/>
          <w:shd w:val="clear" w:color="auto" w:fill="FFFFFF"/>
        </w:rPr>
      </w:pPr>
      <w:r w:rsidRPr="00592262">
        <w:rPr>
          <w:color w:val="212121"/>
          <w:sz w:val="32"/>
          <w:szCs w:val="32"/>
          <w:shd w:val="clear" w:color="auto" w:fill="FFFFFF"/>
        </w:rPr>
        <w:t xml:space="preserve">Мне хочется, чтобы все живущие здесь понимали, что все зависит от нас самих. Пусть каждый из нас сделает немного хорошего, внесет свой посильный вклад в развитие поселения и всем нам станет жить лучше и комфортнее. </w:t>
      </w:r>
    </w:p>
    <w:p w14:paraId="69C788EB" w14:textId="77777777" w:rsidR="009A1E87" w:rsidRPr="00592262" w:rsidRDefault="001A3A64">
      <w:pPr>
        <w:pStyle w:val="ad"/>
        <w:shd w:val="clear" w:color="auto" w:fill="FFFFFF"/>
        <w:spacing w:beforeAutospacing="0" w:after="200" w:afterAutospacing="0"/>
        <w:jc w:val="both"/>
        <w:rPr>
          <w:color w:val="212121"/>
          <w:sz w:val="32"/>
          <w:szCs w:val="32"/>
        </w:rPr>
      </w:pPr>
      <w:r w:rsidRPr="00592262">
        <w:rPr>
          <w:color w:val="000000"/>
          <w:sz w:val="32"/>
          <w:szCs w:val="32"/>
          <w:shd w:val="clear" w:color="auto" w:fill="FFFFFF"/>
        </w:rPr>
        <w:t>Уважаемые жители!</w:t>
      </w:r>
      <w:r w:rsidRPr="00592262">
        <w:rPr>
          <w:color w:val="212121"/>
          <w:sz w:val="32"/>
          <w:szCs w:val="32"/>
          <w:shd w:val="clear" w:color="auto" w:fill="FFFFFF"/>
        </w:rPr>
        <w:t> Искренне </w:t>
      </w:r>
      <w:r w:rsidRPr="00592262">
        <w:rPr>
          <w:color w:val="000000"/>
          <w:sz w:val="32"/>
          <w:szCs w:val="32"/>
          <w:shd w:val="clear" w:color="auto" w:fill="FFFFFF"/>
        </w:rPr>
        <w:t>хочу пожелать всем вам крепкого здоровья, семейного благополучия, </w:t>
      </w:r>
      <w:r w:rsidRPr="00592262">
        <w:rPr>
          <w:color w:val="212121"/>
          <w:sz w:val="32"/>
          <w:szCs w:val="32"/>
          <w:shd w:val="clear" w:color="auto" w:fill="FFFFFF"/>
        </w:rPr>
        <w:t>чистого, светлого, </w:t>
      </w:r>
      <w:r w:rsidRPr="00592262">
        <w:rPr>
          <w:color w:val="000000"/>
          <w:sz w:val="32"/>
          <w:szCs w:val="32"/>
          <w:shd w:val="clear" w:color="auto" w:fill="FFFFFF"/>
        </w:rPr>
        <w:t>мирного неба над головой, </w:t>
      </w:r>
      <w:r w:rsidRPr="00592262">
        <w:rPr>
          <w:color w:val="212121"/>
          <w:sz w:val="32"/>
          <w:szCs w:val="32"/>
          <w:shd w:val="clear" w:color="auto" w:fill="FFFFFF"/>
        </w:rPr>
        <w:t>тесного с вами сотрудничества, взаимопонимания, доброго уважительного отношения друг к другу, стабильного благосостояния и всем простого человеческого счастья!</w:t>
      </w:r>
    </w:p>
    <w:p w14:paraId="26DC8E7E" w14:textId="77777777" w:rsidR="009A1E87" w:rsidRPr="00592262" w:rsidRDefault="001A3A64">
      <w:pPr>
        <w:pStyle w:val="ad"/>
        <w:shd w:val="clear" w:color="auto" w:fill="FFFFFF"/>
        <w:spacing w:beforeAutospacing="0" w:after="200" w:afterAutospacing="0"/>
        <w:jc w:val="both"/>
        <w:rPr>
          <w:color w:val="212121"/>
          <w:sz w:val="32"/>
          <w:szCs w:val="32"/>
        </w:rPr>
      </w:pPr>
      <w:r w:rsidRPr="00592262">
        <w:rPr>
          <w:color w:val="212121"/>
          <w:sz w:val="32"/>
          <w:szCs w:val="32"/>
        </w:rPr>
        <w:t>Доклад окончен! Огромное Вам всем спасибо и благодарю за внимание!</w:t>
      </w:r>
    </w:p>
    <w:p w14:paraId="7653398F" w14:textId="77777777" w:rsidR="009A1E87" w:rsidRDefault="009A1E87">
      <w:pPr>
        <w:rPr>
          <w:rFonts w:ascii="Times New Roman" w:hAnsi="Times New Roman" w:cs="Times New Roman"/>
          <w:sz w:val="28"/>
          <w:szCs w:val="28"/>
        </w:rPr>
      </w:pPr>
    </w:p>
    <w:sectPr w:rsidR="009A1E87">
      <w:footerReference w:type="default" r:id="rId7"/>
      <w:pgSz w:w="11906" w:h="16838"/>
      <w:pgMar w:top="1134" w:right="850" w:bottom="993" w:left="1701" w:header="0" w:footer="708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F9FF46" w14:textId="77777777" w:rsidR="00756AC6" w:rsidRDefault="00756AC6">
      <w:pPr>
        <w:spacing w:after="0" w:line="240" w:lineRule="auto"/>
      </w:pPr>
      <w:r>
        <w:separator/>
      </w:r>
    </w:p>
  </w:endnote>
  <w:endnote w:type="continuationSeparator" w:id="0">
    <w:p w14:paraId="74D66EE5" w14:textId="77777777" w:rsidR="00756AC6" w:rsidRDefault="00756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21088357"/>
      <w:docPartObj>
        <w:docPartGallery w:val="Page Numbers (Bottom of Page)"/>
        <w:docPartUnique/>
      </w:docPartObj>
    </w:sdtPr>
    <w:sdtContent>
      <w:p w14:paraId="31B0B1CA" w14:textId="2A71AADC" w:rsidR="009A1E87" w:rsidRDefault="001A3A64">
        <w:pPr>
          <w:pStyle w:val="a6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A26232">
          <w:rPr>
            <w:noProof/>
          </w:rPr>
          <w:t>11</w:t>
        </w:r>
        <w:r>
          <w:fldChar w:fldCharType="end"/>
        </w:r>
      </w:p>
    </w:sdtContent>
  </w:sdt>
  <w:p w14:paraId="62A16301" w14:textId="77777777" w:rsidR="009A1E87" w:rsidRDefault="009A1E8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F50F71" w14:textId="77777777" w:rsidR="00756AC6" w:rsidRDefault="00756AC6">
      <w:pPr>
        <w:spacing w:after="0" w:line="240" w:lineRule="auto"/>
      </w:pPr>
      <w:r>
        <w:separator/>
      </w:r>
    </w:p>
  </w:footnote>
  <w:footnote w:type="continuationSeparator" w:id="0">
    <w:p w14:paraId="03A01460" w14:textId="77777777" w:rsidR="00756AC6" w:rsidRDefault="00756A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03622"/>
    <w:multiLevelType w:val="multilevel"/>
    <w:tmpl w:val="DAB4B7B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0717637"/>
    <w:multiLevelType w:val="multilevel"/>
    <w:tmpl w:val="E9F86BC6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2" w15:restartNumberingAfterBreak="0">
    <w:nsid w:val="1EBB2CEB"/>
    <w:multiLevelType w:val="multilevel"/>
    <w:tmpl w:val="C45466F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7C9712B"/>
    <w:multiLevelType w:val="multilevel"/>
    <w:tmpl w:val="93025766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AD611AF"/>
    <w:multiLevelType w:val="multilevel"/>
    <w:tmpl w:val="583A3468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F6E4B37"/>
    <w:multiLevelType w:val="multilevel"/>
    <w:tmpl w:val="732CDF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18655244">
    <w:abstractNumId w:val="0"/>
  </w:num>
  <w:num w:numId="2" w16cid:durableId="938216837">
    <w:abstractNumId w:val="3"/>
  </w:num>
  <w:num w:numId="3" w16cid:durableId="1572696405">
    <w:abstractNumId w:val="1"/>
  </w:num>
  <w:num w:numId="4" w16cid:durableId="421608011">
    <w:abstractNumId w:val="2"/>
  </w:num>
  <w:num w:numId="5" w16cid:durableId="349071497">
    <w:abstractNumId w:val="4"/>
  </w:num>
  <w:num w:numId="6" w16cid:durableId="6701845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E87"/>
    <w:rsid w:val="000227A9"/>
    <w:rsid w:val="00053304"/>
    <w:rsid w:val="00057F63"/>
    <w:rsid w:val="001257CD"/>
    <w:rsid w:val="001625D6"/>
    <w:rsid w:val="001A3A64"/>
    <w:rsid w:val="001A4715"/>
    <w:rsid w:val="002305C9"/>
    <w:rsid w:val="00263C79"/>
    <w:rsid w:val="0026629B"/>
    <w:rsid w:val="00272FB3"/>
    <w:rsid w:val="00280E0C"/>
    <w:rsid w:val="002B3DA4"/>
    <w:rsid w:val="00320C50"/>
    <w:rsid w:val="00323AC2"/>
    <w:rsid w:val="003758BE"/>
    <w:rsid w:val="003A3413"/>
    <w:rsid w:val="00450680"/>
    <w:rsid w:val="00496410"/>
    <w:rsid w:val="004C42B4"/>
    <w:rsid w:val="00525C53"/>
    <w:rsid w:val="00570822"/>
    <w:rsid w:val="00592262"/>
    <w:rsid w:val="005A3042"/>
    <w:rsid w:val="005C6918"/>
    <w:rsid w:val="0066199B"/>
    <w:rsid w:val="006E0174"/>
    <w:rsid w:val="006E2B0D"/>
    <w:rsid w:val="007479AF"/>
    <w:rsid w:val="00756AC6"/>
    <w:rsid w:val="007946D0"/>
    <w:rsid w:val="007A6527"/>
    <w:rsid w:val="007C49EE"/>
    <w:rsid w:val="00877912"/>
    <w:rsid w:val="008D6B56"/>
    <w:rsid w:val="008E5848"/>
    <w:rsid w:val="00973C33"/>
    <w:rsid w:val="009A1E87"/>
    <w:rsid w:val="00A14C45"/>
    <w:rsid w:val="00A26232"/>
    <w:rsid w:val="00AB3C04"/>
    <w:rsid w:val="00AF1B7D"/>
    <w:rsid w:val="00B20AD6"/>
    <w:rsid w:val="00B323A4"/>
    <w:rsid w:val="00B33000"/>
    <w:rsid w:val="00B67D72"/>
    <w:rsid w:val="00B9528F"/>
    <w:rsid w:val="00BA2D52"/>
    <w:rsid w:val="00BB7BB5"/>
    <w:rsid w:val="00BF31BF"/>
    <w:rsid w:val="00C2019E"/>
    <w:rsid w:val="00C42DE7"/>
    <w:rsid w:val="00C551D1"/>
    <w:rsid w:val="00C920E3"/>
    <w:rsid w:val="00D533D4"/>
    <w:rsid w:val="00E75178"/>
    <w:rsid w:val="00E86CF4"/>
    <w:rsid w:val="00E93C1E"/>
    <w:rsid w:val="00EC341B"/>
    <w:rsid w:val="00EF224D"/>
    <w:rsid w:val="00F14EFC"/>
    <w:rsid w:val="00F21AD0"/>
    <w:rsid w:val="00F25CFC"/>
    <w:rsid w:val="00F47A70"/>
    <w:rsid w:val="00F537FC"/>
    <w:rsid w:val="00F93655"/>
    <w:rsid w:val="00FD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11DD8"/>
  <w15:docId w15:val="{2B7A2844-B94C-4E8F-8E83-058C22DDA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D74027"/>
  </w:style>
  <w:style w:type="character" w:customStyle="1" w:styleId="a5">
    <w:name w:val="Нижний колонтитул Знак"/>
    <w:basedOn w:val="a0"/>
    <w:link w:val="a6"/>
    <w:uiPriority w:val="99"/>
    <w:qFormat/>
    <w:rsid w:val="00D74027"/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customStyle="1" w:styleId="ac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D74027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D74027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Normal (Web)"/>
    <w:basedOn w:val="a"/>
    <w:uiPriority w:val="99"/>
    <w:unhideWhenUsed/>
    <w:qFormat/>
    <w:rsid w:val="00EC5F2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13</Pages>
  <Words>3051</Words>
  <Characters>17391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Home</cp:lastModifiedBy>
  <cp:revision>3</cp:revision>
  <cp:lastPrinted>2026-02-24T12:06:00Z</cp:lastPrinted>
  <dcterms:created xsi:type="dcterms:W3CDTF">2026-02-24T12:01:00Z</dcterms:created>
  <dcterms:modified xsi:type="dcterms:W3CDTF">2026-02-24T12:59:00Z</dcterms:modified>
  <dc:language>ru-RU</dc:language>
</cp:coreProperties>
</file>