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8A5261">
      <w:pPr>
        <w:keepNext/>
        <w:widowControl w:val="0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8A5261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8A5261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8A5261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8A5261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8A5261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8A5261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8A5261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8A5261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01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.04.2020г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 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40</w:t>
      </w:r>
    </w:p>
    <w:p w:rsidR="00000000" w:rsidRDefault="008A5261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8A5261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8A5261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8A5261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104от 29.12.2018</w:t>
      </w:r>
      <w:r>
        <w:t xml:space="preserve">г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муниципальной программы Зеленовского сельского поселения «Муниципальная политика»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8A5261">
            <w:pPr>
              <w:autoSpaceDE w:val="0"/>
              <w:snapToGrid w:val="0"/>
            </w:pPr>
          </w:p>
        </w:tc>
      </w:tr>
    </w:tbl>
    <w:p w:rsidR="00000000" w:rsidRDefault="008A5261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</w:t>
      </w:r>
      <w:r>
        <w:rPr>
          <w:rFonts w:eastAsia="Calibri"/>
          <w:sz w:val="28"/>
          <w:szCs w:val="28"/>
          <w:lang w:eastAsia="en-US"/>
        </w:rPr>
        <w:t xml:space="preserve"> и на плановый период, Администрация Зеленовского сельского поселения постановляет:</w:t>
      </w:r>
    </w:p>
    <w:p w:rsidR="00000000" w:rsidRDefault="008A5261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8A5261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№104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«Муниципальная политика»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8A5261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</w:t>
      </w:r>
      <w:r>
        <w:rPr>
          <w:sz w:val="28"/>
          <w:szCs w:val="28"/>
        </w:rPr>
        <w:t>нии №1 к постановлению в паспорте Муниципальной программы Зеленовского сельского поселения «Муниципальная политика» раздел Ресурсное обеспечение муниципальной программы изложить в следующей редакции:</w:t>
      </w:r>
    </w:p>
    <w:p w:rsidR="00000000" w:rsidRDefault="008A5261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00000">
        <w:tc>
          <w:tcPr>
            <w:tcW w:w="2644" w:type="dxa"/>
            <w:shd w:val="clear" w:color="auto" w:fill="auto"/>
          </w:tcPr>
          <w:p w:rsidR="00000000" w:rsidRDefault="008A5261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  <w:p w:rsidR="00000000" w:rsidRDefault="008A5261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00000" w:rsidRDefault="008A5261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000000" w:rsidRDefault="008A5261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>Общи</w:t>
            </w:r>
            <w:r>
              <w:rPr>
                <w:rFonts w:eastAsia="Calibri"/>
                <w:sz w:val="28"/>
                <w:szCs w:val="28"/>
                <w:lang w:eastAsia="en-US"/>
              </w:rPr>
              <w:t>й объем финансирования   составляет 50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50,0 тыс. рублей, в том числе по годам:</w:t>
            </w:r>
          </w:p>
          <w:p w:rsidR="00000000" w:rsidRDefault="008A5261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kern w:val="2"/>
                <w:sz w:val="28"/>
                <w:szCs w:val="28"/>
              </w:rPr>
              <w:t xml:space="preserve">5,0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</w:t>
            </w:r>
            <w:r>
              <w:rPr>
                <w:sz w:val="28"/>
                <w:szCs w:val="28"/>
              </w:rPr>
              <w:t>лей</w:t>
            </w:r>
          </w:p>
        </w:tc>
      </w:tr>
    </w:tbl>
    <w:p w:rsidR="00000000" w:rsidRDefault="008A5261">
      <w:pPr>
        <w:jc w:val="both"/>
        <w:rPr>
          <w:sz w:val="28"/>
          <w:szCs w:val="28"/>
        </w:rPr>
      </w:pPr>
    </w:p>
    <w:p w:rsidR="00000000" w:rsidRDefault="008A5261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lastRenderedPageBreak/>
        <w:t>В Приложении №1 к постановлению в Паспорте подпрограммы "Развитие муниципальной службы" раздел Ресурсное обеспечение Подпрограммы изложить в следующей редакции:</w:t>
      </w:r>
    </w:p>
    <w:p w:rsidR="00000000" w:rsidRDefault="008A5261">
      <w:pPr>
        <w:jc w:val="both"/>
        <w:rPr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00000">
        <w:tc>
          <w:tcPr>
            <w:tcW w:w="2644" w:type="dxa"/>
            <w:shd w:val="clear" w:color="auto" w:fill="auto"/>
          </w:tcPr>
          <w:p w:rsidR="00000000" w:rsidRDefault="008A5261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подпрограммы </w:t>
            </w:r>
          </w:p>
          <w:p w:rsidR="00000000" w:rsidRDefault="008A5261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00000" w:rsidRDefault="008A5261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000000" w:rsidRDefault="008A5261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50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</w:t>
            </w:r>
            <w:r>
              <w:rPr>
                <w:rFonts w:eastAsia="Calibri"/>
                <w:sz w:val="28"/>
                <w:szCs w:val="28"/>
                <w:lang w:eastAsia="en-US"/>
              </w:rPr>
              <w:t>. рублей, в том числе: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50,0 тыс. рублей, в том числе по годам:</w:t>
            </w:r>
          </w:p>
          <w:p w:rsidR="00000000" w:rsidRDefault="008A5261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25</w:t>
            </w:r>
            <w:r>
              <w:rPr>
                <w:kern w:val="2"/>
                <w:sz w:val="28"/>
                <w:szCs w:val="28"/>
              </w:rPr>
              <w:t xml:space="preserve">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8A5261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00000" w:rsidRDefault="008A5261">
      <w:pPr>
        <w:rPr>
          <w:sz w:val="28"/>
          <w:szCs w:val="28"/>
        </w:rPr>
      </w:pPr>
    </w:p>
    <w:p w:rsidR="00000000" w:rsidRDefault="008A5261">
      <w:pPr>
        <w:rPr>
          <w:sz w:val="28"/>
          <w:szCs w:val="28"/>
        </w:rPr>
      </w:pPr>
    </w:p>
    <w:p w:rsidR="00000000" w:rsidRDefault="008A5261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</w:t>
      </w:r>
      <w:r>
        <w:rPr>
          <w:sz w:val="28"/>
          <w:szCs w:val="28"/>
        </w:rPr>
        <w:t>ограмме изложить в следующей редакции:</w:t>
      </w:r>
    </w:p>
    <w:p w:rsidR="00000000" w:rsidRDefault="008A5261">
      <w:pPr>
        <w:ind w:firstLine="709"/>
        <w:jc w:val="right"/>
      </w:pPr>
      <w:r>
        <w:rPr>
          <w:color w:val="000000"/>
          <w:sz w:val="28"/>
          <w:szCs w:val="28"/>
        </w:rPr>
        <w:t>«Приложение № 3</w:t>
      </w:r>
    </w:p>
    <w:p w:rsidR="00000000" w:rsidRDefault="008A5261">
      <w:pPr>
        <w:ind w:firstLine="709"/>
        <w:jc w:val="right"/>
      </w:pPr>
      <w:r>
        <w:rPr>
          <w:color w:val="000000"/>
          <w:sz w:val="28"/>
          <w:szCs w:val="28"/>
        </w:rPr>
        <w:t>к муниципальной программе</w:t>
      </w:r>
    </w:p>
    <w:p w:rsidR="00000000" w:rsidRDefault="008A5261">
      <w:pPr>
        <w:ind w:firstLine="709"/>
        <w:jc w:val="right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«Муниципальная политика»</w:t>
      </w:r>
    </w:p>
    <w:p w:rsidR="00000000" w:rsidRDefault="008A5261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000000" w:rsidRDefault="008A5261">
      <w:pPr>
        <w:autoSpaceDE w:val="0"/>
        <w:jc w:val="center"/>
      </w:pPr>
      <w:r>
        <w:rPr>
          <w:color w:val="000000"/>
          <w:sz w:val="28"/>
          <w:szCs w:val="28"/>
        </w:rPr>
        <w:t xml:space="preserve">Расходы бюджета на реализацию </w:t>
      </w:r>
      <w:r>
        <w:rPr>
          <w:sz w:val="28"/>
          <w:szCs w:val="28"/>
        </w:rPr>
        <w:t xml:space="preserve">муниципальной программы Зеленовского сельского поселения </w:t>
      </w:r>
    </w:p>
    <w:p w:rsidR="00000000" w:rsidRDefault="008A5261">
      <w:pPr>
        <w:widowControl w:val="0"/>
        <w:autoSpaceDE w:val="0"/>
        <w:ind w:left="4820" w:right="4932"/>
        <w:jc w:val="center"/>
      </w:pPr>
      <w:r>
        <w:rPr>
          <w:color w:val="000000"/>
          <w:kern w:val="2"/>
          <w:sz w:val="24"/>
          <w:szCs w:val="24"/>
          <w:lang w:eastAsia="en-US"/>
        </w:rPr>
        <w:t>«Муниципальная политика»</w:t>
      </w:r>
    </w:p>
    <w:tbl>
      <w:tblPr>
        <w:tblW w:w="0" w:type="auto"/>
        <w:tblInd w:w="-595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567"/>
        <w:gridCol w:w="425"/>
        <w:gridCol w:w="709"/>
        <w:gridCol w:w="567"/>
        <w:gridCol w:w="850"/>
        <w:gridCol w:w="709"/>
        <w:gridCol w:w="821"/>
        <w:gridCol w:w="854"/>
        <w:gridCol w:w="630"/>
        <w:gridCol w:w="672"/>
        <w:gridCol w:w="708"/>
        <w:gridCol w:w="719"/>
        <w:gridCol w:w="644"/>
        <w:gridCol w:w="672"/>
        <w:gridCol w:w="659"/>
        <w:gridCol w:w="708"/>
        <w:gridCol w:w="749"/>
      </w:tblGrid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</w:rPr>
              <w:t xml:space="preserve">Номер </w:t>
            </w:r>
          </w:p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>и наименование подпрограммы,</w:t>
            </w:r>
            <w:r>
              <w:rPr>
                <w:kern w:val="2"/>
              </w:rPr>
              <w:t xml:space="preserve"> основного мероприятия,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Ответственный исполнитель,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Объем </w:t>
            </w:r>
            <w:r>
              <w:rPr>
                <w:spacing w:val="-10"/>
                <w:kern w:val="2"/>
              </w:rPr>
              <w:t>расходов,</w:t>
            </w:r>
            <w:r>
              <w:rPr>
                <w:kern w:val="2"/>
              </w:rPr>
              <w:t xml:space="preserve"> всего</w:t>
            </w:r>
            <w:r>
              <w:rPr>
                <w:kern w:val="2"/>
              </w:rPr>
              <w:br/>
              <w:t>(тыс. рублей)</w:t>
            </w:r>
          </w:p>
        </w:tc>
        <w:tc>
          <w:tcPr>
            <w:tcW w:w="8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br/>
              <w:t>муниципальной программы (тыс. рублей)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ind w:right="-43"/>
              <w:jc w:val="center"/>
            </w:pPr>
            <w: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2030</w:t>
            </w:r>
          </w:p>
        </w:tc>
      </w:tr>
      <w:tr w:rsidR="00000000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A5261"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A5261"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ind w:right="-43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Муниципальная программа Зеленовского сельского поселения</w:t>
            </w:r>
          </w:p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«Муниципальная политика»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</w:t>
            </w:r>
            <w:r>
              <w:rPr>
                <w:color w:val="000000"/>
              </w:rPr>
              <w:t>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ind w:left="39" w:right="-108" w:firstLine="102"/>
            </w:pPr>
            <w:r>
              <w:rPr>
                <w:kern w:val="2"/>
                <w:lang w:eastAsia="en-US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</w:t>
            </w:r>
            <w:r>
              <w:rPr>
                <w:color w:val="000000"/>
              </w:rPr>
              <w:t>трация Зеленовского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 xml:space="preserve">951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000000" w:rsidRDefault="008A5261">
      <w:pPr>
        <w:pageBreakBefore/>
        <w:ind w:left="10773"/>
        <w:jc w:val="center"/>
      </w:pPr>
      <w:r>
        <w:rPr>
          <w:sz w:val="28"/>
          <w:szCs w:val="28"/>
        </w:rPr>
        <w:t>Приложение № 4</w:t>
      </w:r>
    </w:p>
    <w:p w:rsidR="00000000" w:rsidRDefault="008A5261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 xml:space="preserve">к муниципальной программе </w:t>
      </w:r>
    </w:p>
    <w:p w:rsidR="00000000" w:rsidRDefault="008A5261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000000" w:rsidRDefault="008A5261">
      <w:pPr>
        <w:tabs>
          <w:tab w:val="left" w:pos="9610"/>
          <w:tab w:val="left" w:pos="10773"/>
        </w:tabs>
        <w:autoSpaceDE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000000" w:rsidRDefault="008A5261">
      <w:pPr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00000" w:rsidRDefault="008A5261">
      <w:pPr>
        <w:jc w:val="center"/>
      </w:pPr>
      <w:r>
        <w:rPr>
          <w:kern w:val="2"/>
          <w:sz w:val="28"/>
          <w:szCs w:val="28"/>
        </w:rPr>
        <w:t>местного, областного, федерального бюджета на реализацию муниципальной пр</w:t>
      </w:r>
      <w:r>
        <w:rPr>
          <w:kern w:val="2"/>
          <w:sz w:val="28"/>
          <w:szCs w:val="28"/>
        </w:rPr>
        <w:t xml:space="preserve">ограммы Зеленовского сельского поселения </w:t>
      </w: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000000" w:rsidRDefault="008A5261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5"/>
        <w:gridCol w:w="1103"/>
        <w:gridCol w:w="1050"/>
        <w:gridCol w:w="856"/>
        <w:gridCol w:w="805"/>
        <w:gridCol w:w="805"/>
        <w:gridCol w:w="823"/>
        <w:gridCol w:w="823"/>
        <w:gridCol w:w="823"/>
        <w:gridCol w:w="829"/>
        <w:gridCol w:w="823"/>
        <w:gridCol w:w="823"/>
        <w:gridCol w:w="823"/>
        <w:gridCol w:w="823"/>
        <w:gridCol w:w="866"/>
      </w:tblGrid>
      <w:tr w:rsidR="00000000">
        <w:trPr>
          <w:cantSplit/>
          <w:trHeight w:val="817"/>
          <w:tblHeader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kern w:val="2"/>
                <w:sz w:val="22"/>
                <w:szCs w:val="22"/>
                <w:lang w:eastAsia="en-US"/>
              </w:rPr>
              <w:br/>
              <w:t xml:space="preserve">муниципальной программы, номер </w:t>
            </w:r>
          </w:p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000000" w:rsidRDefault="008A5261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9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</w:rPr>
              <w:t>в том числе по годам реализации муниципальной программ</w:t>
            </w:r>
            <w:r>
              <w:rPr>
                <w:kern w:val="2"/>
                <w:sz w:val="22"/>
                <w:szCs w:val="22"/>
              </w:rPr>
              <w:t>ы</w:t>
            </w:r>
          </w:p>
        </w:tc>
      </w:tr>
      <w:tr w:rsidR="00000000">
        <w:trPr>
          <w:cantSplit/>
          <w:tblHeader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00000">
        <w:trPr>
          <w:tblHeader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00000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Муниципальная программа Зеленовского сельского поселения</w:t>
            </w:r>
          </w:p>
          <w:p w:rsidR="00000000" w:rsidRDefault="008A5261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«Муниципальная политика»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kern w:val="2"/>
                <w:lang w:eastAsia="en-US"/>
              </w:rPr>
              <w:t>м</w:t>
            </w:r>
            <w:r>
              <w:rPr>
                <w:kern w:val="2"/>
                <w:lang w:eastAsia="en-US"/>
              </w:rPr>
              <w:t>естный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Подпрограмма «Развитие муниципальной службы»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autoSpaceDE w:val="0"/>
            </w:pPr>
            <w:r>
              <w:rPr>
                <w:kern w:val="2"/>
                <w:lang w:eastAsia="en-US"/>
              </w:rPr>
              <w:t>местный</w:t>
            </w:r>
          </w:p>
          <w:p w:rsidR="00000000" w:rsidRDefault="008A5261">
            <w:r>
              <w:rPr>
                <w:kern w:val="2"/>
                <w:lang w:eastAsia="en-US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50,0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A5261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000000" w:rsidRDefault="008A5261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8A5261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8A5261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8A5261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8A5261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 Настоящее постановление вступает в силу с момента подписания (обнародования).</w:t>
      </w:r>
    </w:p>
    <w:p w:rsidR="00000000" w:rsidRDefault="008A5261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8A5261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8A5261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8A5261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8A5261" w:rsidRDefault="008A5261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</w:t>
      </w:r>
      <w:r>
        <w:rPr>
          <w:sz w:val="28"/>
          <w:szCs w:val="28"/>
        </w:rPr>
        <w:t>ухова</w:t>
      </w:r>
    </w:p>
    <w:sectPr w:rsidR="008A5261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A5261">
      <w:r>
        <w:separator/>
      </w:r>
    </w:p>
  </w:endnote>
  <w:endnote w:type="continuationSeparator" w:id="0">
    <w:p w:rsidR="00000000" w:rsidRDefault="008A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85pt;margin-top:.05pt;width:4.9pt;height:11.6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5pt,.15pt,.15pt,.15pt">
            <w:txbxContent>
              <w:p w:rsidR="00000000" w:rsidRDefault="008A5261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5.75pt;margin-top:.05pt;width:4.9pt;height:11.6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5pt,.15pt,.15pt,.15pt">
            <w:txbxContent>
              <w:p w:rsidR="00000000" w:rsidRDefault="008A5261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A526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A5261">
      <w:r>
        <w:separator/>
      </w:r>
    </w:p>
  </w:footnote>
  <w:footnote w:type="continuationSeparator" w:id="0">
    <w:p w:rsidR="00000000" w:rsidRDefault="008A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261"/>
    <w:rsid w:val="008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72208E38-8321-4E86-A35D-1F36795E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