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РОССИЙСКАЯ ФЕДЕРАЦИЯ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РОСТОВСКАЯ ОБЛАСТЬ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ТАРАСОВСКИЙ РАЙОН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МУНИЦИПАЛЬНОЕ ОБРАЗОВАНИЕ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«</w:t>
      </w:r>
      <w:r w:rsidR="006E0ABE" w:rsidRPr="00C20C73">
        <w:rPr>
          <w:b/>
          <w:sz w:val="28"/>
          <w:szCs w:val="28"/>
        </w:rPr>
        <w:t>ЗЕЛЕНОВСКОЕ</w:t>
      </w:r>
      <w:r w:rsidR="009C36D4" w:rsidRPr="00C20C73">
        <w:rPr>
          <w:b/>
          <w:sz w:val="28"/>
          <w:szCs w:val="28"/>
        </w:rPr>
        <w:t xml:space="preserve"> СЕЛЬСКОЕ ПОСЕЛЕНИЕ</w:t>
      </w:r>
      <w:r w:rsidRPr="00C20C73">
        <w:rPr>
          <w:b/>
          <w:sz w:val="28"/>
          <w:szCs w:val="28"/>
        </w:rPr>
        <w:t>»</w:t>
      </w:r>
    </w:p>
    <w:p w:rsidR="009C36D4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 xml:space="preserve">АДМИНИСТРАЦИЯ </w:t>
      </w:r>
      <w:r w:rsidR="00E867DB" w:rsidRPr="00C20C73">
        <w:rPr>
          <w:b/>
          <w:sz w:val="28"/>
          <w:szCs w:val="28"/>
        </w:rPr>
        <w:t>ЗЕЛЕ</w:t>
      </w:r>
      <w:r w:rsidR="009C36D4" w:rsidRPr="00C20C73">
        <w:rPr>
          <w:b/>
          <w:sz w:val="28"/>
          <w:szCs w:val="28"/>
        </w:rPr>
        <w:t>НОВСКОГО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 xml:space="preserve">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ПОСТАНОВЛЕНИЕ</w:t>
      </w:r>
      <w:r w:rsidR="003B6367">
        <w:rPr>
          <w:b/>
          <w:sz w:val="28"/>
          <w:szCs w:val="28"/>
        </w:rPr>
        <w:t xml:space="preserve"> № 60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Pr="00FA34F3" w:rsidRDefault="00C20C73" w:rsidP="00C20C73">
      <w:pPr>
        <w:pStyle w:val="a9"/>
        <w:tabs>
          <w:tab w:val="left" w:pos="345"/>
          <w:tab w:val="center" w:pos="4876"/>
        </w:tabs>
        <w:jc w:val="left"/>
        <w:rPr>
          <w:b w:val="0"/>
          <w:bCs w:val="0"/>
        </w:rPr>
      </w:pPr>
      <w:r>
        <w:rPr>
          <w:b w:val="0"/>
        </w:rPr>
        <w:t>15</w:t>
      </w:r>
      <w:r w:rsidR="00111782">
        <w:rPr>
          <w:b w:val="0"/>
        </w:rPr>
        <w:t>.</w:t>
      </w:r>
      <w:r w:rsidR="009E6071">
        <w:rPr>
          <w:b w:val="0"/>
        </w:rPr>
        <w:t>0</w:t>
      </w:r>
      <w:r w:rsidR="006E0ABE">
        <w:rPr>
          <w:b w:val="0"/>
        </w:rPr>
        <w:t>6</w:t>
      </w:r>
      <w:r w:rsidR="003B6367">
        <w:rPr>
          <w:b w:val="0"/>
        </w:rPr>
        <w:t>.2021</w:t>
      </w:r>
      <w:r w:rsidR="00193AED">
        <w:rPr>
          <w:b w:val="0"/>
        </w:rPr>
        <w:t xml:space="preserve"> г.</w:t>
      </w:r>
      <w:r>
        <w:rPr>
          <w:b w:val="0"/>
        </w:rPr>
        <w:t xml:space="preserve">                                                                                 </w:t>
      </w:r>
      <w:r w:rsidR="00193AED">
        <w:rPr>
          <w:b w:val="0"/>
        </w:rPr>
        <w:t xml:space="preserve">       </w:t>
      </w:r>
      <w:r>
        <w:rPr>
          <w:b w:val="0"/>
        </w:rPr>
        <w:t xml:space="preserve">   </w:t>
      </w:r>
      <w:r w:rsidR="006E0ABE">
        <w:rPr>
          <w:b w:val="0"/>
        </w:rPr>
        <w:t>х</w:t>
      </w:r>
      <w:r w:rsidR="009C36D4">
        <w:rPr>
          <w:b w:val="0"/>
        </w:rPr>
        <w:t xml:space="preserve">. </w:t>
      </w:r>
      <w:r w:rsidR="006E0ABE">
        <w:rPr>
          <w:b w:val="0"/>
        </w:rPr>
        <w:t>Зеленовка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9C36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872F9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прогноза социально – экономического</w:t>
      </w:r>
    </w:p>
    <w:p w:rsidR="00A72EF8" w:rsidRPr="00A72EF8" w:rsidRDefault="00A82399" w:rsidP="009C36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6E0ABE">
        <w:rPr>
          <w:rFonts w:ascii="Times New Roman" w:hAnsi="Times New Roman" w:cs="Times New Roman"/>
          <w:b w:val="0"/>
          <w:sz w:val="28"/>
          <w:szCs w:val="28"/>
        </w:rPr>
        <w:t>Зеленовск</w:t>
      </w:r>
      <w:r w:rsidR="0011178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3B63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20</w:t>
      </w:r>
      <w:r w:rsidR="009C36D4">
        <w:rPr>
          <w:rFonts w:ascii="Times New Roman" w:hAnsi="Times New Roman" w:cs="Times New Roman"/>
          <w:b w:val="0"/>
          <w:sz w:val="28"/>
          <w:szCs w:val="28"/>
        </w:rPr>
        <w:t>2</w:t>
      </w:r>
      <w:r w:rsidR="003B6367">
        <w:rPr>
          <w:rFonts w:ascii="Times New Roman" w:hAnsi="Times New Roman" w:cs="Times New Roman"/>
          <w:b w:val="0"/>
          <w:sz w:val="28"/>
          <w:szCs w:val="28"/>
        </w:rPr>
        <w:t>4</w:t>
      </w:r>
      <w:r w:rsidR="004434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 xml:space="preserve">173 Бюджетного кодекса Российской Федерации, постановлением </w:t>
      </w:r>
      <w:r w:rsidR="009D0962">
        <w:rPr>
          <w:sz w:val="28"/>
          <w:szCs w:val="28"/>
        </w:rPr>
        <w:t>А</w:t>
      </w:r>
      <w:r w:rsidR="00872F99" w:rsidRPr="00872F99">
        <w:rPr>
          <w:sz w:val="28"/>
          <w:szCs w:val="28"/>
        </w:rPr>
        <w:t xml:space="preserve">дминистрации </w:t>
      </w:r>
      <w:r w:rsidR="006E0ABE">
        <w:rPr>
          <w:sz w:val="28"/>
          <w:szCs w:val="28"/>
        </w:rPr>
        <w:t>Зеленовского</w:t>
      </w:r>
      <w:r w:rsidR="00872F99" w:rsidRPr="00872F99">
        <w:rPr>
          <w:sz w:val="28"/>
          <w:szCs w:val="28"/>
        </w:rPr>
        <w:t xml:space="preserve"> сельского поселения от </w:t>
      </w:r>
      <w:r w:rsidR="003B6367">
        <w:rPr>
          <w:sz w:val="28"/>
          <w:szCs w:val="28"/>
        </w:rPr>
        <w:t>09</w:t>
      </w:r>
      <w:r w:rsidR="00111782">
        <w:rPr>
          <w:sz w:val="28"/>
          <w:szCs w:val="28"/>
        </w:rPr>
        <w:t>.0</w:t>
      </w:r>
      <w:r w:rsidR="006E0ABE">
        <w:rPr>
          <w:sz w:val="28"/>
          <w:szCs w:val="28"/>
        </w:rPr>
        <w:t>6</w:t>
      </w:r>
      <w:r w:rsidR="00111782">
        <w:rPr>
          <w:sz w:val="28"/>
          <w:szCs w:val="28"/>
        </w:rPr>
        <w:t>.</w:t>
      </w:r>
      <w:r w:rsidR="00053162">
        <w:rPr>
          <w:sz w:val="28"/>
          <w:szCs w:val="28"/>
        </w:rPr>
        <w:t>20</w:t>
      </w:r>
      <w:r w:rsidR="003B6367">
        <w:rPr>
          <w:sz w:val="28"/>
          <w:szCs w:val="28"/>
        </w:rPr>
        <w:t>21</w:t>
      </w:r>
      <w:r w:rsidR="00053162">
        <w:rPr>
          <w:sz w:val="28"/>
          <w:szCs w:val="28"/>
        </w:rPr>
        <w:t>г. №</w:t>
      </w:r>
      <w:r w:rsidR="00C20C73">
        <w:rPr>
          <w:sz w:val="28"/>
          <w:szCs w:val="28"/>
        </w:rPr>
        <w:t xml:space="preserve"> </w:t>
      </w:r>
      <w:r w:rsidR="003B6367">
        <w:rPr>
          <w:sz w:val="28"/>
          <w:szCs w:val="28"/>
        </w:rPr>
        <w:t>58</w:t>
      </w:r>
      <w:r w:rsidR="00DF3533">
        <w:rPr>
          <w:sz w:val="28"/>
          <w:szCs w:val="28"/>
        </w:rPr>
        <w:t xml:space="preserve"> «</w:t>
      </w:r>
      <w:r w:rsidR="00DF3533" w:rsidRPr="0093095F">
        <w:rPr>
          <w:sz w:val="28"/>
          <w:szCs w:val="28"/>
        </w:rPr>
        <w:t xml:space="preserve">Об утверждении </w:t>
      </w:r>
      <w:r w:rsidR="00DF3533">
        <w:rPr>
          <w:sz w:val="28"/>
          <w:szCs w:val="28"/>
        </w:rPr>
        <w:t>П</w:t>
      </w:r>
      <w:r w:rsidR="00DF3533" w:rsidRPr="0093095F">
        <w:rPr>
          <w:sz w:val="28"/>
          <w:szCs w:val="28"/>
        </w:rPr>
        <w:t>орядка и сроков составления</w:t>
      </w:r>
      <w:r w:rsidR="00DF3533">
        <w:rPr>
          <w:sz w:val="28"/>
          <w:szCs w:val="28"/>
        </w:rPr>
        <w:t xml:space="preserve"> </w:t>
      </w:r>
      <w:r w:rsidR="00DF3533" w:rsidRPr="0093095F">
        <w:rPr>
          <w:sz w:val="28"/>
          <w:szCs w:val="28"/>
        </w:rPr>
        <w:t>проекта бюджета</w:t>
      </w:r>
      <w:r w:rsidR="00DF3533">
        <w:rPr>
          <w:sz w:val="28"/>
          <w:szCs w:val="28"/>
        </w:rPr>
        <w:t xml:space="preserve"> </w:t>
      </w:r>
      <w:r w:rsidR="006E0ABE">
        <w:rPr>
          <w:sz w:val="28"/>
          <w:szCs w:val="28"/>
        </w:rPr>
        <w:t>Зеленовского</w:t>
      </w:r>
      <w:r w:rsidR="00DF3533">
        <w:rPr>
          <w:sz w:val="28"/>
          <w:szCs w:val="28"/>
        </w:rPr>
        <w:t xml:space="preserve"> сельского поселения Тарасовского района </w:t>
      </w:r>
      <w:r w:rsidR="00DF3533" w:rsidRPr="0093095F">
        <w:rPr>
          <w:sz w:val="28"/>
          <w:szCs w:val="28"/>
        </w:rPr>
        <w:t>на 20</w:t>
      </w:r>
      <w:r w:rsidR="003B6367">
        <w:rPr>
          <w:sz w:val="28"/>
          <w:szCs w:val="28"/>
        </w:rPr>
        <w:t>22</w:t>
      </w:r>
      <w:r w:rsidR="00DF3533" w:rsidRPr="0093095F">
        <w:rPr>
          <w:sz w:val="28"/>
          <w:szCs w:val="28"/>
        </w:rPr>
        <w:t xml:space="preserve"> год</w:t>
      </w:r>
      <w:r w:rsidR="00DF3533">
        <w:rPr>
          <w:sz w:val="28"/>
          <w:szCs w:val="28"/>
        </w:rPr>
        <w:t xml:space="preserve"> и на плановый период 20</w:t>
      </w:r>
      <w:r w:rsidR="003B6367">
        <w:rPr>
          <w:sz w:val="28"/>
          <w:szCs w:val="28"/>
        </w:rPr>
        <w:t>23</w:t>
      </w:r>
      <w:r w:rsidR="00DF3533">
        <w:rPr>
          <w:sz w:val="28"/>
          <w:szCs w:val="28"/>
        </w:rPr>
        <w:t xml:space="preserve"> и 20</w:t>
      </w:r>
      <w:r w:rsidR="00C20C73">
        <w:rPr>
          <w:sz w:val="28"/>
          <w:szCs w:val="28"/>
        </w:rPr>
        <w:t>2</w:t>
      </w:r>
      <w:r w:rsidR="003B6367">
        <w:rPr>
          <w:sz w:val="28"/>
          <w:szCs w:val="28"/>
        </w:rPr>
        <w:t>4</w:t>
      </w:r>
      <w:r w:rsidR="00DF3533">
        <w:rPr>
          <w:sz w:val="28"/>
          <w:szCs w:val="28"/>
        </w:rPr>
        <w:t xml:space="preserve"> год</w:t>
      </w:r>
      <w:r w:rsidR="002632EB">
        <w:rPr>
          <w:sz w:val="28"/>
          <w:szCs w:val="28"/>
        </w:rPr>
        <w:t>а</w:t>
      </w:r>
      <w:r w:rsidR="00DF3533">
        <w:rPr>
          <w:sz w:val="28"/>
          <w:szCs w:val="28"/>
        </w:rPr>
        <w:t>»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основные показатели </w:t>
      </w:r>
      <w:r w:rsidRPr="00A82399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A82399">
        <w:rPr>
          <w:sz w:val="28"/>
          <w:szCs w:val="28"/>
        </w:rPr>
        <w:t xml:space="preserve"> социально – экономического развития </w:t>
      </w:r>
      <w:r w:rsidR="001C2736">
        <w:rPr>
          <w:sz w:val="28"/>
          <w:szCs w:val="28"/>
        </w:rPr>
        <w:t>Зеленовс</w:t>
      </w:r>
      <w:r w:rsidR="003B6367">
        <w:rPr>
          <w:sz w:val="28"/>
          <w:szCs w:val="28"/>
        </w:rPr>
        <w:t>кого сельского поселения на 2022</w:t>
      </w:r>
      <w:r w:rsidRPr="00A82399">
        <w:rPr>
          <w:sz w:val="28"/>
          <w:szCs w:val="28"/>
        </w:rPr>
        <w:t xml:space="preserve"> – 20</w:t>
      </w:r>
      <w:r w:rsidR="009A6DB0">
        <w:rPr>
          <w:sz w:val="28"/>
          <w:szCs w:val="28"/>
        </w:rPr>
        <w:t>2</w:t>
      </w:r>
      <w:r w:rsidR="003B6367">
        <w:rPr>
          <w:sz w:val="28"/>
          <w:szCs w:val="28"/>
        </w:rPr>
        <w:t>4</w:t>
      </w:r>
      <w:r w:rsidRPr="00A82399">
        <w:rPr>
          <w:sz w:val="28"/>
          <w:szCs w:val="28"/>
        </w:rPr>
        <w:t xml:space="preserve"> годы</w:t>
      </w:r>
      <w:r w:rsidRPr="001538C6">
        <w:rPr>
          <w:sz w:val="28"/>
          <w:szCs w:val="28"/>
        </w:rPr>
        <w:t xml:space="preserve"> </w:t>
      </w:r>
      <w:r w:rsidR="00255C1B" w:rsidRPr="001538C6">
        <w:rPr>
          <w:sz w:val="28"/>
          <w:szCs w:val="28"/>
        </w:rPr>
        <w:t>согласно приложению.</w:t>
      </w:r>
    </w:p>
    <w:p w:rsidR="00255C1B" w:rsidRDefault="003B0640" w:rsidP="00A72EF8">
      <w:pPr>
        <w:pStyle w:val="ConsPlusNormal"/>
        <w:jc w:val="both"/>
        <w:rPr>
          <w:sz w:val="28"/>
          <w:szCs w:val="28"/>
        </w:rPr>
      </w:pPr>
      <w:r w:rsidRPr="00671160">
        <w:rPr>
          <w:sz w:val="28"/>
          <w:szCs w:val="28"/>
        </w:rPr>
        <w:t xml:space="preserve">2. </w:t>
      </w:r>
      <w:r w:rsidR="00255C1B">
        <w:rPr>
          <w:sz w:val="28"/>
          <w:szCs w:val="28"/>
        </w:rPr>
        <w:t xml:space="preserve">Сектору экономики и финансов </w:t>
      </w:r>
      <w:r w:rsidR="009D0962">
        <w:rPr>
          <w:sz w:val="28"/>
          <w:szCs w:val="28"/>
        </w:rPr>
        <w:t>А</w:t>
      </w:r>
      <w:r w:rsidR="00255C1B">
        <w:rPr>
          <w:sz w:val="28"/>
          <w:szCs w:val="28"/>
        </w:rPr>
        <w:t xml:space="preserve">дминистрации </w:t>
      </w:r>
      <w:r w:rsidR="001C2736">
        <w:rPr>
          <w:sz w:val="28"/>
          <w:szCs w:val="28"/>
        </w:rPr>
        <w:t>Зеленовск</w:t>
      </w:r>
      <w:r w:rsidR="009A6DB0">
        <w:rPr>
          <w:sz w:val="28"/>
          <w:szCs w:val="28"/>
        </w:rPr>
        <w:t>ого</w:t>
      </w:r>
      <w:r w:rsidR="009D0962">
        <w:rPr>
          <w:sz w:val="28"/>
          <w:szCs w:val="28"/>
        </w:rPr>
        <w:t xml:space="preserve"> сельского </w:t>
      </w:r>
      <w:r w:rsidR="00255C1B">
        <w:rPr>
          <w:sz w:val="28"/>
          <w:szCs w:val="28"/>
        </w:rPr>
        <w:t xml:space="preserve">поселения </w:t>
      </w:r>
      <w:r w:rsidR="00255C1B" w:rsidRPr="001538C6">
        <w:rPr>
          <w:sz w:val="28"/>
          <w:szCs w:val="28"/>
        </w:rPr>
        <w:t xml:space="preserve">обеспечить </w:t>
      </w:r>
      <w:r w:rsidR="000D7E59">
        <w:rPr>
          <w:sz w:val="28"/>
          <w:szCs w:val="28"/>
        </w:rPr>
        <w:t xml:space="preserve">разработку </w:t>
      </w:r>
      <w:r w:rsidR="00255C1B" w:rsidRPr="001538C6">
        <w:rPr>
          <w:sz w:val="28"/>
          <w:szCs w:val="28"/>
        </w:rPr>
        <w:t xml:space="preserve">проекта бюджета </w:t>
      </w:r>
      <w:r w:rsidR="001C2736">
        <w:rPr>
          <w:sz w:val="28"/>
          <w:szCs w:val="28"/>
        </w:rPr>
        <w:t>Зеленовс</w:t>
      </w:r>
      <w:r w:rsidR="009A6DB0">
        <w:rPr>
          <w:sz w:val="28"/>
          <w:szCs w:val="28"/>
        </w:rPr>
        <w:t>кого</w:t>
      </w:r>
      <w:r w:rsidR="00255C1B">
        <w:rPr>
          <w:sz w:val="28"/>
          <w:szCs w:val="28"/>
        </w:rPr>
        <w:t xml:space="preserve"> сельского поселения</w:t>
      </w:r>
      <w:r w:rsidR="00255C1B" w:rsidRPr="001538C6">
        <w:rPr>
          <w:sz w:val="28"/>
          <w:szCs w:val="28"/>
        </w:rPr>
        <w:t xml:space="preserve"> </w:t>
      </w:r>
      <w:r w:rsidR="00C8682D">
        <w:rPr>
          <w:sz w:val="28"/>
          <w:szCs w:val="28"/>
        </w:rPr>
        <w:t xml:space="preserve">Тарасовского района </w:t>
      </w:r>
      <w:r w:rsidR="00A82399">
        <w:rPr>
          <w:sz w:val="28"/>
          <w:szCs w:val="28"/>
        </w:rPr>
        <w:t>на 20</w:t>
      </w:r>
      <w:r w:rsidR="00C20C73">
        <w:rPr>
          <w:sz w:val="28"/>
          <w:szCs w:val="28"/>
        </w:rPr>
        <w:t>2</w:t>
      </w:r>
      <w:r w:rsidR="003B6367"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1C2736">
        <w:rPr>
          <w:sz w:val="28"/>
          <w:szCs w:val="28"/>
        </w:rPr>
        <w:t>2</w:t>
      </w:r>
      <w:r w:rsidR="003B6367">
        <w:rPr>
          <w:sz w:val="28"/>
          <w:szCs w:val="28"/>
        </w:rPr>
        <w:t>3</w:t>
      </w:r>
      <w:r w:rsidR="009D0962">
        <w:rPr>
          <w:sz w:val="28"/>
          <w:szCs w:val="28"/>
        </w:rPr>
        <w:t xml:space="preserve"> и 20</w:t>
      </w:r>
      <w:r w:rsidR="00335C3D">
        <w:rPr>
          <w:sz w:val="28"/>
          <w:szCs w:val="28"/>
        </w:rPr>
        <w:t>2</w:t>
      </w:r>
      <w:r w:rsidR="003B6367">
        <w:rPr>
          <w:sz w:val="28"/>
          <w:szCs w:val="28"/>
        </w:rPr>
        <w:t>4</w:t>
      </w:r>
      <w:r w:rsidR="009D0962">
        <w:rPr>
          <w:sz w:val="28"/>
          <w:szCs w:val="28"/>
        </w:rPr>
        <w:t xml:space="preserve"> годов</w:t>
      </w:r>
      <w:r w:rsidR="00A82399">
        <w:rPr>
          <w:sz w:val="28"/>
          <w:szCs w:val="28"/>
        </w:rPr>
        <w:t xml:space="preserve"> </w:t>
      </w:r>
      <w:r w:rsidR="00255C1B" w:rsidRPr="00E05BEB">
        <w:rPr>
          <w:sz w:val="28"/>
          <w:szCs w:val="28"/>
        </w:rPr>
        <w:t xml:space="preserve">на основе </w:t>
      </w:r>
      <w:r w:rsidR="00A82399" w:rsidRPr="00A82399">
        <w:rPr>
          <w:sz w:val="28"/>
          <w:szCs w:val="28"/>
        </w:rPr>
        <w:t>прогноз</w:t>
      </w:r>
      <w:r w:rsidR="00A82399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 – экономического развития </w:t>
      </w:r>
      <w:r w:rsidR="001C2736">
        <w:rPr>
          <w:sz w:val="28"/>
          <w:szCs w:val="28"/>
        </w:rPr>
        <w:t>Зеле</w:t>
      </w:r>
      <w:r w:rsidR="009A6DB0">
        <w:rPr>
          <w:sz w:val="28"/>
          <w:szCs w:val="28"/>
        </w:rPr>
        <w:t>новского</w:t>
      </w:r>
      <w:r w:rsidR="003B6367">
        <w:rPr>
          <w:sz w:val="28"/>
          <w:szCs w:val="28"/>
        </w:rPr>
        <w:t xml:space="preserve"> сельского поселения на 2022</w:t>
      </w:r>
      <w:r w:rsidR="00A82399" w:rsidRPr="00A82399">
        <w:rPr>
          <w:sz w:val="28"/>
          <w:szCs w:val="28"/>
        </w:rPr>
        <w:t xml:space="preserve"> – 20</w:t>
      </w:r>
      <w:r w:rsidR="009A6DB0">
        <w:rPr>
          <w:sz w:val="28"/>
          <w:szCs w:val="28"/>
        </w:rPr>
        <w:t>2</w:t>
      </w:r>
      <w:r w:rsidR="003B6367">
        <w:rPr>
          <w:sz w:val="28"/>
          <w:szCs w:val="28"/>
        </w:rPr>
        <w:t>4</w:t>
      </w:r>
      <w:r w:rsidR="00A82399" w:rsidRPr="00A82399">
        <w:rPr>
          <w:sz w:val="28"/>
          <w:szCs w:val="28"/>
        </w:rPr>
        <w:t xml:space="preserve"> годы</w:t>
      </w:r>
      <w:r w:rsidR="00255C1B" w:rsidRPr="001538C6">
        <w:rPr>
          <w:sz w:val="28"/>
          <w:szCs w:val="28"/>
        </w:rPr>
        <w:t>.</w:t>
      </w:r>
    </w:p>
    <w:p w:rsidR="00A82399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 xml:space="preserve">, </w:t>
      </w:r>
      <w:r w:rsidRPr="00872F99">
        <w:rPr>
          <w:sz w:val="28"/>
          <w:szCs w:val="28"/>
        </w:rPr>
        <w:t xml:space="preserve"> Решения Собрания депутатов </w:t>
      </w:r>
      <w:r w:rsidR="001C2736">
        <w:rPr>
          <w:sz w:val="28"/>
          <w:szCs w:val="28"/>
        </w:rPr>
        <w:t>Зеленовс</w:t>
      </w:r>
      <w:r w:rsidR="009A6DB0">
        <w:rPr>
          <w:sz w:val="28"/>
          <w:szCs w:val="28"/>
        </w:rPr>
        <w:t>кого</w:t>
      </w:r>
      <w:r w:rsidRPr="00872F99">
        <w:rPr>
          <w:sz w:val="28"/>
          <w:szCs w:val="28"/>
        </w:rPr>
        <w:t xml:space="preserve"> сельского поселения от </w:t>
      </w:r>
      <w:r w:rsidR="00193AED">
        <w:rPr>
          <w:sz w:val="28"/>
          <w:szCs w:val="28"/>
        </w:rPr>
        <w:t xml:space="preserve">11.06.2019 г. </w:t>
      </w:r>
      <w:r w:rsidR="009A6DB0">
        <w:rPr>
          <w:sz w:val="28"/>
          <w:szCs w:val="28"/>
        </w:rPr>
        <w:t xml:space="preserve"> № </w:t>
      </w:r>
      <w:r w:rsidR="00193AED">
        <w:rPr>
          <w:sz w:val="28"/>
          <w:szCs w:val="28"/>
        </w:rPr>
        <w:t>97</w:t>
      </w:r>
      <w:r w:rsidRPr="00A82399">
        <w:rPr>
          <w:sz w:val="28"/>
          <w:szCs w:val="28"/>
        </w:rPr>
        <w:t xml:space="preserve"> «О бюджетном процессе в </w:t>
      </w:r>
      <w:proofErr w:type="spellStart"/>
      <w:r w:rsidR="001C2736">
        <w:rPr>
          <w:sz w:val="28"/>
          <w:szCs w:val="28"/>
        </w:rPr>
        <w:t>Зеленовс</w:t>
      </w:r>
      <w:r w:rsidR="00EC47F7">
        <w:rPr>
          <w:sz w:val="28"/>
          <w:szCs w:val="28"/>
        </w:rPr>
        <w:t>ком</w:t>
      </w:r>
      <w:proofErr w:type="spellEnd"/>
      <w:r w:rsidRPr="00A82399">
        <w:rPr>
          <w:sz w:val="28"/>
          <w:szCs w:val="28"/>
        </w:rPr>
        <w:t xml:space="preserve"> </w:t>
      </w:r>
      <w:r w:rsidR="003B6367">
        <w:rPr>
          <w:sz w:val="28"/>
          <w:szCs w:val="28"/>
        </w:rPr>
        <w:t xml:space="preserve"> </w:t>
      </w:r>
      <w:r w:rsidRPr="00A82399">
        <w:rPr>
          <w:sz w:val="28"/>
          <w:szCs w:val="28"/>
        </w:rPr>
        <w:t xml:space="preserve">сельском поселении» внести </w:t>
      </w:r>
      <w:r w:rsidR="00C8682D">
        <w:rPr>
          <w:sz w:val="28"/>
          <w:szCs w:val="28"/>
        </w:rPr>
        <w:t xml:space="preserve">основные показатели </w:t>
      </w:r>
      <w:r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Pr="00A82399">
        <w:rPr>
          <w:sz w:val="28"/>
          <w:szCs w:val="28"/>
        </w:rPr>
        <w:t xml:space="preserve"> социально-экономического развития </w:t>
      </w:r>
      <w:r w:rsidR="001C2736"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r>
        <w:rPr>
          <w:sz w:val="28"/>
          <w:szCs w:val="28"/>
        </w:rPr>
        <w:t xml:space="preserve"> сельского поселения на 20</w:t>
      </w:r>
      <w:r w:rsidR="003B6367">
        <w:rPr>
          <w:sz w:val="28"/>
          <w:szCs w:val="28"/>
        </w:rPr>
        <w:t>22</w:t>
      </w:r>
      <w:r>
        <w:rPr>
          <w:sz w:val="28"/>
          <w:szCs w:val="28"/>
        </w:rPr>
        <w:t xml:space="preserve"> – 20</w:t>
      </w:r>
      <w:r w:rsidR="00EC47F7">
        <w:rPr>
          <w:sz w:val="28"/>
          <w:szCs w:val="28"/>
        </w:rPr>
        <w:t>2</w:t>
      </w:r>
      <w:r w:rsidR="003B6367">
        <w:rPr>
          <w:sz w:val="28"/>
          <w:szCs w:val="28"/>
        </w:rPr>
        <w:t>4</w:t>
      </w:r>
      <w:r>
        <w:rPr>
          <w:sz w:val="28"/>
          <w:szCs w:val="28"/>
        </w:rPr>
        <w:t xml:space="preserve"> годы в </w:t>
      </w:r>
      <w:r w:rsidRPr="00A82399">
        <w:rPr>
          <w:sz w:val="28"/>
          <w:szCs w:val="28"/>
        </w:rPr>
        <w:t xml:space="preserve">Собрание </w:t>
      </w:r>
      <w:r>
        <w:rPr>
          <w:sz w:val="28"/>
          <w:szCs w:val="28"/>
        </w:rPr>
        <w:t xml:space="preserve">депутатов </w:t>
      </w:r>
      <w:r w:rsidR="001C2736"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r>
        <w:rPr>
          <w:sz w:val="28"/>
          <w:szCs w:val="28"/>
        </w:rPr>
        <w:t xml:space="preserve"> сельского поселения</w:t>
      </w:r>
      <w:r w:rsidRPr="00A82399">
        <w:rPr>
          <w:sz w:val="28"/>
          <w:szCs w:val="28"/>
        </w:rPr>
        <w:t xml:space="preserve"> одновременно с проектом </w:t>
      </w:r>
      <w:r>
        <w:rPr>
          <w:sz w:val="28"/>
          <w:szCs w:val="28"/>
        </w:rPr>
        <w:t xml:space="preserve">решения Собрания депутатов </w:t>
      </w:r>
      <w:r w:rsidR="001C2736">
        <w:rPr>
          <w:sz w:val="28"/>
          <w:szCs w:val="28"/>
        </w:rPr>
        <w:t>Зелено</w:t>
      </w:r>
      <w:r w:rsidR="00EC47F7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 поселения </w:t>
      </w:r>
      <w:r w:rsidRPr="00A82399">
        <w:rPr>
          <w:sz w:val="28"/>
          <w:szCs w:val="28"/>
        </w:rPr>
        <w:t xml:space="preserve">«О бюджете </w:t>
      </w:r>
      <w:r w:rsidR="001C2736">
        <w:rPr>
          <w:sz w:val="28"/>
          <w:szCs w:val="28"/>
        </w:rPr>
        <w:t>Зелен</w:t>
      </w:r>
      <w:r w:rsidR="00EC47F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Pr="00A82399">
        <w:rPr>
          <w:sz w:val="28"/>
          <w:szCs w:val="28"/>
        </w:rPr>
        <w:t>на 20</w:t>
      </w:r>
      <w:r w:rsidR="003B6367">
        <w:rPr>
          <w:sz w:val="28"/>
          <w:szCs w:val="28"/>
        </w:rPr>
        <w:t>22</w:t>
      </w:r>
      <w:r w:rsidRPr="00A82399">
        <w:rPr>
          <w:sz w:val="28"/>
          <w:szCs w:val="28"/>
        </w:rPr>
        <w:t xml:space="preserve"> год</w:t>
      </w:r>
      <w:r w:rsidR="003B6367">
        <w:rPr>
          <w:sz w:val="28"/>
          <w:szCs w:val="28"/>
        </w:rPr>
        <w:t xml:space="preserve"> и на плановый период 2023</w:t>
      </w:r>
      <w:r w:rsidR="009D0962">
        <w:rPr>
          <w:sz w:val="28"/>
          <w:szCs w:val="28"/>
        </w:rPr>
        <w:t xml:space="preserve"> и 20</w:t>
      </w:r>
      <w:r w:rsidR="00E867DB">
        <w:rPr>
          <w:sz w:val="28"/>
          <w:szCs w:val="28"/>
        </w:rPr>
        <w:t>2</w:t>
      </w:r>
      <w:r w:rsidR="003B6367">
        <w:rPr>
          <w:sz w:val="28"/>
          <w:szCs w:val="28"/>
        </w:rPr>
        <w:t>4</w:t>
      </w:r>
      <w:r w:rsidR="009D0962">
        <w:rPr>
          <w:sz w:val="28"/>
          <w:szCs w:val="28"/>
        </w:rPr>
        <w:t xml:space="preserve"> годов</w:t>
      </w:r>
      <w:r w:rsidRPr="00A82399">
        <w:rPr>
          <w:sz w:val="28"/>
          <w:szCs w:val="28"/>
        </w:rPr>
        <w:t>».</w:t>
      </w:r>
    </w:p>
    <w:p w:rsidR="00EC7489" w:rsidRPr="00A82399" w:rsidRDefault="00EC748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официального обнародования.</w:t>
      </w:r>
    </w:p>
    <w:p w:rsidR="003B0640" w:rsidRDefault="00EC7489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EC47F7" w:rsidRDefault="00EC47F7" w:rsidP="00DF3533">
      <w:pPr>
        <w:tabs>
          <w:tab w:val="left" w:pos="1980"/>
        </w:tabs>
        <w:jc w:val="both"/>
        <w:rPr>
          <w:sz w:val="28"/>
          <w:szCs w:val="28"/>
        </w:rPr>
      </w:pPr>
    </w:p>
    <w:p w:rsidR="00EC47F7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>Глава</w:t>
      </w:r>
      <w:r w:rsidR="00EC47F7">
        <w:rPr>
          <w:sz w:val="28"/>
          <w:szCs w:val="28"/>
        </w:rPr>
        <w:t xml:space="preserve"> Администрации</w:t>
      </w:r>
    </w:p>
    <w:p w:rsidR="00F438DC" w:rsidRDefault="001C2736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r w:rsidR="00DF3533" w:rsidRPr="00915E3D">
        <w:rPr>
          <w:sz w:val="28"/>
          <w:szCs w:val="28"/>
        </w:rPr>
        <w:t xml:space="preserve"> </w:t>
      </w:r>
    </w:p>
    <w:p w:rsidR="00DF3533" w:rsidRPr="00915E3D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47F7">
        <w:rPr>
          <w:sz w:val="28"/>
          <w:szCs w:val="28"/>
        </w:rPr>
        <w:t xml:space="preserve">   </w:t>
      </w:r>
      <w:r w:rsidR="00F438DC">
        <w:rPr>
          <w:sz w:val="28"/>
          <w:szCs w:val="28"/>
        </w:rPr>
        <w:tab/>
      </w:r>
      <w:r w:rsidR="00F438DC">
        <w:rPr>
          <w:sz w:val="28"/>
          <w:szCs w:val="28"/>
        </w:rPr>
        <w:tab/>
      </w:r>
      <w:r w:rsidR="00F438DC">
        <w:rPr>
          <w:sz w:val="28"/>
          <w:szCs w:val="28"/>
        </w:rPr>
        <w:tab/>
      </w:r>
      <w:r w:rsidR="001C2736">
        <w:rPr>
          <w:sz w:val="28"/>
          <w:szCs w:val="28"/>
        </w:rPr>
        <w:t>Т.И.Обухова</w:t>
      </w:r>
    </w:p>
    <w:p w:rsidR="00915E3D" w:rsidRDefault="00915E3D" w:rsidP="00915E3D"/>
    <w:p w:rsidR="00915E3D" w:rsidRDefault="00915E3D" w:rsidP="00915E3D"/>
    <w:p w:rsidR="00915E3D" w:rsidRDefault="00915E3D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134"/>
        <w:gridCol w:w="1134"/>
        <w:gridCol w:w="992"/>
        <w:gridCol w:w="992"/>
        <w:gridCol w:w="992"/>
        <w:gridCol w:w="1135"/>
      </w:tblGrid>
      <w:tr w:rsidR="00DF3533" w:rsidRPr="005C75A7" w:rsidTr="006824B3">
        <w:trPr>
          <w:cantSplit/>
          <w:trHeight w:val="375"/>
          <w:tblHeader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33" w:rsidRPr="005C75A7" w:rsidRDefault="00DF3533" w:rsidP="00DF3533">
            <w:pPr>
              <w:jc w:val="right"/>
            </w:pPr>
            <w:r w:rsidRPr="005C75A7">
              <w:lastRenderedPageBreak/>
              <w:t xml:space="preserve">Приложение к постановлению </w:t>
            </w:r>
          </w:p>
          <w:p w:rsidR="00DF3533" w:rsidRPr="005C75A7" w:rsidRDefault="00DF3533" w:rsidP="00DF3533">
            <w:pPr>
              <w:jc w:val="right"/>
            </w:pPr>
            <w:r>
              <w:t>А</w:t>
            </w:r>
            <w:r w:rsidRPr="005C75A7">
              <w:t xml:space="preserve">дминистрации </w:t>
            </w:r>
          </w:p>
          <w:p w:rsidR="00F438DC" w:rsidRDefault="00E867DB" w:rsidP="00DF3533">
            <w:pPr>
              <w:jc w:val="right"/>
            </w:pPr>
            <w:r>
              <w:t>Зеле</w:t>
            </w:r>
            <w:r w:rsidR="00F438DC">
              <w:t>новского</w:t>
            </w:r>
          </w:p>
          <w:p w:rsidR="00DF3533" w:rsidRPr="005C75A7" w:rsidRDefault="00DF3533" w:rsidP="00DF3533">
            <w:pPr>
              <w:jc w:val="right"/>
            </w:pPr>
            <w:r w:rsidRPr="005C75A7">
              <w:t xml:space="preserve"> сельского поселения </w:t>
            </w:r>
          </w:p>
          <w:p w:rsidR="00DF3533" w:rsidRPr="005C75A7" w:rsidRDefault="00DF3533" w:rsidP="003B6367">
            <w:pPr>
              <w:jc w:val="right"/>
              <w:rPr>
                <w:b/>
                <w:i/>
              </w:rPr>
            </w:pPr>
            <w:r w:rsidRPr="005C75A7">
              <w:t xml:space="preserve">от </w:t>
            </w:r>
            <w:r w:rsidR="002632EB">
              <w:t xml:space="preserve"> </w:t>
            </w:r>
            <w:r w:rsidR="003B2835">
              <w:t>15</w:t>
            </w:r>
            <w:r w:rsidR="004139E5">
              <w:t>.</w:t>
            </w:r>
            <w:r w:rsidR="009E6071">
              <w:t>0</w:t>
            </w:r>
            <w:r w:rsidR="00E867DB">
              <w:t>6</w:t>
            </w:r>
            <w:r w:rsidR="003B6367">
              <w:t>.2021</w:t>
            </w:r>
            <w:r>
              <w:t xml:space="preserve"> </w:t>
            </w:r>
            <w:r w:rsidRPr="005C75A7">
              <w:t xml:space="preserve"> №</w:t>
            </w:r>
            <w:r w:rsidR="003B2835">
              <w:t xml:space="preserve"> 6</w:t>
            </w:r>
            <w:r w:rsidR="003B6367">
              <w:t>0</w:t>
            </w:r>
          </w:p>
        </w:tc>
      </w:tr>
      <w:tr w:rsidR="00DF3533" w:rsidRPr="005C75A7" w:rsidTr="006824B3">
        <w:trPr>
          <w:cantSplit/>
          <w:trHeight w:val="375"/>
          <w:tblHeader/>
        </w:trPr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533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>Основные показатели прогноза</w:t>
            </w:r>
          </w:p>
          <w:p w:rsidR="00F438DC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социально-экономического развития </w:t>
            </w:r>
            <w:r w:rsidR="00E867DB">
              <w:rPr>
                <w:rFonts w:ascii="Times New Roman" w:hAnsi="Times New Roman"/>
                <w:sz w:val="20"/>
              </w:rPr>
              <w:t>Зеленовс</w:t>
            </w:r>
            <w:r w:rsidR="00F438DC" w:rsidRPr="00937808">
              <w:rPr>
                <w:rFonts w:ascii="Times New Roman" w:hAnsi="Times New Roman"/>
                <w:sz w:val="20"/>
              </w:rPr>
              <w:t>кого</w:t>
            </w:r>
          </w:p>
          <w:p w:rsidR="00DF3533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  <w:p w:rsidR="00DF3533" w:rsidRPr="005C75A7" w:rsidRDefault="00DF3533" w:rsidP="003B6367">
            <w:pPr>
              <w:pStyle w:val="1"/>
              <w:keepNext w:val="0"/>
              <w:widowControl w:val="0"/>
              <w:rPr>
                <w:b w:val="0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 на 20</w:t>
            </w:r>
            <w:r w:rsidR="003B2835">
              <w:rPr>
                <w:rFonts w:ascii="Times New Roman" w:hAnsi="Times New Roman"/>
                <w:sz w:val="20"/>
              </w:rPr>
              <w:t>2</w:t>
            </w:r>
            <w:r w:rsidR="003B6367">
              <w:rPr>
                <w:rFonts w:ascii="Times New Roman" w:hAnsi="Times New Roman"/>
                <w:sz w:val="20"/>
              </w:rPr>
              <w:t>2</w:t>
            </w:r>
            <w:r w:rsidRPr="00937808">
              <w:rPr>
                <w:rFonts w:ascii="Times New Roman" w:hAnsi="Times New Roman"/>
                <w:sz w:val="20"/>
              </w:rPr>
              <w:t>-2</w:t>
            </w:r>
            <w:r w:rsidR="00F438DC" w:rsidRPr="00937808">
              <w:rPr>
                <w:rFonts w:ascii="Times New Roman" w:hAnsi="Times New Roman"/>
                <w:sz w:val="20"/>
              </w:rPr>
              <w:t>02</w:t>
            </w:r>
            <w:r w:rsidR="003B6367">
              <w:rPr>
                <w:rFonts w:ascii="Times New Roman" w:hAnsi="Times New Roman"/>
                <w:sz w:val="20"/>
              </w:rPr>
              <w:t>4</w:t>
            </w:r>
            <w:r w:rsidRPr="00937808">
              <w:rPr>
                <w:rFonts w:ascii="Times New Roman" w:hAnsi="Times New Roman"/>
                <w:sz w:val="20"/>
              </w:rPr>
              <w:t xml:space="preserve"> годы</w:t>
            </w:r>
          </w:p>
        </w:tc>
      </w:tr>
      <w:tr w:rsidR="00DF3533" w:rsidRPr="005C75A7" w:rsidTr="006824B3">
        <w:trPr>
          <w:cantSplit/>
          <w:trHeight w:val="375"/>
          <w:tblHeader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DF3533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E867DB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Отчет   20</w:t>
            </w:r>
            <w:r>
              <w:rPr>
                <w:b/>
                <w:i/>
              </w:rPr>
              <w:t>1</w:t>
            </w:r>
            <w:r w:rsidR="003B6367">
              <w:rPr>
                <w:b/>
                <w:i/>
              </w:rPr>
              <w:t>9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3B6367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Отчет   20</w:t>
            </w:r>
            <w:r w:rsidR="003B6367">
              <w:rPr>
                <w:b/>
                <w:i/>
              </w:rPr>
              <w:t>20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3B2835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Оценка         20</w:t>
            </w:r>
            <w:r w:rsidR="003B6367">
              <w:rPr>
                <w:b/>
                <w:i/>
              </w:rPr>
              <w:t>21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Прогноз</w:t>
            </w:r>
          </w:p>
        </w:tc>
      </w:tr>
      <w:tr w:rsidR="00DF3533" w:rsidRPr="005C75A7" w:rsidTr="006824B3">
        <w:trPr>
          <w:cantSplit/>
          <w:trHeight w:val="299"/>
          <w:tblHeader/>
        </w:trPr>
        <w:tc>
          <w:tcPr>
            <w:tcW w:w="2376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3533" w:rsidRPr="005C75A7" w:rsidRDefault="00DF3533" w:rsidP="003B6367">
            <w:pPr>
              <w:ind w:hanging="122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3B2835">
              <w:rPr>
                <w:b/>
                <w:i/>
              </w:rPr>
              <w:t>2</w:t>
            </w:r>
            <w:r w:rsidR="003B6367">
              <w:rPr>
                <w:b/>
                <w:i/>
              </w:rPr>
              <w:t>2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vAlign w:val="center"/>
          </w:tcPr>
          <w:p w:rsidR="00DF3533" w:rsidRPr="005C75A7" w:rsidRDefault="00DF3533" w:rsidP="003B2835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E867DB">
              <w:rPr>
                <w:b/>
                <w:i/>
              </w:rPr>
              <w:t>2</w:t>
            </w:r>
            <w:r w:rsidR="003B6367">
              <w:rPr>
                <w:b/>
                <w:i/>
              </w:rPr>
              <w:t>3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1135" w:type="dxa"/>
            <w:vMerge w:val="restart"/>
            <w:vAlign w:val="center"/>
          </w:tcPr>
          <w:p w:rsidR="00DF3533" w:rsidRPr="005C75A7" w:rsidRDefault="00DF3533" w:rsidP="003B6367">
            <w:pPr>
              <w:ind w:left="-202" w:firstLine="202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3A6542">
              <w:rPr>
                <w:b/>
                <w:i/>
              </w:rPr>
              <w:t>2</w:t>
            </w:r>
            <w:r w:rsidR="003B6367">
              <w:rPr>
                <w:b/>
                <w:i/>
              </w:rPr>
              <w:t>4</w:t>
            </w:r>
            <w:r w:rsidRPr="005C75A7">
              <w:rPr>
                <w:b/>
                <w:i/>
              </w:rPr>
              <w:t>г.</w:t>
            </w:r>
          </w:p>
        </w:tc>
      </w:tr>
      <w:tr w:rsidR="00DF3533" w:rsidRPr="005C75A7" w:rsidTr="006824B3">
        <w:trPr>
          <w:cantSplit/>
          <w:trHeight w:val="276"/>
        </w:trPr>
        <w:tc>
          <w:tcPr>
            <w:tcW w:w="2376" w:type="dxa"/>
            <w:vMerge/>
          </w:tcPr>
          <w:p w:rsidR="00DF3533" w:rsidRPr="005C75A7" w:rsidRDefault="00DF3533" w:rsidP="00DF3533"/>
        </w:tc>
        <w:tc>
          <w:tcPr>
            <w:tcW w:w="1418" w:type="dxa"/>
            <w:vMerge/>
          </w:tcPr>
          <w:p w:rsidR="00DF3533" w:rsidRPr="005C75A7" w:rsidRDefault="00DF3533" w:rsidP="00DF3533"/>
        </w:tc>
        <w:tc>
          <w:tcPr>
            <w:tcW w:w="1134" w:type="dxa"/>
            <w:vMerge/>
          </w:tcPr>
          <w:p w:rsidR="00DF3533" w:rsidRPr="005C75A7" w:rsidRDefault="00DF3533" w:rsidP="00DF3533"/>
        </w:tc>
        <w:tc>
          <w:tcPr>
            <w:tcW w:w="1134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1135" w:type="dxa"/>
            <w:vMerge/>
          </w:tcPr>
          <w:p w:rsidR="00DF3533" w:rsidRPr="005C75A7" w:rsidRDefault="00DF3533" w:rsidP="00DF3533"/>
        </w:tc>
      </w:tr>
      <w:tr w:rsidR="00DF3533" w:rsidRPr="005C75A7" w:rsidTr="006824B3">
        <w:trPr>
          <w:trHeight w:val="286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3B6367" w:rsidRPr="005C75A7" w:rsidTr="006824B3">
        <w:trPr>
          <w:trHeight w:val="345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Число малых предприятий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1134" w:type="dxa"/>
          </w:tcPr>
          <w:p w:rsidR="003B6367" w:rsidRPr="005C75A7" w:rsidRDefault="003B6367" w:rsidP="003B63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B6367" w:rsidRPr="005C75A7" w:rsidRDefault="003B6367" w:rsidP="003B636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B6367" w:rsidRPr="001B7185" w:rsidRDefault="003B6367" w:rsidP="003B6367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3B6367" w:rsidRPr="001B7185" w:rsidRDefault="003B6367" w:rsidP="003B6367">
            <w:pPr>
              <w:jc w:val="center"/>
            </w:pPr>
            <w:r>
              <w:t>3</w:t>
            </w:r>
          </w:p>
        </w:tc>
      </w:tr>
      <w:tr w:rsidR="003B6367" w:rsidRPr="00EA4947" w:rsidTr="006824B3">
        <w:trPr>
          <w:trHeight w:val="345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Число ИП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1134" w:type="dxa"/>
          </w:tcPr>
          <w:p w:rsidR="003B6367" w:rsidRPr="00EA4947" w:rsidRDefault="003B6367" w:rsidP="003B6367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3B6367" w:rsidRPr="001B7185" w:rsidRDefault="003B6367" w:rsidP="003B6367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3B6367" w:rsidRPr="00EA4947" w:rsidRDefault="003B6367" w:rsidP="003B6367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3B6367" w:rsidRPr="00EA4947" w:rsidRDefault="003B6367" w:rsidP="003B6367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3B6367" w:rsidRPr="00EA4947" w:rsidRDefault="003B6367" w:rsidP="003B6367">
            <w:pPr>
              <w:jc w:val="center"/>
            </w:pPr>
            <w:r>
              <w:t>19</w:t>
            </w:r>
          </w:p>
        </w:tc>
        <w:tc>
          <w:tcPr>
            <w:tcW w:w="1135" w:type="dxa"/>
          </w:tcPr>
          <w:p w:rsidR="003B6367" w:rsidRPr="00EA4947" w:rsidRDefault="003B6367" w:rsidP="003B6367">
            <w:pPr>
              <w:jc w:val="center"/>
            </w:pPr>
            <w:r>
              <w:t>19</w:t>
            </w:r>
          </w:p>
        </w:tc>
      </w:tr>
      <w:tr w:rsidR="003B6367" w:rsidRPr="005C75A7" w:rsidTr="006824B3">
        <w:trPr>
          <w:trHeight w:val="480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>тыс. чел.</w:t>
            </w:r>
          </w:p>
        </w:tc>
        <w:tc>
          <w:tcPr>
            <w:tcW w:w="1134" w:type="dxa"/>
          </w:tcPr>
          <w:p w:rsidR="003B6367" w:rsidRPr="00EA4947" w:rsidRDefault="003B6367" w:rsidP="003B6367">
            <w:pPr>
              <w:jc w:val="center"/>
            </w:pPr>
            <w:r>
              <w:t>0,01</w:t>
            </w:r>
          </w:p>
        </w:tc>
        <w:tc>
          <w:tcPr>
            <w:tcW w:w="1134" w:type="dxa"/>
          </w:tcPr>
          <w:p w:rsidR="003B6367" w:rsidRPr="005C75A7" w:rsidRDefault="003B6367" w:rsidP="003B6367">
            <w:pPr>
              <w:jc w:val="center"/>
            </w:pPr>
            <w:r>
              <w:t>0,009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0,009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0,009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0,009</w:t>
            </w:r>
          </w:p>
        </w:tc>
        <w:tc>
          <w:tcPr>
            <w:tcW w:w="1135" w:type="dxa"/>
          </w:tcPr>
          <w:p w:rsidR="003B6367" w:rsidRPr="005C75A7" w:rsidRDefault="003B6367" w:rsidP="003B6367">
            <w:pPr>
              <w:jc w:val="center"/>
            </w:pPr>
            <w:r>
              <w:t>0,009</w:t>
            </w:r>
          </w:p>
        </w:tc>
      </w:tr>
      <w:tr w:rsidR="003B6367" w:rsidRPr="005C75A7" w:rsidTr="006824B3">
        <w:trPr>
          <w:trHeight w:val="727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Размер официально начисленной среднемесячной заработной платы на малых  предприятиях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>рублей</w:t>
            </w:r>
          </w:p>
        </w:tc>
        <w:tc>
          <w:tcPr>
            <w:tcW w:w="1134" w:type="dxa"/>
          </w:tcPr>
          <w:p w:rsidR="003B6367" w:rsidRPr="005C75A7" w:rsidRDefault="003B6367" w:rsidP="003B6367">
            <w:pPr>
              <w:jc w:val="center"/>
            </w:pPr>
            <w:r>
              <w:t>15805,20</w:t>
            </w:r>
          </w:p>
        </w:tc>
        <w:tc>
          <w:tcPr>
            <w:tcW w:w="1134" w:type="dxa"/>
          </w:tcPr>
          <w:p w:rsidR="003B6367" w:rsidRPr="005C75A7" w:rsidRDefault="003B6367" w:rsidP="003B6367">
            <w:pPr>
              <w:jc w:val="center"/>
            </w:pPr>
            <w:r>
              <w:t>15358,33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15295,21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15883,45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16468,25</w:t>
            </w:r>
          </w:p>
        </w:tc>
        <w:tc>
          <w:tcPr>
            <w:tcW w:w="1135" w:type="dxa"/>
          </w:tcPr>
          <w:p w:rsidR="003B6367" w:rsidRPr="005C75A7" w:rsidRDefault="003B6367" w:rsidP="003B6367">
            <w:pPr>
              <w:jc w:val="center"/>
            </w:pPr>
            <w:r>
              <w:t>16468,25</w:t>
            </w:r>
          </w:p>
        </w:tc>
      </w:tr>
      <w:tr w:rsidR="003B6367" w:rsidRPr="005C75A7" w:rsidTr="006824B3">
        <w:trPr>
          <w:trHeight w:val="526"/>
        </w:trPr>
        <w:tc>
          <w:tcPr>
            <w:tcW w:w="2376" w:type="dxa"/>
          </w:tcPr>
          <w:p w:rsidR="003B6367" w:rsidRPr="005C75A7" w:rsidRDefault="003B6367" w:rsidP="003B6367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3B6367" w:rsidRPr="005C75A7" w:rsidRDefault="003B6367" w:rsidP="003B6367">
            <w:pPr>
              <w:jc w:val="center"/>
            </w:pPr>
            <w:r w:rsidRPr="005C75A7">
              <w:t>млн. руб.</w:t>
            </w:r>
          </w:p>
        </w:tc>
        <w:tc>
          <w:tcPr>
            <w:tcW w:w="1134" w:type="dxa"/>
          </w:tcPr>
          <w:p w:rsidR="003B6367" w:rsidRPr="005C75A7" w:rsidRDefault="003B6367" w:rsidP="003B6367">
            <w:pPr>
              <w:jc w:val="center"/>
            </w:pPr>
            <w:r>
              <w:t>1,45</w:t>
            </w:r>
          </w:p>
        </w:tc>
        <w:tc>
          <w:tcPr>
            <w:tcW w:w="1134" w:type="dxa"/>
          </w:tcPr>
          <w:p w:rsidR="003B6367" w:rsidRPr="005C75A7" w:rsidRDefault="003B6367" w:rsidP="003B6367">
            <w:pPr>
              <w:jc w:val="center"/>
            </w:pPr>
            <w:r>
              <w:t>1,53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1,63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1,74</w:t>
            </w:r>
          </w:p>
        </w:tc>
        <w:tc>
          <w:tcPr>
            <w:tcW w:w="992" w:type="dxa"/>
          </w:tcPr>
          <w:p w:rsidR="003B6367" w:rsidRPr="005C75A7" w:rsidRDefault="003B6367" w:rsidP="003B6367">
            <w:pPr>
              <w:jc w:val="center"/>
            </w:pPr>
            <w:r>
              <w:t>1,84</w:t>
            </w:r>
          </w:p>
        </w:tc>
        <w:tc>
          <w:tcPr>
            <w:tcW w:w="1135" w:type="dxa"/>
          </w:tcPr>
          <w:p w:rsidR="003B6367" w:rsidRPr="005C75A7" w:rsidRDefault="003B6367" w:rsidP="003B6367">
            <w:pPr>
              <w:jc w:val="center"/>
            </w:pPr>
            <w:r>
              <w:t>1,84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ИНВЕСТИЦИИ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RPr="005C75A7" w:rsidTr="006824B3">
        <w:trPr>
          <w:trHeight w:val="617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DF3533" w:rsidRPr="005C75A7" w:rsidRDefault="00DF3533" w:rsidP="00DF3533">
            <w:pPr>
              <w:jc w:val="center"/>
            </w:pPr>
            <w:r w:rsidRPr="005C75A7">
              <w:t>млн. руб.</w:t>
            </w:r>
          </w:p>
        </w:tc>
        <w:tc>
          <w:tcPr>
            <w:tcW w:w="1134" w:type="dxa"/>
          </w:tcPr>
          <w:p w:rsidR="00DF3533" w:rsidRPr="005C75A7" w:rsidRDefault="003E7A86" w:rsidP="00DF3533">
            <w:pPr>
              <w:jc w:val="center"/>
            </w:pPr>
            <w:r>
              <w:t>5,1</w:t>
            </w:r>
          </w:p>
        </w:tc>
        <w:tc>
          <w:tcPr>
            <w:tcW w:w="1134" w:type="dxa"/>
          </w:tcPr>
          <w:p w:rsidR="00DF3533" w:rsidRPr="005C75A7" w:rsidRDefault="003E7A86" w:rsidP="00DF3533">
            <w:pPr>
              <w:jc w:val="center"/>
            </w:pPr>
            <w:r>
              <w:t>10,59</w:t>
            </w:r>
          </w:p>
        </w:tc>
        <w:tc>
          <w:tcPr>
            <w:tcW w:w="992" w:type="dxa"/>
          </w:tcPr>
          <w:p w:rsidR="00DF3533" w:rsidRPr="005C75A7" w:rsidRDefault="003E7A86" w:rsidP="004C165E">
            <w:pPr>
              <w:jc w:val="center"/>
            </w:pPr>
            <w:r>
              <w:t>2,0</w:t>
            </w:r>
          </w:p>
        </w:tc>
        <w:tc>
          <w:tcPr>
            <w:tcW w:w="992" w:type="dxa"/>
          </w:tcPr>
          <w:p w:rsidR="00DF3533" w:rsidRPr="005C75A7" w:rsidRDefault="00937808" w:rsidP="00DF353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</w:tr>
      <w:tr w:rsidR="00DF3533" w:rsidRPr="005C75A7" w:rsidTr="006824B3">
        <w:trPr>
          <w:trHeight w:val="458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1134" w:type="dxa"/>
          </w:tcPr>
          <w:p w:rsidR="00DF3533" w:rsidRPr="00C0133F" w:rsidRDefault="00DF3533" w:rsidP="00DF3533">
            <w:pPr>
              <w:jc w:val="center"/>
            </w:pPr>
          </w:p>
        </w:tc>
        <w:tc>
          <w:tcPr>
            <w:tcW w:w="1134" w:type="dxa"/>
          </w:tcPr>
          <w:p w:rsidR="00DF3533" w:rsidRPr="005C75A7" w:rsidRDefault="003E7A86" w:rsidP="00DF3533">
            <w:pPr>
              <w:jc w:val="center"/>
            </w:pPr>
            <w:r>
              <w:t>207,6</w:t>
            </w:r>
          </w:p>
        </w:tc>
        <w:tc>
          <w:tcPr>
            <w:tcW w:w="992" w:type="dxa"/>
          </w:tcPr>
          <w:p w:rsidR="00DF3533" w:rsidRPr="005C75A7" w:rsidRDefault="003E7A86" w:rsidP="00D33F3D">
            <w:pPr>
              <w:jc w:val="center"/>
            </w:pPr>
            <w:r>
              <w:t>18,8</w:t>
            </w:r>
          </w:p>
        </w:tc>
        <w:tc>
          <w:tcPr>
            <w:tcW w:w="992" w:type="dxa"/>
          </w:tcPr>
          <w:p w:rsidR="00DF3533" w:rsidRPr="005C75A7" w:rsidRDefault="00937808" w:rsidP="00DF353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ТРУД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человек</w:t>
            </w:r>
          </w:p>
        </w:tc>
        <w:tc>
          <w:tcPr>
            <w:tcW w:w="1134" w:type="dxa"/>
          </w:tcPr>
          <w:p w:rsidR="00DF3533" w:rsidRPr="005C75A7" w:rsidRDefault="003E7A86" w:rsidP="00912D2F">
            <w:pPr>
              <w:jc w:val="center"/>
            </w:pPr>
            <w:r>
              <w:t>1</w:t>
            </w:r>
            <w:r w:rsidR="006C6949">
              <w:t>03</w:t>
            </w:r>
          </w:p>
        </w:tc>
        <w:tc>
          <w:tcPr>
            <w:tcW w:w="1134" w:type="dxa"/>
          </w:tcPr>
          <w:p w:rsidR="00DF3533" w:rsidRPr="005C75A7" w:rsidRDefault="006C6949" w:rsidP="00DF3533">
            <w:pPr>
              <w:jc w:val="center"/>
            </w:pPr>
            <w:r>
              <w:t>99</w:t>
            </w:r>
          </w:p>
        </w:tc>
        <w:tc>
          <w:tcPr>
            <w:tcW w:w="992" w:type="dxa"/>
          </w:tcPr>
          <w:p w:rsidR="00DF3533" w:rsidRPr="005C75A7" w:rsidRDefault="001A6B38" w:rsidP="006C6949">
            <w:pPr>
              <w:jc w:val="center"/>
            </w:pPr>
            <w:r>
              <w:t>10</w:t>
            </w:r>
            <w:r w:rsidR="006C6949">
              <w:t>1</w:t>
            </w:r>
          </w:p>
        </w:tc>
        <w:tc>
          <w:tcPr>
            <w:tcW w:w="992" w:type="dxa"/>
          </w:tcPr>
          <w:p w:rsidR="00DF3533" w:rsidRDefault="001A6B38" w:rsidP="006C6949">
            <w:pPr>
              <w:jc w:val="center"/>
            </w:pPr>
            <w:r>
              <w:t>10</w:t>
            </w:r>
            <w:r w:rsidR="006C6949">
              <w:t>1</w:t>
            </w:r>
          </w:p>
        </w:tc>
        <w:tc>
          <w:tcPr>
            <w:tcW w:w="992" w:type="dxa"/>
          </w:tcPr>
          <w:p w:rsidR="00DF3533" w:rsidRDefault="001A6B38" w:rsidP="006C6949">
            <w:pPr>
              <w:jc w:val="center"/>
            </w:pPr>
            <w:r>
              <w:t>10</w:t>
            </w:r>
            <w:r w:rsidR="006C6949">
              <w:t>0</w:t>
            </w:r>
          </w:p>
        </w:tc>
        <w:tc>
          <w:tcPr>
            <w:tcW w:w="1135" w:type="dxa"/>
          </w:tcPr>
          <w:p w:rsidR="00DF3533" w:rsidRDefault="001A6B38" w:rsidP="006C6949">
            <w:pPr>
              <w:jc w:val="center"/>
            </w:pPr>
            <w:r>
              <w:t>10</w:t>
            </w:r>
            <w:r w:rsidR="006C6949">
              <w:t>0</w:t>
            </w:r>
          </w:p>
        </w:tc>
      </w:tr>
      <w:tr w:rsidR="00DF3533" w:rsidRPr="005C75A7" w:rsidTr="006824B3">
        <w:trPr>
          <w:trHeight w:val="527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рублей</w:t>
            </w:r>
          </w:p>
        </w:tc>
        <w:tc>
          <w:tcPr>
            <w:tcW w:w="1134" w:type="dxa"/>
          </w:tcPr>
          <w:p w:rsidR="00DF3533" w:rsidRPr="005C75A7" w:rsidRDefault="006C6949" w:rsidP="001A6B38">
            <w:pPr>
              <w:jc w:val="center"/>
            </w:pPr>
            <w:r>
              <w:t>22499,80</w:t>
            </w:r>
          </w:p>
        </w:tc>
        <w:tc>
          <w:tcPr>
            <w:tcW w:w="1134" w:type="dxa"/>
          </w:tcPr>
          <w:p w:rsidR="00DF3533" w:rsidRDefault="006C6949" w:rsidP="00DF3533">
            <w:pPr>
              <w:jc w:val="center"/>
            </w:pPr>
            <w:r>
              <w:t>24219,65</w:t>
            </w:r>
          </w:p>
          <w:p w:rsidR="00912D2F" w:rsidRPr="005C75A7" w:rsidRDefault="00912D2F" w:rsidP="00DF3533">
            <w:pPr>
              <w:jc w:val="center"/>
            </w:pPr>
          </w:p>
        </w:tc>
        <w:tc>
          <w:tcPr>
            <w:tcW w:w="992" w:type="dxa"/>
          </w:tcPr>
          <w:p w:rsidR="00DF3533" w:rsidRPr="005C75A7" w:rsidRDefault="006C6949" w:rsidP="00DF3533">
            <w:pPr>
              <w:jc w:val="center"/>
            </w:pPr>
            <w:r>
              <w:t>22586,08</w:t>
            </w:r>
          </w:p>
        </w:tc>
        <w:tc>
          <w:tcPr>
            <w:tcW w:w="992" w:type="dxa"/>
          </w:tcPr>
          <w:p w:rsidR="00DF3533" w:rsidRPr="005C75A7" w:rsidRDefault="006C6949" w:rsidP="00DF3533">
            <w:pPr>
              <w:jc w:val="center"/>
            </w:pPr>
            <w:r>
              <w:t>22685,59</w:t>
            </w:r>
          </w:p>
        </w:tc>
        <w:tc>
          <w:tcPr>
            <w:tcW w:w="992" w:type="dxa"/>
          </w:tcPr>
          <w:p w:rsidR="00DF3533" w:rsidRPr="005C75A7" w:rsidRDefault="006C6949" w:rsidP="00DF3533">
            <w:pPr>
              <w:ind w:left="-108" w:firstLine="108"/>
              <w:jc w:val="center"/>
            </w:pPr>
            <w:r>
              <w:t>22919,05</w:t>
            </w:r>
          </w:p>
        </w:tc>
        <w:tc>
          <w:tcPr>
            <w:tcW w:w="1135" w:type="dxa"/>
          </w:tcPr>
          <w:p w:rsidR="00DF3533" w:rsidRPr="005C75A7" w:rsidRDefault="006C6949" w:rsidP="00DF3533">
            <w:pPr>
              <w:jc w:val="center"/>
            </w:pPr>
            <w:r>
              <w:t>22883,08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%</w:t>
            </w:r>
          </w:p>
        </w:tc>
        <w:tc>
          <w:tcPr>
            <w:tcW w:w="1134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F3533" w:rsidRPr="005C75A7" w:rsidRDefault="00F4160D" w:rsidP="00DF3533">
            <w:pPr>
              <w:jc w:val="center"/>
            </w:pPr>
            <w:r>
              <w:t>107,6</w:t>
            </w:r>
          </w:p>
        </w:tc>
        <w:tc>
          <w:tcPr>
            <w:tcW w:w="992" w:type="dxa"/>
          </w:tcPr>
          <w:p w:rsidR="00DF3533" w:rsidRPr="005C75A7" w:rsidRDefault="00F4160D" w:rsidP="00DF3533">
            <w:pPr>
              <w:jc w:val="center"/>
            </w:pPr>
            <w:r>
              <w:t>93,2</w:t>
            </w:r>
          </w:p>
        </w:tc>
        <w:tc>
          <w:tcPr>
            <w:tcW w:w="992" w:type="dxa"/>
          </w:tcPr>
          <w:p w:rsidR="00DF3533" w:rsidRPr="005C75A7" w:rsidRDefault="00F4160D" w:rsidP="00DF3533">
            <w:pPr>
              <w:jc w:val="center"/>
            </w:pPr>
            <w:r>
              <w:t>100,4</w:t>
            </w:r>
          </w:p>
        </w:tc>
        <w:tc>
          <w:tcPr>
            <w:tcW w:w="992" w:type="dxa"/>
          </w:tcPr>
          <w:p w:rsidR="00DF3533" w:rsidRPr="005C75A7" w:rsidRDefault="00F4160D" w:rsidP="00DF3533">
            <w:pPr>
              <w:jc w:val="center"/>
            </w:pPr>
            <w:r>
              <w:t>101,0</w:t>
            </w:r>
          </w:p>
        </w:tc>
        <w:tc>
          <w:tcPr>
            <w:tcW w:w="1135" w:type="dxa"/>
          </w:tcPr>
          <w:p w:rsidR="00DF3533" w:rsidRPr="005C75A7" w:rsidRDefault="00F4160D" w:rsidP="00DF3533">
            <w:pPr>
              <w:jc w:val="center"/>
            </w:pPr>
            <w:r>
              <w:t>99,8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  <w:p w:rsidR="00DF3533" w:rsidRPr="005C75A7" w:rsidRDefault="00DF3533" w:rsidP="00DF3533">
            <w:pPr>
              <w:jc w:val="center"/>
            </w:pPr>
          </w:p>
          <w:p w:rsidR="00DF3533" w:rsidRPr="005C75A7" w:rsidRDefault="00DF3533" w:rsidP="00DF3533">
            <w:pPr>
              <w:jc w:val="center"/>
            </w:pPr>
          </w:p>
        </w:tc>
        <w:tc>
          <w:tcPr>
            <w:tcW w:w="1134" w:type="dxa"/>
          </w:tcPr>
          <w:p w:rsidR="00DF3533" w:rsidRPr="00C0133F" w:rsidRDefault="00F4160D" w:rsidP="001A6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27809,70</w:t>
            </w:r>
          </w:p>
        </w:tc>
        <w:tc>
          <w:tcPr>
            <w:tcW w:w="1134" w:type="dxa"/>
          </w:tcPr>
          <w:p w:rsidR="00DF3533" w:rsidRPr="00C0133F" w:rsidRDefault="00F4160D" w:rsidP="001A6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28767,00</w:t>
            </w:r>
          </w:p>
        </w:tc>
        <w:tc>
          <w:tcPr>
            <w:tcW w:w="992" w:type="dxa"/>
          </w:tcPr>
          <w:p w:rsidR="00DF3533" w:rsidRPr="00C0133F" w:rsidRDefault="00F4160D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27374,33</w:t>
            </w:r>
          </w:p>
        </w:tc>
        <w:tc>
          <w:tcPr>
            <w:tcW w:w="992" w:type="dxa"/>
          </w:tcPr>
          <w:p w:rsidR="00DF3533" w:rsidRPr="00C0133F" w:rsidRDefault="00F4160D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27494,43</w:t>
            </w:r>
          </w:p>
        </w:tc>
        <w:tc>
          <w:tcPr>
            <w:tcW w:w="992" w:type="dxa"/>
          </w:tcPr>
          <w:p w:rsidR="00DF3533" w:rsidRPr="00C0133F" w:rsidRDefault="00F4160D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27502,86</w:t>
            </w:r>
          </w:p>
        </w:tc>
        <w:tc>
          <w:tcPr>
            <w:tcW w:w="1135" w:type="dxa"/>
          </w:tcPr>
          <w:p w:rsidR="00DF3533" w:rsidRPr="00C0133F" w:rsidRDefault="00F4160D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27459,70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</w:tc>
        <w:tc>
          <w:tcPr>
            <w:tcW w:w="1134" w:type="dxa"/>
          </w:tcPr>
          <w:p w:rsidR="00DF3533" w:rsidRPr="005C75A7" w:rsidRDefault="00F4160D" w:rsidP="001A6B38">
            <w:pPr>
              <w:jc w:val="center"/>
            </w:pPr>
            <w:r>
              <w:t>6800,0</w:t>
            </w:r>
          </w:p>
        </w:tc>
        <w:tc>
          <w:tcPr>
            <w:tcW w:w="1134" w:type="dxa"/>
            <w:noWrap/>
          </w:tcPr>
          <w:p w:rsidR="00DF3533" w:rsidRPr="005C75A7" w:rsidRDefault="00F4160D" w:rsidP="00DF3533">
            <w:pPr>
              <w:jc w:val="center"/>
            </w:pPr>
            <w:r>
              <w:t>20017,0</w:t>
            </w:r>
          </w:p>
        </w:tc>
        <w:tc>
          <w:tcPr>
            <w:tcW w:w="992" w:type="dxa"/>
            <w:noWrap/>
          </w:tcPr>
          <w:p w:rsidR="00DF3533" w:rsidRPr="005C75A7" w:rsidRDefault="00F4160D" w:rsidP="00DF3533">
            <w:pPr>
              <w:jc w:val="center"/>
            </w:pPr>
            <w:r>
              <w:t>10130,0</w:t>
            </w:r>
          </w:p>
        </w:tc>
        <w:tc>
          <w:tcPr>
            <w:tcW w:w="992" w:type="dxa"/>
          </w:tcPr>
          <w:p w:rsidR="00DF3533" w:rsidRPr="005C75A7" w:rsidRDefault="00F4160D" w:rsidP="00CA097D">
            <w:pPr>
              <w:jc w:val="center"/>
            </w:pPr>
            <w:r>
              <w:t>15120,0</w:t>
            </w:r>
          </w:p>
        </w:tc>
        <w:tc>
          <w:tcPr>
            <w:tcW w:w="992" w:type="dxa"/>
            <w:noWrap/>
          </w:tcPr>
          <w:p w:rsidR="00DF3533" w:rsidRPr="005C75A7" w:rsidRDefault="00F4160D" w:rsidP="00CA097D">
            <w:pPr>
              <w:jc w:val="center"/>
            </w:pPr>
            <w:r>
              <w:t>20120,0</w:t>
            </w:r>
          </w:p>
        </w:tc>
        <w:tc>
          <w:tcPr>
            <w:tcW w:w="1135" w:type="dxa"/>
            <w:noWrap/>
          </w:tcPr>
          <w:p w:rsidR="00DF3533" w:rsidRPr="005C75A7" w:rsidRDefault="00F4160D" w:rsidP="00CA097D">
            <w:pPr>
              <w:jc w:val="center"/>
            </w:pPr>
            <w:r>
              <w:t>25115,0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DF3533" w:rsidRPr="005C75A7" w:rsidRDefault="006C4A86" w:rsidP="00DF3533">
            <w:pPr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F3533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:rsidR="00DF3533" w:rsidRDefault="00F4160D" w:rsidP="00890189">
            <w:pPr>
              <w:jc w:val="center"/>
            </w:pPr>
            <w:r>
              <w:t>294,3</w:t>
            </w:r>
          </w:p>
        </w:tc>
        <w:tc>
          <w:tcPr>
            <w:tcW w:w="992" w:type="dxa"/>
            <w:noWrap/>
          </w:tcPr>
          <w:p w:rsidR="00DF3533" w:rsidRDefault="00F4160D" w:rsidP="00DF3533">
            <w:pPr>
              <w:jc w:val="center"/>
            </w:pPr>
            <w:r>
              <w:t>50,6</w:t>
            </w:r>
          </w:p>
        </w:tc>
        <w:tc>
          <w:tcPr>
            <w:tcW w:w="992" w:type="dxa"/>
          </w:tcPr>
          <w:p w:rsidR="00DF3533" w:rsidRPr="00824387" w:rsidRDefault="00F4160D" w:rsidP="00DF3533">
            <w:pPr>
              <w:jc w:val="center"/>
            </w:pPr>
            <w:r>
              <w:t>149,2</w:t>
            </w:r>
          </w:p>
        </w:tc>
        <w:tc>
          <w:tcPr>
            <w:tcW w:w="992" w:type="dxa"/>
            <w:noWrap/>
          </w:tcPr>
          <w:p w:rsidR="00DF3533" w:rsidRPr="00824387" w:rsidRDefault="00F4160D" w:rsidP="006C4A86">
            <w:pPr>
              <w:jc w:val="center"/>
            </w:pPr>
            <w:r>
              <w:t>133,0</w:t>
            </w:r>
          </w:p>
        </w:tc>
        <w:tc>
          <w:tcPr>
            <w:tcW w:w="1135" w:type="dxa"/>
            <w:noWrap/>
          </w:tcPr>
          <w:p w:rsidR="00DF3533" w:rsidRPr="00824387" w:rsidRDefault="00F4160D" w:rsidP="00DF3533">
            <w:pPr>
              <w:jc w:val="center"/>
            </w:pPr>
            <w:r>
              <w:t>124,8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Убытки  убыточных предприятий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</w:tc>
        <w:tc>
          <w:tcPr>
            <w:tcW w:w="1134" w:type="dxa"/>
          </w:tcPr>
          <w:p w:rsidR="00DF3533" w:rsidRPr="005C75A7" w:rsidRDefault="00F4160D" w:rsidP="00DF3533">
            <w:pPr>
              <w:jc w:val="center"/>
            </w:pPr>
            <w:r>
              <w:t>266,8</w:t>
            </w:r>
          </w:p>
        </w:tc>
        <w:tc>
          <w:tcPr>
            <w:tcW w:w="1134" w:type="dxa"/>
            <w:noWrap/>
          </w:tcPr>
          <w:p w:rsidR="00DF3533" w:rsidRPr="005C75A7" w:rsidRDefault="00F4160D" w:rsidP="00E47552">
            <w:pPr>
              <w:jc w:val="center"/>
            </w:pPr>
            <w:r>
              <w:t>399,4</w:t>
            </w:r>
          </w:p>
        </w:tc>
        <w:tc>
          <w:tcPr>
            <w:tcW w:w="992" w:type="dxa"/>
            <w:noWrap/>
          </w:tcPr>
          <w:p w:rsidR="00DF3533" w:rsidRPr="005C75A7" w:rsidRDefault="00F4160D" w:rsidP="00CA097D">
            <w:pPr>
              <w:jc w:val="center"/>
            </w:pPr>
            <w:r>
              <w:t>255,9</w:t>
            </w:r>
          </w:p>
        </w:tc>
        <w:tc>
          <w:tcPr>
            <w:tcW w:w="992" w:type="dxa"/>
          </w:tcPr>
          <w:p w:rsidR="00DF3533" w:rsidRPr="00CA097D" w:rsidRDefault="00F4160D" w:rsidP="00DF3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243,1</w:t>
            </w:r>
          </w:p>
        </w:tc>
        <w:tc>
          <w:tcPr>
            <w:tcW w:w="992" w:type="dxa"/>
            <w:noWrap/>
          </w:tcPr>
          <w:p w:rsidR="00DF3533" w:rsidRPr="00CA097D" w:rsidRDefault="00F4160D" w:rsidP="00CA0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230,9</w:t>
            </w:r>
          </w:p>
        </w:tc>
        <w:tc>
          <w:tcPr>
            <w:tcW w:w="1135" w:type="dxa"/>
            <w:noWrap/>
          </w:tcPr>
          <w:p w:rsidR="00DF3533" w:rsidRPr="00CA097D" w:rsidRDefault="00F4160D" w:rsidP="00CA0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219,4</w:t>
            </w:r>
          </w:p>
        </w:tc>
      </w:tr>
    </w:tbl>
    <w:p w:rsidR="00DF3533" w:rsidRPr="005C75A7" w:rsidRDefault="00DF3533" w:rsidP="00DF3533"/>
    <w:sectPr w:rsidR="00DF3533" w:rsidRPr="005C75A7" w:rsidSect="00EC47F7">
      <w:footerReference w:type="even" r:id="rId7"/>
      <w:footerReference w:type="default" r:id="rId8"/>
      <w:pgSz w:w="11907" w:h="16840" w:code="9"/>
      <w:pgMar w:top="709" w:right="851" w:bottom="851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ADA" w:rsidRDefault="00385ADA">
      <w:r>
        <w:separator/>
      </w:r>
    </w:p>
  </w:endnote>
  <w:endnote w:type="continuationSeparator" w:id="0">
    <w:p w:rsidR="00385ADA" w:rsidRDefault="0038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160D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ADA" w:rsidRDefault="00385ADA">
      <w:r>
        <w:separator/>
      </w:r>
    </w:p>
  </w:footnote>
  <w:footnote w:type="continuationSeparator" w:id="0">
    <w:p w:rsidR="00385ADA" w:rsidRDefault="0038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12B01"/>
    <w:rsid w:val="000264B2"/>
    <w:rsid w:val="00053162"/>
    <w:rsid w:val="00056A5E"/>
    <w:rsid w:val="00087C0F"/>
    <w:rsid w:val="000B512F"/>
    <w:rsid w:val="000D7E59"/>
    <w:rsid w:val="000F1CFE"/>
    <w:rsid w:val="00111782"/>
    <w:rsid w:val="0013297B"/>
    <w:rsid w:val="001538C6"/>
    <w:rsid w:val="00167985"/>
    <w:rsid w:val="001846A1"/>
    <w:rsid w:val="00193AED"/>
    <w:rsid w:val="001A6B38"/>
    <w:rsid w:val="001B7185"/>
    <w:rsid w:val="001C2736"/>
    <w:rsid w:val="001C382D"/>
    <w:rsid w:val="001C56FF"/>
    <w:rsid w:val="001C7D55"/>
    <w:rsid w:val="001D15E5"/>
    <w:rsid w:val="001F5A00"/>
    <w:rsid w:val="002020EA"/>
    <w:rsid w:val="00227EEC"/>
    <w:rsid w:val="00255C1B"/>
    <w:rsid w:val="002632EB"/>
    <w:rsid w:val="00264A6C"/>
    <w:rsid w:val="0029412F"/>
    <w:rsid w:val="002F6FD6"/>
    <w:rsid w:val="003346F6"/>
    <w:rsid w:val="00335C3D"/>
    <w:rsid w:val="00342836"/>
    <w:rsid w:val="00352EFA"/>
    <w:rsid w:val="00367F64"/>
    <w:rsid w:val="003801D0"/>
    <w:rsid w:val="00385ADA"/>
    <w:rsid w:val="00394D80"/>
    <w:rsid w:val="003A3631"/>
    <w:rsid w:val="003A6542"/>
    <w:rsid w:val="003A7F50"/>
    <w:rsid w:val="003B0640"/>
    <w:rsid w:val="003B2835"/>
    <w:rsid w:val="003B6367"/>
    <w:rsid w:val="003C26E7"/>
    <w:rsid w:val="003D7048"/>
    <w:rsid w:val="003D7308"/>
    <w:rsid w:val="003E7A86"/>
    <w:rsid w:val="00403AF5"/>
    <w:rsid w:val="004139E5"/>
    <w:rsid w:val="00432AF5"/>
    <w:rsid w:val="0043383B"/>
    <w:rsid w:val="0043409B"/>
    <w:rsid w:val="0043703A"/>
    <w:rsid w:val="00443464"/>
    <w:rsid w:val="004457A6"/>
    <w:rsid w:val="0044657B"/>
    <w:rsid w:val="00460552"/>
    <w:rsid w:val="00471539"/>
    <w:rsid w:val="00477E21"/>
    <w:rsid w:val="0048523F"/>
    <w:rsid w:val="0049700D"/>
    <w:rsid w:val="004A2D59"/>
    <w:rsid w:val="004A4CA7"/>
    <w:rsid w:val="004C165E"/>
    <w:rsid w:val="004D5D43"/>
    <w:rsid w:val="00503754"/>
    <w:rsid w:val="00535466"/>
    <w:rsid w:val="00561BDD"/>
    <w:rsid w:val="005804E1"/>
    <w:rsid w:val="0058552B"/>
    <w:rsid w:val="005B1098"/>
    <w:rsid w:val="005C4AD0"/>
    <w:rsid w:val="005E583A"/>
    <w:rsid w:val="006416E2"/>
    <w:rsid w:val="00671160"/>
    <w:rsid w:val="006718A5"/>
    <w:rsid w:val="006824B3"/>
    <w:rsid w:val="00685953"/>
    <w:rsid w:val="00697FA1"/>
    <w:rsid w:val="006A153D"/>
    <w:rsid w:val="006B7AD9"/>
    <w:rsid w:val="006C4A86"/>
    <w:rsid w:val="006C620B"/>
    <w:rsid w:val="006C6949"/>
    <w:rsid w:val="006E0ABE"/>
    <w:rsid w:val="007038D6"/>
    <w:rsid w:val="007100F9"/>
    <w:rsid w:val="00734878"/>
    <w:rsid w:val="00743A1B"/>
    <w:rsid w:val="00745205"/>
    <w:rsid w:val="007579D0"/>
    <w:rsid w:val="0076600A"/>
    <w:rsid w:val="007668F6"/>
    <w:rsid w:val="007904B1"/>
    <w:rsid w:val="00795335"/>
    <w:rsid w:val="007977FC"/>
    <w:rsid w:val="007A1F8D"/>
    <w:rsid w:val="007F1BAC"/>
    <w:rsid w:val="008117DD"/>
    <w:rsid w:val="00814625"/>
    <w:rsid w:val="00824387"/>
    <w:rsid w:val="008273D2"/>
    <w:rsid w:val="00872F99"/>
    <w:rsid w:val="00884ECA"/>
    <w:rsid w:val="00890189"/>
    <w:rsid w:val="00890C54"/>
    <w:rsid w:val="008A492A"/>
    <w:rsid w:val="008B41DA"/>
    <w:rsid w:val="008C0697"/>
    <w:rsid w:val="00912D2F"/>
    <w:rsid w:val="00915E3D"/>
    <w:rsid w:val="0092007C"/>
    <w:rsid w:val="0092400B"/>
    <w:rsid w:val="0092571D"/>
    <w:rsid w:val="009365BE"/>
    <w:rsid w:val="00936BED"/>
    <w:rsid w:val="00937808"/>
    <w:rsid w:val="009379D2"/>
    <w:rsid w:val="00942874"/>
    <w:rsid w:val="00955EA3"/>
    <w:rsid w:val="00963344"/>
    <w:rsid w:val="0096712B"/>
    <w:rsid w:val="00973E3D"/>
    <w:rsid w:val="00990E53"/>
    <w:rsid w:val="00996A55"/>
    <w:rsid w:val="009A6DB0"/>
    <w:rsid w:val="009B3003"/>
    <w:rsid w:val="009C36D4"/>
    <w:rsid w:val="009C572D"/>
    <w:rsid w:val="009C5F8B"/>
    <w:rsid w:val="009D0962"/>
    <w:rsid w:val="009E2388"/>
    <w:rsid w:val="009E6071"/>
    <w:rsid w:val="009F5F98"/>
    <w:rsid w:val="00A14D7E"/>
    <w:rsid w:val="00A23C1C"/>
    <w:rsid w:val="00A450C1"/>
    <w:rsid w:val="00A552B3"/>
    <w:rsid w:val="00A72EF8"/>
    <w:rsid w:val="00A82399"/>
    <w:rsid w:val="00AA0E67"/>
    <w:rsid w:val="00AA7F48"/>
    <w:rsid w:val="00AB17E2"/>
    <w:rsid w:val="00AC04B4"/>
    <w:rsid w:val="00AD56FA"/>
    <w:rsid w:val="00AF4115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827D6"/>
    <w:rsid w:val="00B85D36"/>
    <w:rsid w:val="00B941FA"/>
    <w:rsid w:val="00B9574F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4473"/>
    <w:rsid w:val="00C20C73"/>
    <w:rsid w:val="00C34D1C"/>
    <w:rsid w:val="00C419B4"/>
    <w:rsid w:val="00C45FE0"/>
    <w:rsid w:val="00C66F4E"/>
    <w:rsid w:val="00C70F55"/>
    <w:rsid w:val="00C7507A"/>
    <w:rsid w:val="00C8682D"/>
    <w:rsid w:val="00CA097D"/>
    <w:rsid w:val="00D27AC2"/>
    <w:rsid w:val="00D33F3D"/>
    <w:rsid w:val="00D36436"/>
    <w:rsid w:val="00D4355C"/>
    <w:rsid w:val="00D83845"/>
    <w:rsid w:val="00DB771D"/>
    <w:rsid w:val="00DC5F35"/>
    <w:rsid w:val="00DC6654"/>
    <w:rsid w:val="00DE13D5"/>
    <w:rsid w:val="00DF3533"/>
    <w:rsid w:val="00E02D45"/>
    <w:rsid w:val="00E05BEB"/>
    <w:rsid w:val="00E128AE"/>
    <w:rsid w:val="00E15DAB"/>
    <w:rsid w:val="00E338EE"/>
    <w:rsid w:val="00E363E1"/>
    <w:rsid w:val="00E3784E"/>
    <w:rsid w:val="00E47552"/>
    <w:rsid w:val="00E841DB"/>
    <w:rsid w:val="00E867DB"/>
    <w:rsid w:val="00E917CF"/>
    <w:rsid w:val="00EA4029"/>
    <w:rsid w:val="00EC08C9"/>
    <w:rsid w:val="00EC47F7"/>
    <w:rsid w:val="00EC7489"/>
    <w:rsid w:val="00EE611C"/>
    <w:rsid w:val="00EF1E3A"/>
    <w:rsid w:val="00F008E6"/>
    <w:rsid w:val="00F15279"/>
    <w:rsid w:val="00F4160D"/>
    <w:rsid w:val="00F438DC"/>
    <w:rsid w:val="00F44B29"/>
    <w:rsid w:val="00F464F5"/>
    <w:rsid w:val="00F53A90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28C6F7-91CB-4482-A2B4-D2B4F6CB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basedOn w:val="a0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4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2020-06-22T05:03:00Z</cp:lastPrinted>
  <dcterms:created xsi:type="dcterms:W3CDTF">2026-03-02T05:56:00Z</dcterms:created>
  <dcterms:modified xsi:type="dcterms:W3CDTF">2026-03-02T05:56:00Z</dcterms:modified>
</cp:coreProperties>
</file>