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963" w:rsidRDefault="001D4963" w:rsidP="001D4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4963" w:rsidRPr="007C4795" w:rsidRDefault="001D4963" w:rsidP="001D4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>РОССИЙСКАЯ ФЕДЕРАЦИЯ</w:t>
      </w:r>
    </w:p>
    <w:p w:rsidR="001D4963" w:rsidRPr="007C4795" w:rsidRDefault="001D4963" w:rsidP="001D4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>РОСТОВСКАЯ ОБЛАСТЬ</w:t>
      </w:r>
    </w:p>
    <w:p w:rsidR="001D4963" w:rsidRPr="007C4795" w:rsidRDefault="001D4963" w:rsidP="001D4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1D4963" w:rsidRPr="007C4795" w:rsidRDefault="001D4963" w:rsidP="001D4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>«</w:t>
      </w:r>
      <w:r w:rsidR="00BB5674">
        <w:rPr>
          <w:rFonts w:ascii="Times New Roman" w:hAnsi="Times New Roman"/>
          <w:sz w:val="28"/>
          <w:szCs w:val="28"/>
        </w:rPr>
        <w:t>ЗЕЛЕНОВСКОЕ</w:t>
      </w:r>
      <w:r w:rsidRPr="007C4795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1D4963" w:rsidRPr="007C4795" w:rsidRDefault="001D4963" w:rsidP="001D4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АДМИНИСТРАЦИЯ </w:t>
      </w:r>
      <w:r w:rsidR="00BB5674">
        <w:rPr>
          <w:rFonts w:ascii="Times New Roman" w:hAnsi="Times New Roman"/>
          <w:sz w:val="28"/>
          <w:szCs w:val="28"/>
        </w:rPr>
        <w:t>ЗЕЛЕНОВСКОГО</w:t>
      </w:r>
      <w:r w:rsidRPr="007C4795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1D4963" w:rsidRPr="007C4795" w:rsidRDefault="001D4963" w:rsidP="001D4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4963" w:rsidRDefault="001D4963" w:rsidP="001D4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>ПОСТАНОВЛЕНИЕ</w:t>
      </w:r>
    </w:p>
    <w:p w:rsidR="00A81640" w:rsidRPr="007C4795" w:rsidRDefault="00A81640" w:rsidP="00A816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7C47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94</w:t>
      </w:r>
    </w:p>
    <w:p w:rsidR="00A81640" w:rsidRPr="007C4795" w:rsidRDefault="00A81640" w:rsidP="001D4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1640" w:rsidRPr="007C4795" w:rsidRDefault="00904C7C" w:rsidP="00A81640">
      <w:pPr>
        <w:spacing w:after="0" w:line="240" w:lineRule="auto"/>
        <w:rPr>
          <w:rFonts w:ascii="Times New Roman" w:hAnsi="Times New Roman"/>
          <w:color w:val="0051A2"/>
          <w:sz w:val="24"/>
          <w:szCs w:val="24"/>
        </w:rPr>
      </w:pPr>
      <w:r w:rsidRPr="007C4795">
        <w:rPr>
          <w:rFonts w:ascii="Times New Roman" w:hAnsi="Times New Roman"/>
          <w:sz w:val="28"/>
          <w:szCs w:val="28"/>
        </w:rPr>
        <w:t>от 16.11.202</w:t>
      </w:r>
      <w:r w:rsidR="00BB5674">
        <w:rPr>
          <w:rFonts w:ascii="Times New Roman" w:hAnsi="Times New Roman"/>
          <w:sz w:val="28"/>
          <w:szCs w:val="28"/>
        </w:rPr>
        <w:t>1</w:t>
      </w:r>
      <w:r w:rsidR="00A81640">
        <w:rPr>
          <w:rFonts w:ascii="Times New Roman" w:hAnsi="Times New Roman"/>
          <w:sz w:val="28"/>
          <w:szCs w:val="28"/>
        </w:rPr>
        <w:t xml:space="preserve">г                                                                                 </w:t>
      </w:r>
      <w:r w:rsidR="00A81640" w:rsidRPr="00A81640">
        <w:rPr>
          <w:rFonts w:ascii="Times New Roman" w:hAnsi="Times New Roman"/>
          <w:sz w:val="28"/>
          <w:szCs w:val="28"/>
        </w:rPr>
        <w:t xml:space="preserve"> </w:t>
      </w:r>
      <w:r w:rsidR="00A81640" w:rsidRPr="007C4795">
        <w:rPr>
          <w:rFonts w:ascii="Times New Roman" w:hAnsi="Times New Roman"/>
          <w:sz w:val="28"/>
          <w:szCs w:val="28"/>
        </w:rPr>
        <w:t xml:space="preserve">х. </w:t>
      </w:r>
      <w:r w:rsidR="00A81640">
        <w:rPr>
          <w:rFonts w:ascii="Times New Roman" w:hAnsi="Times New Roman"/>
          <w:sz w:val="28"/>
          <w:szCs w:val="28"/>
        </w:rPr>
        <w:t>Зеленовка</w:t>
      </w:r>
    </w:p>
    <w:p w:rsidR="001205B4" w:rsidRPr="007C4795" w:rsidRDefault="001205B4" w:rsidP="00A816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4963" w:rsidRPr="007C4795" w:rsidRDefault="00A81640" w:rsidP="001D4963">
      <w:pPr>
        <w:spacing w:after="0" w:line="240" w:lineRule="auto"/>
        <w:jc w:val="center"/>
        <w:rPr>
          <w:rFonts w:ascii="Times New Roman" w:hAnsi="Times New Roman"/>
          <w:color w:val="0051A2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73790" w:rsidRPr="007C4795" w:rsidRDefault="00C73790" w:rsidP="00C737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Об утверждении </w:t>
      </w:r>
    </w:p>
    <w:p w:rsidR="00C73790" w:rsidRPr="007C4795" w:rsidRDefault="00C73790" w:rsidP="00C737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>Порядка завершения операций</w:t>
      </w:r>
    </w:p>
    <w:p w:rsidR="00C73790" w:rsidRPr="007C4795" w:rsidRDefault="00C73790" w:rsidP="00C737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>по исполнению бюджета</w:t>
      </w:r>
    </w:p>
    <w:p w:rsidR="00C73790" w:rsidRPr="007C4795" w:rsidRDefault="00BB5674" w:rsidP="00C737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070D52" w:rsidRPr="007C4795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C73790" w:rsidRPr="007C4795" w:rsidRDefault="00C73790" w:rsidP="00C737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>в текущем финансовом году</w:t>
      </w:r>
    </w:p>
    <w:p w:rsidR="006E6547" w:rsidRPr="007C4795" w:rsidRDefault="006E6547">
      <w:pPr>
        <w:rPr>
          <w:rFonts w:ascii="Times New Roman" w:hAnsi="Times New Roman"/>
          <w:sz w:val="28"/>
          <w:szCs w:val="28"/>
        </w:rPr>
      </w:pPr>
    </w:p>
    <w:p w:rsidR="00C73790" w:rsidRPr="007C4795" w:rsidRDefault="00C73790">
      <w:pPr>
        <w:rPr>
          <w:rFonts w:ascii="Times New Roman" w:hAnsi="Times New Roman"/>
          <w:sz w:val="28"/>
          <w:szCs w:val="28"/>
        </w:rPr>
      </w:pPr>
    </w:p>
    <w:p w:rsidR="00C73790" w:rsidRPr="007C4795" w:rsidRDefault="00C73790" w:rsidP="0012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ab/>
        <w:t xml:space="preserve">В целях урегулирования порядка завершения операций по исполнению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070D52" w:rsidRPr="007C479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7C4795">
        <w:rPr>
          <w:rFonts w:ascii="Times New Roman" w:hAnsi="Times New Roman"/>
          <w:sz w:val="28"/>
          <w:szCs w:val="28"/>
        </w:rPr>
        <w:t>в текущем финансовом году</w:t>
      </w:r>
      <w:r w:rsidR="001205B4" w:rsidRPr="007C4795">
        <w:rPr>
          <w:rFonts w:ascii="Times New Roman" w:hAnsi="Times New Roman"/>
          <w:sz w:val="28"/>
          <w:szCs w:val="28"/>
        </w:rPr>
        <w:t xml:space="preserve">, Администрация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1205B4" w:rsidRPr="007C4795">
        <w:rPr>
          <w:rFonts w:ascii="Times New Roman" w:hAnsi="Times New Roman"/>
          <w:sz w:val="28"/>
          <w:szCs w:val="28"/>
        </w:rPr>
        <w:t xml:space="preserve"> сельского поселения постановляет</w:t>
      </w:r>
      <w:r w:rsidRPr="007C4795">
        <w:rPr>
          <w:rFonts w:ascii="Times New Roman" w:hAnsi="Times New Roman"/>
          <w:sz w:val="28"/>
          <w:szCs w:val="28"/>
        </w:rPr>
        <w:t>:</w:t>
      </w:r>
    </w:p>
    <w:p w:rsidR="001205B4" w:rsidRPr="007C4795" w:rsidRDefault="001205B4" w:rsidP="0012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3790" w:rsidRPr="007C4795" w:rsidRDefault="00C73790" w:rsidP="001D496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7C4795">
        <w:rPr>
          <w:sz w:val="28"/>
          <w:szCs w:val="28"/>
        </w:rPr>
        <w:t>1</w:t>
      </w:r>
      <w:r w:rsidRPr="007C4795">
        <w:rPr>
          <w:rFonts w:ascii="Times New Roman" w:hAnsi="Times New Roman"/>
          <w:sz w:val="28"/>
          <w:szCs w:val="28"/>
        </w:rPr>
        <w:t xml:space="preserve">. Утвердить прилагаемый Порядок завершения операций по исполнению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070D52" w:rsidRPr="007C479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7C4795">
        <w:rPr>
          <w:rFonts w:ascii="Times New Roman" w:hAnsi="Times New Roman"/>
          <w:sz w:val="28"/>
          <w:szCs w:val="28"/>
        </w:rPr>
        <w:t>в текущем финансовом году.</w:t>
      </w:r>
    </w:p>
    <w:p w:rsidR="00C73790" w:rsidRPr="007C4795" w:rsidRDefault="00A93F21" w:rsidP="00C73790">
      <w:pPr>
        <w:spacing w:after="0"/>
        <w:ind w:firstLine="705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>2</w:t>
      </w:r>
      <w:r w:rsidR="00C73790" w:rsidRPr="007C4795">
        <w:rPr>
          <w:rFonts w:ascii="Times New Roman" w:hAnsi="Times New Roman"/>
          <w:sz w:val="28"/>
          <w:szCs w:val="28"/>
        </w:rPr>
        <w:t xml:space="preserve">. Главным распорядителям, получателям средств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070D52" w:rsidRPr="007C479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73790" w:rsidRPr="007C4795">
        <w:rPr>
          <w:rFonts w:ascii="Times New Roman" w:hAnsi="Times New Roman"/>
          <w:sz w:val="28"/>
          <w:szCs w:val="28"/>
        </w:rPr>
        <w:t xml:space="preserve">и главным администраторам источников финансирования дефицита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070D52" w:rsidRPr="007C479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73790" w:rsidRPr="007C4795">
        <w:rPr>
          <w:rFonts w:ascii="Times New Roman" w:hAnsi="Times New Roman"/>
          <w:sz w:val="28"/>
          <w:szCs w:val="28"/>
        </w:rPr>
        <w:t xml:space="preserve">обеспечить завершение операций по исполнению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070D52" w:rsidRPr="007C479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1D4963" w:rsidRPr="007C4795">
        <w:rPr>
          <w:rFonts w:ascii="Times New Roman" w:hAnsi="Times New Roman"/>
          <w:sz w:val="28"/>
          <w:szCs w:val="28"/>
        </w:rPr>
        <w:t xml:space="preserve">в </w:t>
      </w:r>
      <w:r w:rsidR="00C73790" w:rsidRPr="007C4795">
        <w:rPr>
          <w:rFonts w:ascii="Times New Roman" w:hAnsi="Times New Roman"/>
          <w:sz w:val="28"/>
          <w:szCs w:val="28"/>
        </w:rPr>
        <w:t>соответствии с установленным Порядком.</w:t>
      </w:r>
    </w:p>
    <w:p w:rsidR="00C73790" w:rsidRPr="007C4795" w:rsidRDefault="00C73790" w:rsidP="00070D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ab/>
      </w:r>
      <w:r w:rsidR="00070D52" w:rsidRPr="007C4795">
        <w:rPr>
          <w:rFonts w:ascii="Times New Roman" w:hAnsi="Times New Roman"/>
          <w:sz w:val="28"/>
          <w:szCs w:val="28"/>
        </w:rPr>
        <w:t>3</w:t>
      </w:r>
      <w:r w:rsidRPr="007C4795">
        <w:rPr>
          <w:rFonts w:ascii="Times New Roman" w:hAnsi="Times New Roman"/>
          <w:sz w:val="28"/>
          <w:szCs w:val="28"/>
        </w:rPr>
        <w:t xml:space="preserve">. Контроль за исполнением </w:t>
      </w:r>
      <w:r w:rsidR="00070D52" w:rsidRPr="007C4795">
        <w:rPr>
          <w:rFonts w:ascii="Times New Roman" w:hAnsi="Times New Roman"/>
          <w:sz w:val="28"/>
          <w:szCs w:val="28"/>
        </w:rPr>
        <w:t>постановления</w:t>
      </w:r>
      <w:r w:rsidRPr="007C4795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1B63C1" w:rsidRPr="007C4795" w:rsidRDefault="001B63C1" w:rsidP="001B63C1">
      <w:pPr>
        <w:jc w:val="both"/>
        <w:rPr>
          <w:rFonts w:ascii="Times New Roman" w:hAnsi="Times New Roman"/>
          <w:sz w:val="28"/>
          <w:szCs w:val="28"/>
        </w:rPr>
      </w:pPr>
    </w:p>
    <w:p w:rsidR="00070D52" w:rsidRPr="007C4795" w:rsidRDefault="00070D52" w:rsidP="001B63C1">
      <w:pPr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Глава </w:t>
      </w:r>
      <w:r w:rsidR="001D4963" w:rsidRPr="007C4795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</w:p>
    <w:p w:rsidR="001B63C1" w:rsidRPr="007C4795" w:rsidRDefault="00070D52" w:rsidP="001B63C1">
      <w:pPr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C4795">
        <w:rPr>
          <w:rFonts w:ascii="Times New Roman" w:hAnsi="Times New Roman"/>
          <w:sz w:val="28"/>
          <w:szCs w:val="28"/>
        </w:rPr>
        <w:tab/>
      </w:r>
      <w:r w:rsidRPr="007C4795">
        <w:rPr>
          <w:rFonts w:ascii="Times New Roman" w:hAnsi="Times New Roman"/>
          <w:sz w:val="28"/>
          <w:szCs w:val="28"/>
        </w:rPr>
        <w:tab/>
      </w:r>
      <w:r w:rsidRPr="007C4795">
        <w:rPr>
          <w:rFonts w:ascii="Times New Roman" w:hAnsi="Times New Roman"/>
          <w:sz w:val="28"/>
          <w:szCs w:val="28"/>
        </w:rPr>
        <w:tab/>
      </w:r>
      <w:r w:rsidRPr="007C4795">
        <w:rPr>
          <w:rFonts w:ascii="Times New Roman" w:hAnsi="Times New Roman"/>
          <w:sz w:val="28"/>
          <w:szCs w:val="28"/>
        </w:rPr>
        <w:tab/>
      </w:r>
      <w:r w:rsidRPr="007C4795">
        <w:rPr>
          <w:rFonts w:ascii="Times New Roman" w:hAnsi="Times New Roman"/>
          <w:sz w:val="28"/>
          <w:szCs w:val="28"/>
        </w:rPr>
        <w:tab/>
      </w:r>
      <w:r w:rsidRPr="007C4795">
        <w:rPr>
          <w:rFonts w:ascii="Times New Roman" w:hAnsi="Times New Roman"/>
          <w:sz w:val="28"/>
          <w:szCs w:val="28"/>
        </w:rPr>
        <w:tab/>
      </w:r>
      <w:r w:rsidRPr="007C4795">
        <w:rPr>
          <w:rFonts w:ascii="Times New Roman" w:hAnsi="Times New Roman"/>
          <w:sz w:val="28"/>
          <w:szCs w:val="28"/>
        </w:rPr>
        <w:tab/>
      </w:r>
      <w:r w:rsidR="00BB5674">
        <w:rPr>
          <w:rFonts w:ascii="Times New Roman" w:hAnsi="Times New Roman"/>
          <w:sz w:val="28"/>
          <w:szCs w:val="28"/>
        </w:rPr>
        <w:t>Обухова Т.И.</w:t>
      </w:r>
    </w:p>
    <w:p w:rsidR="00573C25" w:rsidRPr="007C4795" w:rsidRDefault="00573C25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0D52" w:rsidRPr="007C4795" w:rsidRDefault="00070D52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0D52" w:rsidRPr="007C4795" w:rsidRDefault="00070D52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0D52" w:rsidRPr="007C4795" w:rsidRDefault="00070D52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0D52" w:rsidRPr="007C4795" w:rsidRDefault="00070D52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206B9" w:rsidRPr="007C4795" w:rsidRDefault="001206B9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206B9" w:rsidRPr="007C4795" w:rsidRDefault="001206B9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206B9" w:rsidRPr="007C4795" w:rsidRDefault="001206B9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0D52" w:rsidRPr="007C4795" w:rsidRDefault="00070D52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7408" w:rsidRPr="007C4795" w:rsidRDefault="00427408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7408" w:rsidRPr="007C4795" w:rsidRDefault="00427408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0D52" w:rsidRPr="007C4795" w:rsidRDefault="00070D52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85B79" w:rsidRPr="007C4795" w:rsidRDefault="00985B79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  Приложение     </w:t>
      </w:r>
    </w:p>
    <w:p w:rsidR="00985B79" w:rsidRPr="007C4795" w:rsidRDefault="00985B79" w:rsidP="00070D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                                                                      к </w:t>
      </w:r>
      <w:r w:rsidR="00070D52" w:rsidRPr="007C4795">
        <w:rPr>
          <w:rFonts w:ascii="Times New Roman" w:hAnsi="Times New Roman"/>
          <w:sz w:val="28"/>
          <w:szCs w:val="28"/>
        </w:rPr>
        <w:t>постановлению</w:t>
      </w:r>
    </w:p>
    <w:p w:rsidR="001205B4" w:rsidRPr="007C4795" w:rsidRDefault="00985B79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                         </w:t>
      </w:r>
      <w:r w:rsidR="00EA07EB" w:rsidRPr="007C4795">
        <w:rPr>
          <w:rFonts w:ascii="Times New Roman" w:hAnsi="Times New Roman"/>
          <w:sz w:val="28"/>
          <w:szCs w:val="28"/>
        </w:rPr>
        <w:t xml:space="preserve"> </w:t>
      </w:r>
      <w:r w:rsidR="00904C7C" w:rsidRPr="007C4795">
        <w:rPr>
          <w:rFonts w:ascii="Times New Roman" w:hAnsi="Times New Roman"/>
          <w:sz w:val="28"/>
          <w:szCs w:val="28"/>
        </w:rPr>
        <w:t xml:space="preserve">                           от 16</w:t>
      </w:r>
      <w:r w:rsidRPr="007C4795">
        <w:rPr>
          <w:rFonts w:ascii="Times New Roman" w:hAnsi="Times New Roman"/>
          <w:sz w:val="28"/>
          <w:szCs w:val="28"/>
        </w:rPr>
        <w:t>.1</w:t>
      </w:r>
      <w:r w:rsidR="009D5CAB" w:rsidRPr="007C4795">
        <w:rPr>
          <w:rFonts w:ascii="Times New Roman" w:hAnsi="Times New Roman"/>
          <w:sz w:val="28"/>
          <w:szCs w:val="28"/>
        </w:rPr>
        <w:t>1</w:t>
      </w:r>
      <w:r w:rsidR="008E6396">
        <w:rPr>
          <w:rFonts w:ascii="Times New Roman" w:hAnsi="Times New Roman"/>
          <w:sz w:val="28"/>
          <w:szCs w:val="28"/>
        </w:rPr>
        <w:t>.2021</w:t>
      </w:r>
      <w:r w:rsidR="00904C7C" w:rsidRPr="007C4795">
        <w:rPr>
          <w:rFonts w:ascii="Times New Roman" w:hAnsi="Times New Roman"/>
          <w:sz w:val="28"/>
          <w:szCs w:val="28"/>
        </w:rPr>
        <w:t>г №</w:t>
      </w:r>
      <w:r w:rsidR="002621E3">
        <w:rPr>
          <w:rFonts w:ascii="Times New Roman" w:hAnsi="Times New Roman"/>
          <w:sz w:val="28"/>
          <w:szCs w:val="28"/>
        </w:rPr>
        <w:t>94</w:t>
      </w:r>
      <w:r w:rsidR="00BB5674">
        <w:rPr>
          <w:rFonts w:ascii="Times New Roman" w:hAnsi="Times New Roman"/>
          <w:sz w:val="28"/>
          <w:szCs w:val="28"/>
        </w:rPr>
        <w:t xml:space="preserve"> </w:t>
      </w:r>
    </w:p>
    <w:p w:rsidR="00985B79" w:rsidRPr="007C4795" w:rsidRDefault="00985B79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     </w:t>
      </w:r>
    </w:p>
    <w:p w:rsidR="009E634F" w:rsidRPr="007C4795" w:rsidRDefault="009E634F" w:rsidP="009E634F">
      <w:pPr>
        <w:keepNext/>
        <w:keepLines/>
        <w:spacing w:after="0" w:line="270" w:lineRule="exact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0" w:name="bookmark2"/>
      <w:r w:rsidRPr="007C4795">
        <w:rPr>
          <w:rFonts w:ascii="Times New Roman" w:hAnsi="Times New Roman"/>
          <w:sz w:val="28"/>
          <w:szCs w:val="28"/>
        </w:rPr>
        <w:t>ПОРЯДОК</w:t>
      </w:r>
      <w:bookmarkEnd w:id="0"/>
    </w:p>
    <w:p w:rsidR="009E634F" w:rsidRPr="007C4795" w:rsidRDefault="009E634F" w:rsidP="009E634F">
      <w:pPr>
        <w:spacing w:after="234" w:line="313" w:lineRule="exact"/>
        <w:jc w:val="center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завершения операций по исполнению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 в текущем финансовом году</w:t>
      </w:r>
    </w:p>
    <w:p w:rsidR="009E634F" w:rsidRPr="007C4795" w:rsidRDefault="009E634F" w:rsidP="009E634F">
      <w:pPr>
        <w:numPr>
          <w:ilvl w:val="1"/>
          <w:numId w:val="2"/>
        </w:numPr>
        <w:tabs>
          <w:tab w:val="left" w:pos="1014"/>
        </w:tabs>
        <w:spacing w:after="0" w:line="320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>В соответствии со статьей 242 Бюджетного кодекса Российской Федерации финансовый год завершается в части:</w:t>
      </w:r>
    </w:p>
    <w:p w:rsidR="009E634F" w:rsidRPr="007C4795" w:rsidRDefault="009E634F" w:rsidP="009E634F">
      <w:pPr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кассовых операций по расходам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 и источникам финансирования дефицита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1D4963" w:rsidRPr="007C4795">
        <w:rPr>
          <w:rFonts w:ascii="Times New Roman" w:hAnsi="Times New Roman"/>
          <w:sz w:val="28"/>
          <w:szCs w:val="28"/>
        </w:rPr>
        <w:t xml:space="preserve"> сельского поселения - 31</w:t>
      </w:r>
      <w:r w:rsidRPr="007C4795">
        <w:rPr>
          <w:rFonts w:ascii="Times New Roman" w:hAnsi="Times New Roman"/>
          <w:sz w:val="28"/>
          <w:szCs w:val="28"/>
        </w:rPr>
        <w:t xml:space="preserve"> декабря текущего финансового года;</w:t>
      </w:r>
    </w:p>
    <w:p w:rsidR="009E634F" w:rsidRPr="007C4795" w:rsidRDefault="009E634F" w:rsidP="009E634F">
      <w:pPr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зачисления в бюджет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 поступлений завершенного финансового года, распределенных в установленном порядке Управлением Федерального казначейства по Ростовской области между бюджетами бюджетной системы Российской Федерации, и их отражения в отчетности об исполнении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 завершенного финансового года - в первые пять рабочих дней очередного финансового года.</w:t>
      </w:r>
    </w:p>
    <w:p w:rsidR="009E634F" w:rsidRPr="007C4795" w:rsidRDefault="009E634F" w:rsidP="009E634F">
      <w:pPr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Бюджетные ассигнования, лимиты бюджетных обязательств, предельные объемы финансирования по расходам и бюджетные ассигнования по источникам финансирования дефицита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 прекращают свое действие 31 декабря текущего финансового года.</w:t>
      </w:r>
    </w:p>
    <w:p w:rsidR="009E634F" w:rsidRPr="007C4795" w:rsidRDefault="009E634F" w:rsidP="009E634F">
      <w:pPr>
        <w:numPr>
          <w:ilvl w:val="1"/>
          <w:numId w:val="2"/>
        </w:numPr>
        <w:tabs>
          <w:tab w:val="left" w:pos="1093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поселения, как орган, организующий исполнение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поселения, направляет предельные объемы оплаты денежных обязательств по расходам, источником финансового обеспечения которых являются средства федерального и областного бюджета, в следующие сроки:</w:t>
      </w:r>
    </w:p>
    <w:p w:rsidR="009E634F" w:rsidRPr="007C4795" w:rsidRDefault="009E634F" w:rsidP="009E634F">
      <w:pPr>
        <w:numPr>
          <w:ilvl w:val="2"/>
          <w:numId w:val="2"/>
        </w:numPr>
        <w:tabs>
          <w:tab w:val="left" w:pos="1294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За десять рабочих дней до завершения текущего финансового года - главным распорядителям средств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 по кодам видов расходов группы 500 «Межбюджетные трансферты» для финансового обеспечения расходов местных бюджетов по предоставлению субсидий муниципальным бюджетным и автономным учреждениям в соответствии с абзацем вторым пункта 1 статьи 78</w:t>
      </w:r>
      <w:r w:rsidRPr="007C4795">
        <w:rPr>
          <w:rFonts w:ascii="Times New Roman" w:hAnsi="Times New Roman"/>
          <w:sz w:val="28"/>
          <w:szCs w:val="28"/>
          <w:vertAlign w:val="superscript"/>
        </w:rPr>
        <w:t>1</w:t>
      </w:r>
      <w:r w:rsidRPr="007C4795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(далее - целевые субсидии).</w:t>
      </w:r>
    </w:p>
    <w:p w:rsidR="009E634F" w:rsidRPr="007C4795" w:rsidRDefault="009E634F" w:rsidP="009E634F">
      <w:pPr>
        <w:numPr>
          <w:ilvl w:val="2"/>
          <w:numId w:val="2"/>
        </w:numPr>
        <w:tabs>
          <w:tab w:val="left" w:pos="1309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За семь рабочих дней до завершения текущего финансового года - главным распорядителям средств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 по кодам видов расходов группы 500 «Межбюджетные трансферты», за исключением межбюджетных трансфертов, указанных в пункте 2.1 настоящего Порядка.</w:t>
      </w:r>
    </w:p>
    <w:p w:rsidR="009E634F" w:rsidRPr="007C4795" w:rsidRDefault="009E634F" w:rsidP="009E634F">
      <w:pPr>
        <w:numPr>
          <w:ilvl w:val="2"/>
          <w:numId w:val="2"/>
        </w:numPr>
        <w:tabs>
          <w:tab w:val="left" w:pos="1222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За пять рабочих дня до завершения текущего финансового года - главным распорядителям средств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 для финансового обеспечения расходов находящихся в их ведении бюджетных учреждений, имеющих филиалы.</w:t>
      </w:r>
    </w:p>
    <w:p w:rsidR="009E634F" w:rsidRPr="007C4795" w:rsidRDefault="009E634F" w:rsidP="009E634F">
      <w:pPr>
        <w:numPr>
          <w:ilvl w:val="2"/>
          <w:numId w:val="2"/>
        </w:numPr>
        <w:tabs>
          <w:tab w:val="left" w:pos="1294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За четыре рабочих дня до завершения текущего финансового года - главным распорядителям средств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поселения, имеющим подведомственных распорядителей.</w:t>
      </w:r>
    </w:p>
    <w:p w:rsidR="009E634F" w:rsidRPr="007C4795" w:rsidRDefault="009E634F" w:rsidP="009E634F">
      <w:pPr>
        <w:numPr>
          <w:ilvl w:val="2"/>
          <w:numId w:val="2"/>
        </w:numPr>
        <w:tabs>
          <w:tab w:val="left" w:pos="1302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За четыре рабочих дня до завершения текущего финансового года - главным распорядителям средств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поселения, имеющим лицевой счет главного распорядителя бюджетных средств, для финансового обеспечения расходов бюджетных и автономных учреждений, находящихся в их ведении.</w:t>
      </w:r>
    </w:p>
    <w:p w:rsidR="009E634F" w:rsidRPr="007C4795" w:rsidRDefault="009E634F" w:rsidP="009E634F">
      <w:pPr>
        <w:numPr>
          <w:ilvl w:val="2"/>
          <w:numId w:val="2"/>
        </w:numPr>
        <w:tabs>
          <w:tab w:val="left" w:pos="1230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За три рабочих дня до завершения текущего финансового года - главным распорядителям средств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поселения, не имеющим лицевого счета главного распорядителя бюджетных средств, для финансового обеспечения расходов бюджетных и автономных учреждений, находящихся в их ведении.</w:t>
      </w:r>
    </w:p>
    <w:p w:rsidR="009E634F" w:rsidRPr="007C4795" w:rsidRDefault="009E634F" w:rsidP="009E634F">
      <w:pPr>
        <w:numPr>
          <w:ilvl w:val="2"/>
          <w:numId w:val="2"/>
        </w:numPr>
        <w:tabs>
          <w:tab w:val="left" w:pos="1222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За три рабочих дня до завершения текущего финансового года - главным распорядителям средств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поселения, имеющим подведомственные казенные учреждения.</w:t>
      </w:r>
    </w:p>
    <w:p w:rsidR="009E634F" w:rsidRPr="007C4795" w:rsidRDefault="009E634F" w:rsidP="009E634F">
      <w:pPr>
        <w:numPr>
          <w:ilvl w:val="2"/>
          <w:numId w:val="2"/>
        </w:numPr>
        <w:tabs>
          <w:tab w:val="left" w:pos="1237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За два рабочих дня до завершения текущего финансового года - главным распорядителям средств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поселения, не имеющим подведомственных учреждений, главным администраторам источников финансирования дефицита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E634F" w:rsidRPr="007C4795" w:rsidRDefault="009E634F" w:rsidP="009E634F">
      <w:pPr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3. Администрация осуществляет перечисление средств на оплату расходов, источником финансового обеспечения которых являются средства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поселения, в следующие сроки:</w:t>
      </w:r>
    </w:p>
    <w:p w:rsidR="009E634F" w:rsidRPr="007C4795" w:rsidRDefault="009E634F" w:rsidP="009E634F">
      <w:pPr>
        <w:numPr>
          <w:ilvl w:val="1"/>
          <w:numId w:val="3"/>
        </w:numPr>
        <w:tabs>
          <w:tab w:val="left" w:pos="1683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За семь рабочих дней до завершения текущего финансового года- </w:t>
      </w:r>
    </w:p>
    <w:p w:rsidR="009E634F" w:rsidRPr="007C4795" w:rsidRDefault="009E634F" w:rsidP="009E634F">
      <w:pPr>
        <w:tabs>
          <w:tab w:val="left" w:pos="1683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главным распорядителям средств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 по кодам видов расходов группы 500 «Межбюджетные трансферты» для финансового обеспечения расходов местных бюджетов по предоставлению целевых субсидий муниципальным бюджетным и автономным учреждениям.</w:t>
      </w:r>
    </w:p>
    <w:p w:rsidR="009E634F" w:rsidRPr="007C4795" w:rsidRDefault="009E634F" w:rsidP="009E634F">
      <w:pPr>
        <w:numPr>
          <w:ilvl w:val="1"/>
          <w:numId w:val="4"/>
        </w:numPr>
        <w:tabs>
          <w:tab w:val="left" w:pos="1676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>За пять рабочих дней до завершения текущего финансового года-</w:t>
      </w:r>
    </w:p>
    <w:p w:rsidR="009E634F" w:rsidRPr="007C4795" w:rsidRDefault="009E634F" w:rsidP="009E634F">
      <w:pPr>
        <w:tabs>
          <w:tab w:val="left" w:pos="1676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>главным распорядителям средств областного бюджета по кодам видов расходов группы 500 «Межбюджетные трансферты», за исключением межбюджетных трансфертов, указанных в пункте 3.1 настоящего Порядка.</w:t>
      </w:r>
    </w:p>
    <w:p w:rsidR="009E634F" w:rsidRPr="007C4795" w:rsidRDefault="009E634F" w:rsidP="009E634F">
      <w:pPr>
        <w:numPr>
          <w:ilvl w:val="1"/>
          <w:numId w:val="4"/>
        </w:numPr>
        <w:tabs>
          <w:tab w:val="left" w:pos="1712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За три рабочих дня до завершения текущего финансового года – </w:t>
      </w:r>
    </w:p>
    <w:p w:rsidR="009E634F" w:rsidRPr="007C4795" w:rsidRDefault="009E634F" w:rsidP="009E634F">
      <w:pPr>
        <w:tabs>
          <w:tab w:val="left" w:pos="1712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главным распорядителям средств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 для финансового обеспечения расходов находящихся в их ведении бюджетных учреждений, имеющих филиалы.</w:t>
      </w:r>
    </w:p>
    <w:p w:rsidR="009E634F" w:rsidRPr="007C4795" w:rsidRDefault="009E634F" w:rsidP="009E634F">
      <w:pPr>
        <w:numPr>
          <w:ilvl w:val="1"/>
          <w:numId w:val="4"/>
        </w:numPr>
        <w:tabs>
          <w:tab w:val="left" w:pos="1712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За два рабочих дня до завершения текущего финансового года – </w:t>
      </w:r>
    </w:p>
    <w:p w:rsidR="009E634F" w:rsidRPr="007C4795" w:rsidRDefault="009E634F" w:rsidP="009E634F">
      <w:pPr>
        <w:tabs>
          <w:tab w:val="left" w:pos="1712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главным распорядителям средств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 для финансового обеспечения расходов бюджетных и автономных учреждений, находящихся в их ведении.</w:t>
      </w:r>
    </w:p>
    <w:p w:rsidR="009E634F" w:rsidRPr="007C4795" w:rsidRDefault="009E634F" w:rsidP="009E634F">
      <w:pPr>
        <w:numPr>
          <w:ilvl w:val="1"/>
          <w:numId w:val="4"/>
        </w:numPr>
        <w:tabs>
          <w:tab w:val="left" w:pos="1683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За один рабочий день до завершения текущего финансового года </w:t>
      </w:r>
    </w:p>
    <w:p w:rsidR="009E634F" w:rsidRPr="007C4795" w:rsidRDefault="009E634F" w:rsidP="009E634F">
      <w:pPr>
        <w:tabs>
          <w:tab w:val="left" w:pos="1683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- главным распорядителям средств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поселения, в том числе имеющим подведомственные казенные учреждения, главным администраторам источников финансирования дефицита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E634F" w:rsidRPr="007C4795" w:rsidRDefault="009E634F" w:rsidP="009E634F">
      <w:pPr>
        <w:spacing w:after="0" w:line="313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4. Администрация осуществляет доведение предельных объемов оплаты денежных обязательств по расходам за счет остатков федеральных и областных средств, сложившихся на едином счете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поселения, и за счет средств резервного фонда Администрации, без ограничения срока (при условии соблюдения процедуры санкционирования оплаты денежных обязательств получателей средств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 в порядке, установленном постановлением администрации).</w:t>
      </w:r>
    </w:p>
    <w:p w:rsidR="009E634F" w:rsidRPr="007C4795" w:rsidRDefault="009E634F" w:rsidP="009E634F">
      <w:pPr>
        <w:spacing w:after="0" w:line="313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5. Главные распорядители средств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 с учетом сроков,</w:t>
      </w:r>
      <w:r w:rsidR="000504AC" w:rsidRPr="007C4795">
        <w:rPr>
          <w:rFonts w:ascii="Times New Roman" w:hAnsi="Times New Roman"/>
          <w:sz w:val="28"/>
          <w:szCs w:val="28"/>
        </w:rPr>
        <w:t xml:space="preserve"> установленных в пунктах 2 и 3 </w:t>
      </w:r>
      <w:r w:rsidRPr="007C4795">
        <w:rPr>
          <w:rFonts w:ascii="Times New Roman" w:hAnsi="Times New Roman"/>
          <w:sz w:val="28"/>
          <w:szCs w:val="28"/>
        </w:rPr>
        <w:t xml:space="preserve">настоящего Порядка, предоставляют в администрацию заявки на оплату расходов в порядке и соблюдением сроков, позволяющих осуществить процедуру санкционирования оплаты денежных обязательств получателей средств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 в порядке, установленном постановлением администрации.</w:t>
      </w:r>
    </w:p>
    <w:p w:rsidR="009E634F" w:rsidRPr="007C4795" w:rsidRDefault="009E634F" w:rsidP="001D4963">
      <w:pPr>
        <w:tabs>
          <w:tab w:val="left" w:pos="851"/>
        </w:tabs>
        <w:spacing w:after="0" w:line="313" w:lineRule="exact"/>
        <w:ind w:right="4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ab/>
        <w:t xml:space="preserve">6. Главные распорядители средств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 оперативно уведомляют подведомственные учреждения и финансовые органы муниципальных образований о выделенных им средствах и обеспечивают доведение средств, источником которых являются средства федерального и областного бюджета, до подведомственных учреждений не позднее следующего рабочего дня после зачисления на лицевой счет.</w:t>
      </w:r>
    </w:p>
    <w:p w:rsidR="009E634F" w:rsidRPr="007C4795" w:rsidRDefault="001D4963" w:rsidP="001D4963">
      <w:pPr>
        <w:tabs>
          <w:tab w:val="left" w:pos="851"/>
        </w:tabs>
        <w:spacing w:after="0" w:line="313" w:lineRule="exact"/>
        <w:ind w:right="4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ab/>
      </w:r>
      <w:r w:rsidR="009E634F" w:rsidRPr="007C4795">
        <w:rPr>
          <w:rFonts w:ascii="Times New Roman" w:hAnsi="Times New Roman"/>
          <w:sz w:val="28"/>
          <w:szCs w:val="28"/>
        </w:rPr>
        <w:t xml:space="preserve">7. Получатели средств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9E634F" w:rsidRPr="007C4795">
        <w:rPr>
          <w:rFonts w:ascii="Times New Roman" w:hAnsi="Times New Roman"/>
          <w:sz w:val="28"/>
          <w:szCs w:val="28"/>
        </w:rPr>
        <w:t xml:space="preserve"> сельского поселения обеспечивают представление документов в орган Федерального казначейства для осуществления кассовых расходов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9E634F" w:rsidRPr="007C4795">
        <w:rPr>
          <w:rFonts w:ascii="Times New Roman" w:hAnsi="Times New Roman"/>
          <w:sz w:val="28"/>
          <w:szCs w:val="28"/>
        </w:rPr>
        <w:t xml:space="preserve"> сельского поселения за счет средств федерального и областного бюджета в пределах неиспользованных предельных объемов оплаты денежных обязательств, отраженных на лицевых счетах по переданным полномочиям получателей средств федерального и областного бюджета не позднее, чем за два рабочих дня до завершения текущего финансового года.</w:t>
      </w:r>
    </w:p>
    <w:p w:rsidR="009E634F" w:rsidRPr="007C4795" w:rsidRDefault="009E634F" w:rsidP="001D4963">
      <w:pPr>
        <w:tabs>
          <w:tab w:val="left" w:pos="851"/>
        </w:tabs>
        <w:spacing w:after="0" w:line="313" w:lineRule="exact"/>
        <w:ind w:right="4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ab/>
        <w:t>Целевые субсидии, потребность в использовании которых в текущем финансовом году отсутствует, за три рабочих дня до завершения текущего финансового года подлежат перечислению бюджетными и автономными учреждениями</w:t>
      </w:r>
      <w:r w:rsidR="00985F09" w:rsidRPr="007C4795">
        <w:rPr>
          <w:rFonts w:ascii="Times New Roman" w:hAnsi="Times New Roman"/>
          <w:sz w:val="28"/>
          <w:szCs w:val="28"/>
        </w:rPr>
        <w:t xml:space="preserve"> со счета № 407</w:t>
      </w:r>
      <w:r w:rsidRPr="007C4795">
        <w:rPr>
          <w:rFonts w:ascii="Times New Roman" w:hAnsi="Times New Roman"/>
          <w:sz w:val="28"/>
          <w:szCs w:val="28"/>
        </w:rPr>
        <w:t>01 «</w:t>
      </w:r>
      <w:r w:rsidR="00985F09" w:rsidRPr="007C4795">
        <w:rPr>
          <w:rFonts w:ascii="Times New Roman" w:hAnsi="Times New Roman"/>
          <w:sz w:val="28"/>
          <w:szCs w:val="28"/>
        </w:rPr>
        <w:t>Счета негосударственных организаций. Финансовые организации</w:t>
      </w:r>
      <w:r w:rsidRPr="007C4795">
        <w:rPr>
          <w:rFonts w:ascii="Times New Roman" w:hAnsi="Times New Roman"/>
          <w:sz w:val="28"/>
          <w:szCs w:val="28"/>
        </w:rPr>
        <w:t xml:space="preserve">» на лицевой счет соответствующего органа, осуществляющего функции и полномочия учредителя (главного распорядителя средств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поселения), с которого осуществлялось перечисление средств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 соответствующему получателю.</w:t>
      </w:r>
    </w:p>
    <w:p w:rsidR="001D4963" w:rsidRPr="007C4795" w:rsidRDefault="009E634F" w:rsidP="001D4963">
      <w:pPr>
        <w:numPr>
          <w:ilvl w:val="0"/>
          <w:numId w:val="5"/>
        </w:numPr>
        <w:tabs>
          <w:tab w:val="left" w:pos="720"/>
        </w:tabs>
        <w:spacing w:after="0" w:line="313" w:lineRule="exact"/>
        <w:ind w:left="0" w:right="40" w:firstLine="72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 Остатки неиспользованных </w:t>
      </w:r>
      <w:r w:rsidR="001D4963" w:rsidRPr="007C4795">
        <w:rPr>
          <w:rFonts w:ascii="Times New Roman" w:hAnsi="Times New Roman"/>
          <w:sz w:val="28"/>
          <w:szCs w:val="28"/>
        </w:rPr>
        <w:t xml:space="preserve">бюджетных ассигнований, лимитов </w:t>
      </w:r>
      <w:r w:rsidRPr="007C4795">
        <w:rPr>
          <w:rFonts w:ascii="Times New Roman" w:hAnsi="Times New Roman"/>
          <w:sz w:val="28"/>
          <w:szCs w:val="28"/>
        </w:rPr>
        <w:t xml:space="preserve">бюджетных обязательств и предельных объемов финансирования для кассовых выплат из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 текущего финансового года, отраженные на лицевых счетах, открытых главным распорядителям, распорядителям, получателям средств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 и главным администраторам источников финансирования дефицита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поселения, не подлежат учету на указанных лицевых счетах в качестве остатков на нача</w:t>
      </w:r>
      <w:r w:rsidR="001D4963" w:rsidRPr="007C4795">
        <w:rPr>
          <w:rFonts w:ascii="Times New Roman" w:hAnsi="Times New Roman"/>
          <w:sz w:val="28"/>
          <w:szCs w:val="28"/>
        </w:rPr>
        <w:t>ло очередного финансового года.</w:t>
      </w:r>
    </w:p>
    <w:p w:rsidR="009E634F" w:rsidRPr="007C4795" w:rsidRDefault="009E634F" w:rsidP="001D4963">
      <w:pPr>
        <w:numPr>
          <w:ilvl w:val="0"/>
          <w:numId w:val="5"/>
        </w:numPr>
        <w:tabs>
          <w:tab w:val="left" w:pos="720"/>
        </w:tabs>
        <w:spacing w:after="0" w:line="313" w:lineRule="exact"/>
        <w:ind w:left="0" w:right="40" w:firstLine="709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Наличие остатков денежных средств на </w:t>
      </w:r>
      <w:r w:rsidR="007C4795" w:rsidRPr="007C4795">
        <w:rPr>
          <w:rFonts w:ascii="Times New Roman" w:hAnsi="Times New Roman"/>
          <w:sz w:val="28"/>
          <w:szCs w:val="28"/>
        </w:rPr>
        <w:t>лицевых</w:t>
      </w:r>
      <w:r w:rsidRPr="007C4795">
        <w:rPr>
          <w:rFonts w:ascii="Times New Roman" w:hAnsi="Times New Roman"/>
          <w:sz w:val="28"/>
          <w:szCs w:val="28"/>
        </w:rPr>
        <w:t xml:space="preserve"> счетах, в кассе, на расчетных (дебетовых) картах получателей средств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поселения, денежных средств в пути, аккредитивов, денежных средств в иностранной валюте по бюджетной деятельности на начало очередного финансового года не допускается.</w:t>
      </w:r>
    </w:p>
    <w:p w:rsidR="009E634F" w:rsidRPr="007C4795" w:rsidRDefault="009E634F" w:rsidP="009E634F">
      <w:pPr>
        <w:spacing w:after="0" w:line="313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>Управление Федерального казначейства по Ростовской области в последний рабочий день текущего финансового года перечисляет платежными поручениями неиспользованные остатки средств со счета № 40116:</w:t>
      </w:r>
    </w:p>
    <w:p w:rsidR="009E634F" w:rsidRPr="007C4795" w:rsidRDefault="009E634F" w:rsidP="00D8518D">
      <w:pPr>
        <w:numPr>
          <w:ilvl w:val="0"/>
          <w:numId w:val="7"/>
        </w:numPr>
        <w:tabs>
          <w:tab w:val="left" w:pos="978"/>
        </w:tabs>
        <w:spacing w:after="0" w:line="313" w:lineRule="exact"/>
        <w:ind w:right="4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>сложившиеся за счет средств ме</w:t>
      </w:r>
      <w:r w:rsidR="00985F09" w:rsidRPr="007C4795">
        <w:rPr>
          <w:rFonts w:ascii="Times New Roman" w:hAnsi="Times New Roman"/>
          <w:sz w:val="28"/>
          <w:szCs w:val="28"/>
        </w:rPr>
        <w:t>стного бюджета - на счет № 40204</w:t>
      </w:r>
      <w:r w:rsidRPr="007C4795">
        <w:rPr>
          <w:rFonts w:ascii="Times New Roman" w:hAnsi="Times New Roman"/>
          <w:sz w:val="28"/>
          <w:szCs w:val="28"/>
        </w:rPr>
        <w:t xml:space="preserve"> </w:t>
      </w:r>
      <w:r w:rsidR="00D8518D" w:rsidRPr="007C4795">
        <w:rPr>
          <w:rFonts w:ascii="Times New Roman" w:hAnsi="Times New Roman"/>
          <w:sz w:val="28"/>
          <w:szCs w:val="28"/>
        </w:rPr>
        <w:t>«Средства местных бюджетов»</w:t>
      </w:r>
      <w:r w:rsidRPr="007C4795">
        <w:rPr>
          <w:rFonts w:ascii="Times New Roman" w:hAnsi="Times New Roman"/>
          <w:sz w:val="28"/>
          <w:szCs w:val="28"/>
        </w:rPr>
        <w:t>;</w:t>
      </w:r>
    </w:p>
    <w:p w:rsidR="009E634F" w:rsidRPr="007C4795" w:rsidRDefault="009E634F" w:rsidP="009E634F">
      <w:pPr>
        <w:numPr>
          <w:ilvl w:val="0"/>
          <w:numId w:val="7"/>
        </w:numPr>
        <w:tabs>
          <w:tab w:val="left" w:pos="884"/>
        </w:tabs>
        <w:spacing w:after="0" w:line="313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>сложившиеся за счет средств, поступающих во временное распоряжение - на счет № 40302 «Средства, поступающие во временное распоряжение»;</w:t>
      </w:r>
    </w:p>
    <w:p w:rsidR="000504AC" w:rsidRPr="007C4795" w:rsidRDefault="009E634F" w:rsidP="000504AC">
      <w:pPr>
        <w:numPr>
          <w:ilvl w:val="0"/>
          <w:numId w:val="7"/>
        </w:numPr>
        <w:tabs>
          <w:tab w:val="left" w:pos="934"/>
        </w:tabs>
        <w:spacing w:after="0" w:line="313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>сложившиеся за счет средств бюджетных и автон</w:t>
      </w:r>
      <w:r w:rsidR="00D8518D" w:rsidRPr="007C4795">
        <w:rPr>
          <w:rFonts w:ascii="Times New Roman" w:hAnsi="Times New Roman"/>
          <w:sz w:val="28"/>
          <w:szCs w:val="28"/>
        </w:rPr>
        <w:t>омных учреждений - на счет № 407</w:t>
      </w:r>
      <w:r w:rsidRPr="007C4795">
        <w:rPr>
          <w:rFonts w:ascii="Times New Roman" w:hAnsi="Times New Roman"/>
          <w:sz w:val="28"/>
          <w:szCs w:val="28"/>
        </w:rPr>
        <w:t xml:space="preserve">01 </w:t>
      </w:r>
      <w:r w:rsidR="00D8518D" w:rsidRPr="007C4795">
        <w:rPr>
          <w:rFonts w:ascii="Times New Roman" w:hAnsi="Times New Roman"/>
          <w:sz w:val="28"/>
          <w:szCs w:val="28"/>
        </w:rPr>
        <w:t>«Счета негосударственных организаций. Финансовые организации»</w:t>
      </w:r>
      <w:r w:rsidRPr="007C4795">
        <w:rPr>
          <w:rFonts w:ascii="Times New Roman" w:hAnsi="Times New Roman"/>
          <w:sz w:val="28"/>
          <w:szCs w:val="28"/>
        </w:rPr>
        <w:t>.</w:t>
      </w:r>
    </w:p>
    <w:p w:rsidR="000504AC" w:rsidRPr="007C4795" w:rsidRDefault="009E634F" w:rsidP="000504AC">
      <w:pPr>
        <w:numPr>
          <w:ilvl w:val="1"/>
          <w:numId w:val="7"/>
        </w:numPr>
        <w:tabs>
          <w:tab w:val="left" w:pos="934"/>
        </w:tabs>
        <w:spacing w:after="0" w:line="313" w:lineRule="exact"/>
        <w:ind w:right="40" w:firstLine="709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После 1 января очередного финансового года администрация документы на изменение целевого назначения бюджетных ассигнований, лимитов бюджетных обязательств и предельных объемов финансирования по расходам, бюджетных ассигнований по источникам финансирования дефицита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 завершенного финансового года не принимаются.</w:t>
      </w:r>
    </w:p>
    <w:p w:rsidR="000504AC" w:rsidRPr="007C4795" w:rsidRDefault="009E634F" w:rsidP="000504AC">
      <w:pPr>
        <w:numPr>
          <w:ilvl w:val="1"/>
          <w:numId w:val="7"/>
        </w:numPr>
        <w:tabs>
          <w:tab w:val="left" w:pos="934"/>
        </w:tabs>
        <w:spacing w:after="0" w:line="313" w:lineRule="exact"/>
        <w:ind w:right="40" w:firstLine="709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Суммы, поступившие в бюджет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 от распределения в установленном порядке Управлением Федерального казначейства по Ростовской области поступлений завершенного финансового года, зачисляются в установленном порядке на с</w:t>
      </w:r>
      <w:r w:rsidR="00D8518D" w:rsidRPr="007C4795">
        <w:rPr>
          <w:rFonts w:ascii="Times New Roman" w:hAnsi="Times New Roman"/>
          <w:sz w:val="28"/>
          <w:szCs w:val="28"/>
        </w:rPr>
        <w:t>чет № 40204</w:t>
      </w:r>
      <w:r w:rsidRPr="007C4795">
        <w:rPr>
          <w:rFonts w:ascii="Times New Roman" w:hAnsi="Times New Roman"/>
          <w:sz w:val="28"/>
          <w:szCs w:val="28"/>
        </w:rPr>
        <w:t xml:space="preserve"> </w:t>
      </w:r>
      <w:r w:rsidR="00D8518D" w:rsidRPr="007C4795">
        <w:rPr>
          <w:rFonts w:ascii="Times New Roman" w:hAnsi="Times New Roman"/>
          <w:sz w:val="28"/>
          <w:szCs w:val="28"/>
        </w:rPr>
        <w:t>«Средства местных бюджетов»</w:t>
      </w:r>
      <w:r w:rsidRPr="007C4795">
        <w:rPr>
          <w:rFonts w:ascii="Times New Roman" w:hAnsi="Times New Roman"/>
          <w:sz w:val="28"/>
          <w:szCs w:val="28"/>
        </w:rPr>
        <w:t xml:space="preserve"> в первые пять рабочих дней очередного финансового года и учитываются как доходы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 завершенного финансового года.</w:t>
      </w:r>
    </w:p>
    <w:p w:rsidR="009E634F" w:rsidRPr="007C4795" w:rsidRDefault="009E634F" w:rsidP="000504AC">
      <w:pPr>
        <w:numPr>
          <w:ilvl w:val="1"/>
          <w:numId w:val="7"/>
        </w:numPr>
        <w:tabs>
          <w:tab w:val="left" w:pos="934"/>
        </w:tabs>
        <w:spacing w:after="0" w:line="313" w:lineRule="exact"/>
        <w:ind w:right="40" w:firstLine="709"/>
        <w:jc w:val="both"/>
        <w:rPr>
          <w:rFonts w:ascii="Times New Roman" w:hAnsi="Times New Roman"/>
          <w:sz w:val="28"/>
          <w:szCs w:val="28"/>
        </w:rPr>
      </w:pPr>
      <w:r w:rsidRPr="007C4795">
        <w:rPr>
          <w:rFonts w:ascii="Times New Roman" w:hAnsi="Times New Roman"/>
          <w:sz w:val="28"/>
          <w:szCs w:val="28"/>
        </w:rPr>
        <w:t xml:space="preserve">Остатки средств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 завершенного финансового года, поступившие на счет № 4020</w:t>
      </w:r>
      <w:r w:rsidR="00D8518D" w:rsidRPr="007C4795">
        <w:rPr>
          <w:rFonts w:ascii="Times New Roman" w:hAnsi="Times New Roman"/>
          <w:sz w:val="28"/>
          <w:szCs w:val="28"/>
        </w:rPr>
        <w:t>4</w:t>
      </w:r>
      <w:r w:rsidRPr="007C4795">
        <w:rPr>
          <w:rFonts w:ascii="Times New Roman" w:hAnsi="Times New Roman"/>
          <w:sz w:val="28"/>
          <w:szCs w:val="28"/>
        </w:rPr>
        <w:t xml:space="preserve"> в очередном финансовом году, подлежат перечислению в доход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 в порядке, установленном для возврата дебиторской задолженности прошлых лет получателей средств бюджета </w:t>
      </w:r>
      <w:proofErr w:type="spellStart"/>
      <w:r w:rsidR="00BB5674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7C4795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E634F" w:rsidRPr="009E634F" w:rsidRDefault="009E634F" w:rsidP="009E634F">
      <w:pPr>
        <w:tabs>
          <w:tab w:val="left" w:pos="1348"/>
        </w:tabs>
        <w:spacing w:after="0" w:line="317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ab/>
      </w:r>
    </w:p>
    <w:p w:rsidR="00427408" w:rsidRPr="00427408" w:rsidRDefault="00427408" w:rsidP="00A93F21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:rsidR="001D4963" w:rsidRDefault="00427408" w:rsidP="00A93F21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 xml:space="preserve">Глава </w:t>
      </w:r>
      <w:r w:rsidR="001D4963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427408" w:rsidRPr="00427408" w:rsidRDefault="00BB5674" w:rsidP="00A93F21">
      <w:pPr>
        <w:ind w:firstLine="539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427408" w:rsidRPr="00427408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27408" w:rsidRPr="00427408">
        <w:rPr>
          <w:rFonts w:ascii="Times New Roman" w:hAnsi="Times New Roman"/>
          <w:sz w:val="28"/>
          <w:szCs w:val="28"/>
        </w:rPr>
        <w:tab/>
      </w:r>
      <w:r w:rsidR="00427408" w:rsidRPr="00427408">
        <w:rPr>
          <w:rFonts w:ascii="Times New Roman" w:hAnsi="Times New Roman"/>
          <w:sz w:val="28"/>
          <w:szCs w:val="28"/>
        </w:rPr>
        <w:tab/>
      </w:r>
      <w:r w:rsidR="00427408" w:rsidRPr="00427408">
        <w:rPr>
          <w:rFonts w:ascii="Times New Roman" w:hAnsi="Times New Roman"/>
          <w:sz w:val="28"/>
          <w:szCs w:val="28"/>
        </w:rPr>
        <w:tab/>
      </w:r>
      <w:r w:rsidR="000504AC">
        <w:rPr>
          <w:rFonts w:ascii="Times New Roman" w:hAnsi="Times New Roman"/>
          <w:sz w:val="28"/>
          <w:szCs w:val="28"/>
        </w:rPr>
        <w:tab/>
      </w:r>
      <w:r w:rsidR="002621E3">
        <w:rPr>
          <w:rFonts w:ascii="Times New Roman" w:hAnsi="Times New Roman"/>
          <w:sz w:val="28"/>
          <w:szCs w:val="28"/>
        </w:rPr>
        <w:t>Т.И. Обухова</w:t>
      </w:r>
    </w:p>
    <w:sectPr w:rsidR="00427408" w:rsidRPr="00427408" w:rsidSect="000504AC">
      <w:pgSz w:w="11906" w:h="16838"/>
      <w:pgMar w:top="426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 Souvenir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0991"/>
    <w:multiLevelType w:val="multilevel"/>
    <w:tmpl w:val="42B8226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 w15:restartNumberingAfterBreak="0">
    <w:nsid w:val="1B0E1953"/>
    <w:multiLevelType w:val="hybridMultilevel"/>
    <w:tmpl w:val="4DAE7634"/>
    <w:lvl w:ilvl="0" w:tplc="41A26AD0">
      <w:start w:val="8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057133"/>
    <w:multiLevelType w:val="multilevel"/>
    <w:tmpl w:val="135C17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CEE670D"/>
    <w:multiLevelType w:val="multilevel"/>
    <w:tmpl w:val="616844D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4" w15:restartNumberingAfterBreak="0">
    <w:nsid w:val="58075131"/>
    <w:multiLevelType w:val="multilevel"/>
    <w:tmpl w:val="36DCDCE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0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D8E6BDF"/>
    <w:multiLevelType w:val="hybridMultilevel"/>
    <w:tmpl w:val="CCB61C34"/>
    <w:lvl w:ilvl="0" w:tplc="D6FE5D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5F916CD"/>
    <w:multiLevelType w:val="hybridMultilevel"/>
    <w:tmpl w:val="E6201950"/>
    <w:lvl w:ilvl="0" w:tplc="43928DFE">
      <w:start w:val="9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790"/>
    <w:rsid w:val="000504AC"/>
    <w:rsid w:val="00070D52"/>
    <w:rsid w:val="001205B4"/>
    <w:rsid w:val="001206B9"/>
    <w:rsid w:val="001B63C1"/>
    <w:rsid w:val="001D4963"/>
    <w:rsid w:val="00205C95"/>
    <w:rsid w:val="00252C69"/>
    <w:rsid w:val="002621E3"/>
    <w:rsid w:val="00285777"/>
    <w:rsid w:val="002C0279"/>
    <w:rsid w:val="0030206D"/>
    <w:rsid w:val="003468BD"/>
    <w:rsid w:val="00372580"/>
    <w:rsid w:val="00387871"/>
    <w:rsid w:val="003953D8"/>
    <w:rsid w:val="00427408"/>
    <w:rsid w:val="004B34D3"/>
    <w:rsid w:val="00573C25"/>
    <w:rsid w:val="00585556"/>
    <w:rsid w:val="00647F43"/>
    <w:rsid w:val="006E6547"/>
    <w:rsid w:val="007A76E5"/>
    <w:rsid w:val="007B2733"/>
    <w:rsid w:val="007C4795"/>
    <w:rsid w:val="007E6801"/>
    <w:rsid w:val="008E6396"/>
    <w:rsid w:val="00904C7C"/>
    <w:rsid w:val="00985B79"/>
    <w:rsid w:val="00985F09"/>
    <w:rsid w:val="009D5CAB"/>
    <w:rsid w:val="009E634F"/>
    <w:rsid w:val="00A81640"/>
    <w:rsid w:val="00A93F21"/>
    <w:rsid w:val="00B42AD2"/>
    <w:rsid w:val="00B65EE8"/>
    <w:rsid w:val="00B95681"/>
    <w:rsid w:val="00BB5674"/>
    <w:rsid w:val="00BD391A"/>
    <w:rsid w:val="00C73790"/>
    <w:rsid w:val="00C777FF"/>
    <w:rsid w:val="00D11141"/>
    <w:rsid w:val="00D31448"/>
    <w:rsid w:val="00D80F36"/>
    <w:rsid w:val="00D8518D"/>
    <w:rsid w:val="00DD28BA"/>
    <w:rsid w:val="00E22A39"/>
    <w:rsid w:val="00EA07EB"/>
    <w:rsid w:val="00EC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814D52-FE5E-4E1B-A3EE-8A5C8210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79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0F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73790"/>
    <w:pPr>
      <w:keepNext/>
      <w:pBdr>
        <w:bottom w:val="double" w:sz="18" w:space="1" w:color="auto"/>
      </w:pBdr>
      <w:spacing w:after="0" w:line="240" w:lineRule="auto"/>
      <w:jc w:val="center"/>
      <w:outlineLvl w:val="2"/>
    </w:pPr>
    <w:rPr>
      <w:rFonts w:ascii="AG Souvenir" w:hAnsi="AG Souvenir"/>
      <w:b/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73790"/>
    <w:pPr>
      <w:keepNext/>
      <w:spacing w:after="0" w:line="240" w:lineRule="auto"/>
      <w:jc w:val="center"/>
      <w:outlineLvl w:val="4"/>
    </w:pPr>
    <w:rPr>
      <w:rFonts w:ascii="Times New Roman" w:hAnsi="Times New Roman"/>
      <w:sz w:val="5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C73790"/>
    <w:rPr>
      <w:rFonts w:ascii="AG Souvenir" w:eastAsia="Times New Roman" w:hAnsi="AG Souvenir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semiHidden/>
    <w:rsid w:val="00C73790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C73790"/>
    <w:pPr>
      <w:spacing w:after="0" w:line="240" w:lineRule="auto"/>
      <w:jc w:val="center"/>
    </w:pPr>
    <w:rPr>
      <w:rFonts w:ascii="AG Souvenir" w:hAnsi="AG Souvenir"/>
      <w:b/>
      <w:sz w:val="32"/>
      <w:szCs w:val="20"/>
    </w:rPr>
  </w:style>
  <w:style w:type="paragraph" w:styleId="a4">
    <w:name w:val="List Paragraph"/>
    <w:basedOn w:val="a"/>
    <w:uiPriority w:val="34"/>
    <w:qFormat/>
    <w:rsid w:val="00C73790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D80F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header"/>
    <w:basedOn w:val="a"/>
    <w:link w:val="a6"/>
    <w:rsid w:val="00070D5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link w:val="a5"/>
    <w:rsid w:val="00070D52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07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70D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Тарасовский финотдел</Company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В.П. Ткаченко</dc:creator>
  <cp:keywords/>
  <dc:description/>
  <cp:lastModifiedBy>Pai Pinky</cp:lastModifiedBy>
  <cp:revision>2</cp:revision>
  <cp:lastPrinted>2020-11-18T10:02:00Z</cp:lastPrinted>
  <dcterms:created xsi:type="dcterms:W3CDTF">2026-03-02T05:57:00Z</dcterms:created>
  <dcterms:modified xsi:type="dcterms:W3CDTF">2026-03-02T05:57:00Z</dcterms:modified>
</cp:coreProperties>
</file>