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B8C" w:rsidRPr="000B4CEE" w:rsidRDefault="000C0B8C" w:rsidP="000C0B8C">
      <w:pPr>
        <w:pStyle w:val="a5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0B4CEE">
        <w:rPr>
          <w:rFonts w:ascii="Times New Roman" w:hAnsi="Times New Roman" w:cs="Times New Roman"/>
          <w:b/>
          <w:lang w:val="ru-RU"/>
        </w:rPr>
        <w:t>РОССИЙСКАЯ ФЕДЕРАЦИЯ</w:t>
      </w:r>
    </w:p>
    <w:p w:rsidR="000C0B8C" w:rsidRPr="000B4CEE" w:rsidRDefault="000C0B8C" w:rsidP="000C0B8C">
      <w:pPr>
        <w:pStyle w:val="a5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0B4CEE">
        <w:rPr>
          <w:rFonts w:ascii="Times New Roman" w:hAnsi="Times New Roman" w:cs="Times New Roman"/>
          <w:b/>
          <w:lang w:val="ru-RU"/>
        </w:rPr>
        <w:t>РОСТОВСКАЯ ОБЛАСТЬ</w:t>
      </w:r>
    </w:p>
    <w:p w:rsidR="000C0B8C" w:rsidRPr="000B4CEE" w:rsidRDefault="000C0B8C" w:rsidP="000C0B8C">
      <w:pPr>
        <w:pStyle w:val="a5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0B4CEE">
        <w:rPr>
          <w:rFonts w:ascii="Times New Roman" w:hAnsi="Times New Roman" w:cs="Times New Roman"/>
          <w:b/>
          <w:lang w:val="ru-RU"/>
        </w:rPr>
        <w:t>МУНИЦИПАЛЬНОЕ ОБРАЗОВАНИЕ</w:t>
      </w:r>
    </w:p>
    <w:p w:rsidR="000C0B8C" w:rsidRPr="000B4CEE" w:rsidRDefault="003A26E0" w:rsidP="000C0B8C">
      <w:pPr>
        <w:pStyle w:val="a5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0B4CEE">
        <w:rPr>
          <w:rFonts w:ascii="Times New Roman" w:hAnsi="Times New Roman" w:cs="Times New Roman"/>
          <w:b/>
          <w:lang w:val="ru-RU"/>
        </w:rPr>
        <w:t>«ЗЕЛЕНОВСКОЕ</w:t>
      </w:r>
      <w:r w:rsidR="000C0B8C" w:rsidRPr="000B4CEE">
        <w:rPr>
          <w:rFonts w:ascii="Times New Roman" w:hAnsi="Times New Roman" w:cs="Times New Roman"/>
          <w:b/>
          <w:lang w:val="ru-RU"/>
        </w:rPr>
        <w:t xml:space="preserve"> СЕЛЬСКОЕ ПОСЕЛЕНИЕ»</w:t>
      </w:r>
    </w:p>
    <w:p w:rsidR="000C0B8C" w:rsidRPr="000B4CEE" w:rsidRDefault="003A26E0" w:rsidP="000C0B8C">
      <w:pPr>
        <w:pStyle w:val="a5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0B4CEE">
        <w:rPr>
          <w:rFonts w:ascii="Times New Roman" w:hAnsi="Times New Roman" w:cs="Times New Roman"/>
          <w:b/>
          <w:lang w:val="ru-RU"/>
        </w:rPr>
        <w:t>АДМИНИСТРАЦИЯ ЗЕЛЕНОВСКОГО</w:t>
      </w:r>
      <w:r w:rsidR="000C0B8C" w:rsidRPr="000B4CEE">
        <w:rPr>
          <w:rFonts w:ascii="Times New Roman" w:hAnsi="Times New Roman" w:cs="Times New Roman"/>
          <w:b/>
          <w:lang w:val="ru-RU"/>
        </w:rPr>
        <w:t xml:space="preserve"> СЕЛЬСКОГО ПОСЕЛЕНИЯ</w:t>
      </w:r>
    </w:p>
    <w:p w:rsidR="003A26E0" w:rsidRPr="000B4CEE" w:rsidRDefault="003A26E0" w:rsidP="003A26E0">
      <w:pPr>
        <w:pStyle w:val="a6"/>
        <w:rPr>
          <w:b/>
          <w:lang w:eastAsia="en-US" w:bidi="en-US"/>
        </w:rPr>
      </w:pPr>
    </w:p>
    <w:p w:rsidR="000C0B8C" w:rsidRPr="000B4CEE" w:rsidRDefault="000C0B8C" w:rsidP="000C0B8C">
      <w:pPr>
        <w:pStyle w:val="a5"/>
        <w:spacing w:before="0" w:after="0" w:line="100" w:lineRule="atLeast"/>
        <w:jc w:val="center"/>
        <w:rPr>
          <w:rFonts w:ascii="Times New Roman" w:hAnsi="Times New Roman" w:cs="Times New Roman"/>
          <w:lang w:val="ru-RU"/>
        </w:rPr>
      </w:pPr>
      <w:r w:rsidRPr="000B4CEE">
        <w:rPr>
          <w:rFonts w:ascii="Times New Roman" w:hAnsi="Times New Roman" w:cs="Times New Roman"/>
          <w:lang w:val="ru-RU"/>
        </w:rPr>
        <w:t>ПОСТАНОВЛЕНИЕ</w:t>
      </w:r>
    </w:p>
    <w:p w:rsidR="00A1072E" w:rsidRPr="000B4CEE" w:rsidRDefault="00A1072E" w:rsidP="00A1072E">
      <w:pPr>
        <w:pStyle w:val="a6"/>
        <w:rPr>
          <w:lang w:eastAsia="en-US" w:bidi="en-US"/>
        </w:rPr>
      </w:pPr>
    </w:p>
    <w:p w:rsidR="000C0B8C" w:rsidRPr="000B4CEE" w:rsidRDefault="000C0B8C" w:rsidP="00A1072E">
      <w:pPr>
        <w:rPr>
          <w:sz w:val="28"/>
          <w:szCs w:val="28"/>
        </w:rPr>
      </w:pPr>
      <w:r w:rsidRPr="000B4CEE">
        <w:rPr>
          <w:sz w:val="28"/>
          <w:szCs w:val="28"/>
        </w:rPr>
        <w:t xml:space="preserve"> </w:t>
      </w:r>
      <w:r w:rsidR="00430CE9" w:rsidRPr="000B4CEE">
        <w:rPr>
          <w:sz w:val="28"/>
          <w:szCs w:val="28"/>
        </w:rPr>
        <w:t xml:space="preserve">  24.02.2022</w:t>
      </w:r>
      <w:r w:rsidRPr="000B4CEE">
        <w:rPr>
          <w:sz w:val="28"/>
          <w:szCs w:val="28"/>
        </w:rPr>
        <w:t xml:space="preserve"> г. </w:t>
      </w:r>
      <w:r w:rsidR="005D0C8D">
        <w:rPr>
          <w:sz w:val="28"/>
          <w:szCs w:val="28"/>
        </w:rPr>
        <w:t xml:space="preserve">                              </w:t>
      </w:r>
      <w:r w:rsidR="00A1072E" w:rsidRPr="000B4CEE">
        <w:rPr>
          <w:sz w:val="28"/>
          <w:szCs w:val="28"/>
        </w:rPr>
        <w:t xml:space="preserve"> </w:t>
      </w:r>
      <w:r w:rsidRPr="000B4CEE">
        <w:rPr>
          <w:sz w:val="28"/>
          <w:szCs w:val="28"/>
        </w:rPr>
        <w:t xml:space="preserve"> № </w:t>
      </w:r>
      <w:r w:rsidR="005D0C8D">
        <w:rPr>
          <w:sz w:val="28"/>
          <w:szCs w:val="28"/>
        </w:rPr>
        <w:t>16</w:t>
      </w:r>
      <w:r w:rsidR="00A1072E" w:rsidRPr="000B4CEE">
        <w:rPr>
          <w:sz w:val="28"/>
          <w:szCs w:val="28"/>
        </w:rPr>
        <w:t xml:space="preserve">                        </w:t>
      </w:r>
      <w:r w:rsidR="000B4CEE" w:rsidRPr="000B4CEE">
        <w:rPr>
          <w:sz w:val="28"/>
          <w:szCs w:val="28"/>
        </w:rPr>
        <w:t xml:space="preserve">                </w:t>
      </w:r>
      <w:r w:rsidR="00A1072E" w:rsidRPr="000B4CEE">
        <w:rPr>
          <w:sz w:val="28"/>
          <w:szCs w:val="28"/>
        </w:rPr>
        <w:t xml:space="preserve">            </w:t>
      </w:r>
      <w:r w:rsidR="00430CE9" w:rsidRPr="000B4CEE">
        <w:rPr>
          <w:sz w:val="28"/>
          <w:szCs w:val="28"/>
        </w:rPr>
        <w:t>х.Зеленовка</w:t>
      </w:r>
    </w:p>
    <w:p w:rsidR="00332FCB" w:rsidRPr="000B4CEE" w:rsidRDefault="00332FCB" w:rsidP="00332FCB">
      <w:pPr>
        <w:overflowPunct w:val="0"/>
        <w:autoSpaceDE w:val="0"/>
        <w:ind w:firstLine="540"/>
        <w:jc w:val="both"/>
        <w:rPr>
          <w:sz w:val="28"/>
          <w:szCs w:val="28"/>
        </w:rPr>
      </w:pPr>
      <w:r w:rsidRPr="000B4CEE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5"/>
      </w:tblGrid>
      <w:tr w:rsidR="00332FCB" w:rsidRPr="000B4CEE" w:rsidTr="005B26FB">
        <w:trPr>
          <w:trHeight w:val="994"/>
        </w:trPr>
        <w:tc>
          <w:tcPr>
            <w:tcW w:w="5225" w:type="dxa"/>
            <w:shd w:val="clear" w:color="auto" w:fill="auto"/>
          </w:tcPr>
          <w:p w:rsidR="00071214" w:rsidRPr="000B4CEE" w:rsidRDefault="00071214" w:rsidP="000712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4CEE">
              <w:rPr>
                <w:sz w:val="28"/>
                <w:szCs w:val="28"/>
              </w:rPr>
              <w:t xml:space="preserve">Об утверждении положения о подготовке населения в области защиты населения  от чрезвычайных ситуаций </w:t>
            </w:r>
          </w:p>
          <w:p w:rsidR="00332FCB" w:rsidRPr="000B4CEE" w:rsidRDefault="00071214" w:rsidP="0007121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B4CEE">
              <w:rPr>
                <w:sz w:val="28"/>
                <w:szCs w:val="28"/>
              </w:rPr>
              <w:t>природного и техногенного характера</w:t>
            </w:r>
          </w:p>
        </w:tc>
      </w:tr>
    </w:tbl>
    <w:p w:rsidR="00464477" w:rsidRPr="000B4CEE" w:rsidRDefault="004644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D3C28" w:rsidRPr="000B4CEE" w:rsidRDefault="004D3C28" w:rsidP="001507B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B4CEE">
        <w:rPr>
          <w:sz w:val="28"/>
          <w:szCs w:val="28"/>
        </w:rPr>
        <w:t xml:space="preserve">В соответствии с Федеральными законами от </w:t>
      </w:r>
      <w:r w:rsidR="003A26E0" w:rsidRPr="000B4CEE">
        <w:rPr>
          <w:sz w:val="28"/>
          <w:szCs w:val="28"/>
        </w:rPr>
        <w:t>21.12.</w:t>
      </w:r>
      <w:r w:rsidRPr="000B4CEE">
        <w:rPr>
          <w:sz w:val="28"/>
          <w:szCs w:val="28"/>
        </w:rPr>
        <w:t xml:space="preserve">1994 года N 68-ФЗ "О защите населения и территорий от чрезвычайных ситуаций природного и техногенного характера", </w:t>
      </w:r>
      <w:r w:rsidR="003A26E0" w:rsidRPr="000B4CEE">
        <w:rPr>
          <w:sz w:val="28"/>
          <w:szCs w:val="28"/>
        </w:rPr>
        <w:t xml:space="preserve">постановление Правительства Ростовской области от 29.11.2021г №978 </w:t>
      </w:r>
      <w:r w:rsidRPr="000B4CEE">
        <w:rPr>
          <w:sz w:val="28"/>
          <w:szCs w:val="28"/>
        </w:rPr>
        <w:t>"</w:t>
      </w:r>
      <w:r w:rsidR="003A26E0" w:rsidRPr="000B4CEE">
        <w:rPr>
          <w:sz w:val="28"/>
          <w:szCs w:val="28"/>
        </w:rPr>
        <w:t>Об организации подготовки населения Ростов</w:t>
      </w:r>
      <w:r w:rsidR="001507B9">
        <w:rPr>
          <w:sz w:val="28"/>
          <w:szCs w:val="28"/>
        </w:rPr>
        <w:t xml:space="preserve">ской области ГО и защиты от ЧС», Администрация Зеленовского сельского поселения </w:t>
      </w:r>
      <w:r w:rsidR="001507B9" w:rsidRPr="005D0C8D">
        <w:rPr>
          <w:b/>
          <w:sz w:val="28"/>
          <w:szCs w:val="28"/>
        </w:rPr>
        <w:t>п</w:t>
      </w:r>
      <w:r w:rsidR="00464477" w:rsidRPr="005D0C8D">
        <w:rPr>
          <w:b/>
          <w:sz w:val="28"/>
          <w:szCs w:val="28"/>
        </w:rPr>
        <w:t>остановляет</w:t>
      </w:r>
      <w:r w:rsidRPr="005D0C8D">
        <w:rPr>
          <w:b/>
          <w:sz w:val="28"/>
          <w:szCs w:val="28"/>
        </w:rPr>
        <w:t>: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 xml:space="preserve">1. Утвердить Положение о подготовке населения в области  защиты от чрезвычайных ситуаций природного и техногенного характера </w:t>
      </w:r>
      <w:r w:rsidR="004F4B9B" w:rsidRPr="000B4CEE">
        <w:rPr>
          <w:sz w:val="28"/>
          <w:szCs w:val="28"/>
        </w:rPr>
        <w:t>(</w:t>
      </w:r>
      <w:r w:rsidRPr="000B4CEE">
        <w:rPr>
          <w:sz w:val="28"/>
          <w:szCs w:val="28"/>
        </w:rPr>
        <w:t>приложени</w:t>
      </w:r>
      <w:r w:rsidR="00A275BD" w:rsidRPr="000B4CEE">
        <w:rPr>
          <w:sz w:val="28"/>
          <w:szCs w:val="28"/>
        </w:rPr>
        <w:t>е</w:t>
      </w:r>
      <w:r w:rsidR="004F4B9B" w:rsidRPr="000B4CEE">
        <w:rPr>
          <w:sz w:val="28"/>
          <w:szCs w:val="28"/>
        </w:rPr>
        <w:t>)</w:t>
      </w:r>
      <w:r w:rsidRPr="000B4CEE">
        <w:rPr>
          <w:sz w:val="28"/>
          <w:szCs w:val="28"/>
        </w:rPr>
        <w:t>.</w:t>
      </w:r>
    </w:p>
    <w:p w:rsidR="004F4B9B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2.</w:t>
      </w:r>
      <w:r w:rsidR="00B14755">
        <w:rPr>
          <w:sz w:val="28"/>
          <w:szCs w:val="28"/>
        </w:rPr>
        <w:t xml:space="preserve"> </w:t>
      </w:r>
      <w:r w:rsidRPr="000B4CEE">
        <w:rPr>
          <w:sz w:val="28"/>
          <w:szCs w:val="28"/>
        </w:rPr>
        <w:t xml:space="preserve"> </w:t>
      </w:r>
      <w:r w:rsidR="00E216B8">
        <w:rPr>
          <w:sz w:val="28"/>
          <w:szCs w:val="28"/>
        </w:rPr>
        <w:t xml:space="preserve"> С</w:t>
      </w:r>
      <w:r w:rsidR="004F4B9B" w:rsidRPr="000B4CEE">
        <w:rPr>
          <w:sz w:val="28"/>
          <w:szCs w:val="28"/>
        </w:rPr>
        <w:t>пециалисту</w:t>
      </w:r>
      <w:r w:rsidR="00E216B8">
        <w:rPr>
          <w:sz w:val="28"/>
          <w:szCs w:val="28"/>
        </w:rPr>
        <w:t xml:space="preserve"> </w:t>
      </w:r>
      <w:r w:rsidR="00E216B8">
        <w:rPr>
          <w:sz w:val="28"/>
          <w:szCs w:val="28"/>
          <w:lang w:val="en-US"/>
        </w:rPr>
        <w:t>I</w:t>
      </w:r>
      <w:r w:rsidR="00E216B8" w:rsidRPr="00E216B8">
        <w:rPr>
          <w:sz w:val="28"/>
          <w:szCs w:val="28"/>
        </w:rPr>
        <w:t xml:space="preserve"> </w:t>
      </w:r>
      <w:r w:rsidR="00E216B8">
        <w:rPr>
          <w:sz w:val="28"/>
          <w:szCs w:val="28"/>
        </w:rPr>
        <w:t>категории</w:t>
      </w:r>
      <w:r w:rsidR="004F4B9B" w:rsidRPr="000B4CEE">
        <w:rPr>
          <w:sz w:val="28"/>
          <w:szCs w:val="28"/>
        </w:rPr>
        <w:t xml:space="preserve"> по </w:t>
      </w:r>
      <w:r w:rsidR="00464477" w:rsidRPr="000B4CEE">
        <w:rPr>
          <w:sz w:val="28"/>
          <w:szCs w:val="28"/>
        </w:rPr>
        <w:t xml:space="preserve"> делам </w:t>
      </w:r>
      <w:r w:rsidR="004F4B9B" w:rsidRPr="000B4CEE">
        <w:rPr>
          <w:sz w:val="28"/>
          <w:szCs w:val="28"/>
        </w:rPr>
        <w:t>ЧС и ПБ:</w:t>
      </w:r>
    </w:p>
    <w:p w:rsidR="004D3C28" w:rsidRPr="000B4CEE" w:rsidRDefault="004F4B9B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2.1.</w:t>
      </w:r>
      <w:r w:rsidR="00464477" w:rsidRPr="000B4CEE">
        <w:rPr>
          <w:sz w:val="28"/>
          <w:szCs w:val="28"/>
        </w:rPr>
        <w:t xml:space="preserve"> </w:t>
      </w:r>
      <w:r w:rsidR="004D3C28" w:rsidRPr="000B4CEE">
        <w:rPr>
          <w:sz w:val="28"/>
          <w:szCs w:val="28"/>
        </w:rPr>
        <w:t xml:space="preserve">осуществлять методическое руководство, координацию и контроль за подготовкой населения в области </w:t>
      </w:r>
      <w:r w:rsidR="00332FCB" w:rsidRPr="000B4CEE">
        <w:rPr>
          <w:sz w:val="28"/>
          <w:szCs w:val="28"/>
        </w:rPr>
        <w:t xml:space="preserve"> </w:t>
      </w:r>
      <w:r w:rsidR="004D3C28" w:rsidRPr="000B4CEE">
        <w:rPr>
          <w:sz w:val="28"/>
          <w:szCs w:val="28"/>
        </w:rPr>
        <w:t>защиты от чрезвычайных ситу</w:t>
      </w:r>
      <w:r w:rsidR="00430CE9" w:rsidRPr="000B4CEE">
        <w:rPr>
          <w:sz w:val="28"/>
          <w:szCs w:val="28"/>
        </w:rPr>
        <w:t xml:space="preserve">аций природного </w:t>
      </w:r>
      <w:r w:rsidR="00332FCB" w:rsidRPr="000B4CEE">
        <w:rPr>
          <w:sz w:val="28"/>
          <w:szCs w:val="28"/>
        </w:rPr>
        <w:t xml:space="preserve"> </w:t>
      </w:r>
      <w:r w:rsidR="004D3C28" w:rsidRPr="000B4CEE">
        <w:rPr>
          <w:sz w:val="28"/>
          <w:szCs w:val="28"/>
        </w:rPr>
        <w:t>и техногенного характера</w:t>
      </w:r>
      <w:r w:rsidRPr="000B4CEE">
        <w:rPr>
          <w:sz w:val="28"/>
          <w:szCs w:val="28"/>
        </w:rPr>
        <w:t>;</w:t>
      </w:r>
    </w:p>
    <w:p w:rsidR="004D3C28" w:rsidRPr="000B4CEE" w:rsidRDefault="004F4B9B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2.2.</w:t>
      </w:r>
      <w:r w:rsidR="00B14755">
        <w:rPr>
          <w:sz w:val="28"/>
          <w:szCs w:val="28"/>
        </w:rPr>
        <w:t xml:space="preserve"> </w:t>
      </w:r>
      <w:r w:rsidR="004D3C28" w:rsidRPr="000B4CEE">
        <w:rPr>
          <w:sz w:val="28"/>
          <w:szCs w:val="28"/>
        </w:rPr>
        <w:t>обеспечить широкую пропаганду знаний в области защиты населения от чрезвычайных ситуаций природного и техногенного характера с применением новейших технологий доведения информации, в том числе с использованием средств массовой информации.</w:t>
      </w:r>
    </w:p>
    <w:p w:rsidR="005B26FB" w:rsidRPr="000B4CEE" w:rsidRDefault="005D0C8D" w:rsidP="0039383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147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Данное</w:t>
      </w:r>
      <w:r w:rsidR="005B26FB" w:rsidRPr="000B4CEE">
        <w:rPr>
          <w:color w:val="000000"/>
          <w:sz w:val="28"/>
          <w:szCs w:val="28"/>
        </w:rPr>
        <w:t xml:space="preserve"> постановление опубликовать на официальном сайте Администрации </w:t>
      </w:r>
      <w:r w:rsidR="00430CE9" w:rsidRPr="000B4CEE">
        <w:rPr>
          <w:color w:val="000000"/>
          <w:sz w:val="28"/>
          <w:szCs w:val="28"/>
        </w:rPr>
        <w:t xml:space="preserve"> Зеленовского </w:t>
      </w:r>
      <w:r w:rsidR="009B2FB3" w:rsidRPr="000B4CEE">
        <w:rPr>
          <w:color w:val="000000"/>
          <w:sz w:val="28"/>
          <w:szCs w:val="28"/>
        </w:rPr>
        <w:t xml:space="preserve">сельского </w:t>
      </w:r>
      <w:r w:rsidR="005B26FB" w:rsidRPr="000B4CEE">
        <w:rPr>
          <w:color w:val="000000"/>
          <w:sz w:val="28"/>
          <w:szCs w:val="28"/>
        </w:rPr>
        <w:t>поселения.</w:t>
      </w:r>
    </w:p>
    <w:p w:rsidR="005B26FB" w:rsidRPr="000B4CEE" w:rsidRDefault="005B26FB" w:rsidP="0039383A">
      <w:pPr>
        <w:spacing w:line="276" w:lineRule="auto"/>
        <w:jc w:val="both"/>
        <w:rPr>
          <w:color w:val="000000"/>
          <w:sz w:val="28"/>
          <w:szCs w:val="28"/>
        </w:rPr>
      </w:pPr>
      <w:r w:rsidRPr="000B4CEE">
        <w:rPr>
          <w:color w:val="000000"/>
          <w:sz w:val="28"/>
          <w:szCs w:val="28"/>
        </w:rPr>
        <w:t>4.</w:t>
      </w:r>
      <w:r w:rsidR="00B14755">
        <w:rPr>
          <w:color w:val="000000"/>
          <w:sz w:val="28"/>
          <w:szCs w:val="28"/>
        </w:rPr>
        <w:t xml:space="preserve"> </w:t>
      </w:r>
      <w:r w:rsidRPr="000B4CEE">
        <w:rPr>
          <w:color w:val="000000"/>
          <w:sz w:val="28"/>
          <w:szCs w:val="28"/>
        </w:rPr>
        <w:t>Контроль</w:t>
      </w:r>
      <w:r w:rsidR="005E6F70" w:rsidRPr="000B4CEE">
        <w:rPr>
          <w:color w:val="000000"/>
          <w:sz w:val="28"/>
          <w:szCs w:val="28"/>
        </w:rPr>
        <w:t xml:space="preserve"> </w:t>
      </w:r>
      <w:r w:rsidRPr="000B4CEE">
        <w:rPr>
          <w:color w:val="000000"/>
          <w:sz w:val="28"/>
          <w:szCs w:val="28"/>
        </w:rPr>
        <w:t>за</w:t>
      </w:r>
      <w:r w:rsidR="005E6F70" w:rsidRPr="000B4CEE">
        <w:rPr>
          <w:color w:val="000000"/>
          <w:sz w:val="28"/>
          <w:szCs w:val="28"/>
        </w:rPr>
        <w:t xml:space="preserve"> </w:t>
      </w:r>
      <w:r w:rsidRPr="000B4CEE">
        <w:rPr>
          <w:color w:val="000000"/>
          <w:sz w:val="28"/>
          <w:szCs w:val="28"/>
        </w:rPr>
        <w:t>выполнением</w:t>
      </w:r>
      <w:r w:rsidR="005E6F70" w:rsidRPr="000B4CEE">
        <w:rPr>
          <w:color w:val="000000"/>
          <w:sz w:val="28"/>
          <w:szCs w:val="28"/>
        </w:rPr>
        <w:t xml:space="preserve"> </w:t>
      </w:r>
      <w:r w:rsidRPr="000B4CEE">
        <w:rPr>
          <w:color w:val="000000"/>
          <w:sz w:val="28"/>
          <w:szCs w:val="28"/>
        </w:rPr>
        <w:t>настоящего</w:t>
      </w:r>
      <w:r w:rsidR="005E6F70" w:rsidRPr="000B4CEE">
        <w:rPr>
          <w:color w:val="000000"/>
          <w:sz w:val="28"/>
          <w:szCs w:val="28"/>
        </w:rPr>
        <w:t xml:space="preserve"> </w:t>
      </w:r>
      <w:r w:rsidRPr="000B4CEE">
        <w:rPr>
          <w:color w:val="000000"/>
          <w:sz w:val="28"/>
          <w:szCs w:val="28"/>
        </w:rPr>
        <w:t>постановления</w:t>
      </w:r>
      <w:r w:rsidR="005E6F70" w:rsidRPr="000B4CEE">
        <w:rPr>
          <w:color w:val="000000"/>
          <w:sz w:val="28"/>
          <w:szCs w:val="28"/>
        </w:rPr>
        <w:t xml:space="preserve"> </w:t>
      </w:r>
      <w:r w:rsidR="009B2FB3" w:rsidRPr="000B4CEE">
        <w:rPr>
          <w:color w:val="000000"/>
          <w:sz w:val="28"/>
          <w:szCs w:val="28"/>
        </w:rPr>
        <w:t>оставляю за собой</w:t>
      </w:r>
      <w:r w:rsidR="00E216B8">
        <w:rPr>
          <w:color w:val="000000"/>
          <w:sz w:val="28"/>
          <w:szCs w:val="28"/>
        </w:rPr>
        <w:t>.</w:t>
      </w:r>
    </w:p>
    <w:p w:rsidR="005B26FB" w:rsidRPr="000B4CEE" w:rsidRDefault="005B26FB" w:rsidP="0039383A">
      <w:pPr>
        <w:spacing w:line="276" w:lineRule="auto"/>
        <w:jc w:val="both"/>
        <w:rPr>
          <w:color w:val="000000"/>
          <w:sz w:val="28"/>
          <w:szCs w:val="28"/>
        </w:rPr>
      </w:pPr>
    </w:p>
    <w:p w:rsidR="00A1072E" w:rsidRPr="000B4CEE" w:rsidRDefault="00A1072E" w:rsidP="0039383A">
      <w:pPr>
        <w:spacing w:line="276" w:lineRule="auto"/>
        <w:jc w:val="both"/>
        <w:rPr>
          <w:color w:val="000000"/>
          <w:sz w:val="28"/>
          <w:szCs w:val="28"/>
        </w:rPr>
      </w:pPr>
    </w:p>
    <w:p w:rsidR="00A1072E" w:rsidRPr="000B4CEE" w:rsidRDefault="00A1072E" w:rsidP="0039383A">
      <w:pPr>
        <w:spacing w:line="276" w:lineRule="auto"/>
        <w:jc w:val="both"/>
        <w:rPr>
          <w:color w:val="000000"/>
          <w:sz w:val="28"/>
          <w:szCs w:val="28"/>
        </w:rPr>
      </w:pPr>
    </w:p>
    <w:p w:rsidR="00A1072E" w:rsidRPr="000B4CEE" w:rsidRDefault="00A1072E" w:rsidP="0039383A">
      <w:pPr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 xml:space="preserve">Глава Администрации </w:t>
      </w:r>
    </w:p>
    <w:p w:rsidR="00184EA2" w:rsidRPr="000B4CEE" w:rsidRDefault="00430CE9" w:rsidP="0039383A">
      <w:pPr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Зеленовского</w:t>
      </w:r>
      <w:r w:rsidR="00A1072E" w:rsidRPr="000B4CEE">
        <w:rPr>
          <w:sz w:val="28"/>
          <w:szCs w:val="28"/>
        </w:rPr>
        <w:t xml:space="preserve"> сельского поселения     </w:t>
      </w:r>
      <w:r w:rsidRPr="000B4CEE">
        <w:rPr>
          <w:sz w:val="28"/>
          <w:szCs w:val="28"/>
        </w:rPr>
        <w:t xml:space="preserve">                                     Т.И.Обухова</w:t>
      </w:r>
    </w:p>
    <w:p w:rsidR="00430CE9" w:rsidRPr="000B4CEE" w:rsidRDefault="00430CE9" w:rsidP="0039383A">
      <w:pPr>
        <w:spacing w:line="276" w:lineRule="auto"/>
        <w:jc w:val="both"/>
        <w:rPr>
          <w:sz w:val="28"/>
          <w:szCs w:val="28"/>
        </w:rPr>
      </w:pPr>
    </w:p>
    <w:p w:rsidR="001507B9" w:rsidRDefault="001507B9" w:rsidP="0039383A">
      <w:pPr>
        <w:autoSpaceDE w:val="0"/>
        <w:autoSpaceDN w:val="0"/>
        <w:adjustRightInd w:val="0"/>
        <w:spacing w:line="276" w:lineRule="auto"/>
        <w:jc w:val="right"/>
        <w:outlineLvl w:val="0"/>
      </w:pP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right"/>
        <w:outlineLvl w:val="0"/>
      </w:pPr>
      <w:r w:rsidRPr="000B4CEE">
        <w:lastRenderedPageBreak/>
        <w:t>Приложение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right"/>
      </w:pPr>
      <w:r w:rsidRPr="000B4CEE">
        <w:t>к постановлению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right"/>
      </w:pPr>
      <w:r w:rsidRPr="000B4CEE">
        <w:t xml:space="preserve">Администрации </w:t>
      </w:r>
      <w:r w:rsidR="000B4CEE" w:rsidRPr="000B4CEE">
        <w:t>Зеленовского</w:t>
      </w:r>
      <w:r w:rsidR="00332FCB" w:rsidRPr="000B4CEE">
        <w:t xml:space="preserve">                                                                                                                 сельского поселения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right"/>
      </w:pPr>
      <w:r w:rsidRPr="000B4CEE">
        <w:t xml:space="preserve">от </w:t>
      </w:r>
      <w:r w:rsidR="000B4CEE" w:rsidRPr="000B4CEE">
        <w:t xml:space="preserve"> 24.02.2022 г</w:t>
      </w:r>
      <w:r w:rsidR="00A1072E" w:rsidRPr="000B4CEE">
        <w:t xml:space="preserve">  №</w:t>
      </w:r>
      <w:r w:rsidR="005D0C8D">
        <w:t>16</w:t>
      </w:r>
      <w:r w:rsidR="00464477" w:rsidRPr="000B4CEE">
        <w:t xml:space="preserve"> </w:t>
      </w:r>
      <w:r w:rsidRPr="000B4CEE">
        <w:t xml:space="preserve"> </w:t>
      </w:r>
      <w:r w:rsidR="00332FCB" w:rsidRPr="000B4CEE">
        <w:t xml:space="preserve">   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</w:pP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B4CEE">
        <w:rPr>
          <w:sz w:val="28"/>
          <w:szCs w:val="28"/>
        </w:rPr>
        <w:t>ПОЛОЖЕНИЕ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0B4CEE">
        <w:rPr>
          <w:sz w:val="28"/>
          <w:szCs w:val="28"/>
        </w:rPr>
        <w:t>О ПОДГОТОВКЕ</w:t>
      </w:r>
      <w:r w:rsidR="00430CE9" w:rsidRPr="000B4CEE">
        <w:rPr>
          <w:sz w:val="28"/>
          <w:szCs w:val="28"/>
        </w:rPr>
        <w:t xml:space="preserve"> </w:t>
      </w:r>
      <w:r w:rsidRPr="000B4CEE">
        <w:rPr>
          <w:sz w:val="28"/>
          <w:szCs w:val="28"/>
        </w:rPr>
        <w:t xml:space="preserve"> НАСЕЛЕНИЯ В ОБЛАСТИ ЗАЩИТЫ ОТ ЧРЕЗВЫЧАЙНЫХ</w:t>
      </w:r>
      <w:r w:rsidR="00430CE9" w:rsidRPr="000B4CEE">
        <w:rPr>
          <w:sz w:val="28"/>
          <w:szCs w:val="28"/>
        </w:rPr>
        <w:t xml:space="preserve"> </w:t>
      </w:r>
      <w:r w:rsidRPr="000B4CEE">
        <w:rPr>
          <w:sz w:val="28"/>
          <w:szCs w:val="28"/>
        </w:rPr>
        <w:t xml:space="preserve"> СИТУАЦИЙ</w:t>
      </w:r>
      <w:r w:rsidR="004F4B9B" w:rsidRPr="000B4CEE">
        <w:rPr>
          <w:sz w:val="28"/>
          <w:szCs w:val="28"/>
        </w:rPr>
        <w:t xml:space="preserve">  </w:t>
      </w:r>
      <w:r w:rsidRPr="000B4CEE">
        <w:rPr>
          <w:sz w:val="28"/>
          <w:szCs w:val="28"/>
        </w:rPr>
        <w:t>ПРИРОДНОГО И ТЕХНОГЕННОГО ХАРАКТЕРА</w:t>
      </w:r>
    </w:p>
    <w:p w:rsidR="0039383A" w:rsidRPr="000B4CEE" w:rsidRDefault="0039383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962FB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1. Настоящее Положение определяет группы населения, проходящие подготовку в области защиты от чрезвычайных ситуаций природного и техногенного характера (далее - ЧС)</w:t>
      </w:r>
      <w:r w:rsidR="006962FB" w:rsidRPr="000B4CEE">
        <w:rPr>
          <w:sz w:val="28"/>
          <w:szCs w:val="28"/>
        </w:rPr>
        <w:t>.</w:t>
      </w:r>
    </w:p>
    <w:p w:rsidR="004D3C28" w:rsidRPr="000B4CEE" w:rsidRDefault="006962FB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 xml:space="preserve"> </w:t>
      </w:r>
      <w:r w:rsidR="004D3C28" w:rsidRPr="000B4CEE">
        <w:rPr>
          <w:sz w:val="28"/>
          <w:szCs w:val="28"/>
        </w:rPr>
        <w:t>2. Подготовка населения осуществляется в рамках единой системы подготовки населения в области защиты от ЧС и проводится по группам: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 xml:space="preserve">а) население, занятое в сфере производства и обслуживания, не входящее в состав органов управления и сил </w:t>
      </w:r>
      <w:r w:rsidR="00A275BD" w:rsidRPr="000B4CEE">
        <w:rPr>
          <w:sz w:val="28"/>
          <w:szCs w:val="28"/>
        </w:rPr>
        <w:t xml:space="preserve">районной </w:t>
      </w:r>
      <w:r w:rsidRPr="000B4CEE">
        <w:rPr>
          <w:sz w:val="28"/>
          <w:szCs w:val="28"/>
        </w:rPr>
        <w:t>подсистемы единой государственной системы предупреждения и ликвидации ЧС (далее - работающее население);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б) население, не занятое в сфере производства и обслуживания (далее - неработающее население);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в) обучающиеся общеобразовательных учреждений (далее - обучающиеся);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г</w:t>
      </w:r>
      <w:r w:rsidR="004D3C28" w:rsidRPr="000B4CEE">
        <w:rPr>
          <w:sz w:val="28"/>
          <w:szCs w:val="28"/>
        </w:rPr>
        <w:t>) руководители органов местного самоуправления и руководители организаций (далее - руководитель).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Подготовка населения в области защиты от ЧС проводится в государственном учреждении Ростовской области "Учебно-методический центр" (далее - УМЦ), на муниципальных курсах гражданской обороны (далее - курсы ГО), в образовательных учреждениях дополнительного профессионального образования, имеющих соответствующую лицензию, а также по месту работы, учебы и месту жительства.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3. Основные задачи по подготовке в области защиты от ЧС: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совершенствование практических навыков по организации и проведению мероприятий по предупреждению ЧС и ликвидации их последствий;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выработка навыков управления силами и средствами;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выработка умений и навыков проведения аварийно-спасательных и других неотложных работ;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овладение приемами и способами действий по защите населения, материальных и культурных ценностей от опасностей, возникающих вследствие этих действий;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овладение правилами поведения, основными способами защиты и действиями в ЧС, приемами оказания самопомощи и первой медицинской помощи пострадавшим, правилами пользования средствами индивидуальной и коллективной защиты;</w:t>
      </w:r>
    </w:p>
    <w:p w:rsidR="0039383A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 xml:space="preserve">усвоение программ обучения в рамках дисциплины "Безопасность жизнедеятельности", </w:t>
      </w:r>
      <w:r w:rsidR="006962FB" w:rsidRPr="000B4CEE">
        <w:rPr>
          <w:sz w:val="28"/>
          <w:szCs w:val="28"/>
        </w:rPr>
        <w:t xml:space="preserve">          </w:t>
      </w:r>
    </w:p>
    <w:p w:rsidR="004D3C28" w:rsidRPr="000B4CEE" w:rsidRDefault="006962FB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 xml:space="preserve"> - </w:t>
      </w:r>
      <w:r w:rsidR="004D3C28" w:rsidRPr="000B4CEE">
        <w:rPr>
          <w:sz w:val="28"/>
          <w:szCs w:val="28"/>
        </w:rPr>
        <w:t>привитие первичных навыков действий по организации и выполнению мероприятий защиты от ЧС в качестве руководителей, должностных лиц и специалистов.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4. Подготовка работающего населения осуществляется по месту работы по программам, разрабатываемым организациями на основе примерных программ, утвержденных органами, уполномоченными решать задачи защиты от ЧС муниципальных районов путем: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проведения занятий;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самостоятельного изучения способов защиты при возникновении ЧС и опасностей при ведении военных действий или вследствие этих действий;</w:t>
      </w:r>
    </w:p>
    <w:p w:rsidR="004D3C28" w:rsidRPr="000B4CEE" w:rsidRDefault="00A275BD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закрепления полученных знаний и навыков на учениях и тренировках.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5. Подготовка неработающего населения осуществляется по месту жительства путем: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привлечения на мероприятия, проводимые по тематике защиты от ЧС (беседы, лекции, вечера вопросов и ответов, консультации, показ учебных видеофильмов и др.), в том числе на учебно-консультационных пунктах (далее - УКП ГОЧС);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привлечения к учениям и тренировкам;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самостоятельного изучения памяток, листовок и учебных пособий, прослушивания радиопередач и просмотра телепрограмм по тематике ГО и защиты от ЧС.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6. Подготовка обучающихся осуществляется путем проведения занятий в учебное время по программам курса "Основы безопасности жизнедеятельности" и дисциплины "Безопасность жизнедеятельности.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7.</w:t>
      </w:r>
      <w:r w:rsidR="004D3C28" w:rsidRPr="000B4CEE">
        <w:rPr>
          <w:sz w:val="28"/>
          <w:szCs w:val="28"/>
        </w:rPr>
        <w:t>Подготовка руководителей органов государственной власти осуществляется путем: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самостоятельной работы с нормативными документами по вопросам организации, планирования и проведения мероприятий ГО и защиты от ЧС;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изучения своих функциональных обязанностей по ГО и защите от ЧС;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участия в сборах, учениях и тренировках, проводимых по планам органов исполнительной власти;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участия в других плановых мероприятиях по ГО и защите от ЧС.</w:t>
      </w:r>
    </w:p>
    <w:p w:rsidR="004D3C28" w:rsidRPr="000B4CEE" w:rsidRDefault="006962FB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8.</w:t>
      </w:r>
      <w:r w:rsidR="004D3C28" w:rsidRPr="000B4CEE">
        <w:rPr>
          <w:sz w:val="28"/>
          <w:szCs w:val="28"/>
        </w:rPr>
        <w:t>Подготовка руководителей органов местного самоуправления, руководителей организаций, должностных лиц и специалистов ГО и ЧС осуществляется путем: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самостоятельной работы с нормативными документами по вопросам организации, планирования и проведения мероприятий ГО и защиты от ЧС;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переподготовки и повышения квалификации в учебных заведениях МЧС России, УМЦ, на курсах ГО и в образовательных учреждениях дополнительного профессионального образования, имеющих соответствующую лицензию;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участия в учениях, тренировках и других плановых мероприятиях по ГО и защите от ЧС.</w:t>
      </w:r>
    </w:p>
    <w:p w:rsidR="004D3C28" w:rsidRPr="000B4CEE" w:rsidRDefault="006962FB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9</w:t>
      </w:r>
      <w:r w:rsidR="004D3C28" w:rsidRPr="000B4CEE">
        <w:rPr>
          <w:sz w:val="28"/>
          <w:szCs w:val="28"/>
        </w:rPr>
        <w:t>.Подготовка глав муниципальных образований, исполняющих полномочия председателей представительных органов муниципальных образований, осуществляется путем: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самостоятельной работы с нормативными документами по вопросам организации, планирования и проведения мероприятий ГО и защиты от ЧС;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изучения своих функциональных обязанностей по ГО и защите от ЧС;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личного участия в учебно-методических сборах, учениях, тренировках и других плановых мероприятиях по ГО и защите от ЧС.</w:t>
      </w:r>
    </w:p>
    <w:p w:rsidR="004D3C28" w:rsidRPr="000B4CEE" w:rsidRDefault="006962FB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10</w:t>
      </w:r>
      <w:r w:rsidR="004D3C28" w:rsidRPr="000B4CEE">
        <w:rPr>
          <w:sz w:val="28"/>
          <w:szCs w:val="28"/>
        </w:rPr>
        <w:t xml:space="preserve">.Повышение квалификации руководителей органов местного самоуправления, руководителей организаций, должностных лиц и специалистов </w:t>
      </w:r>
      <w:r w:rsidRPr="000B4CEE">
        <w:rPr>
          <w:sz w:val="28"/>
          <w:szCs w:val="28"/>
        </w:rPr>
        <w:t xml:space="preserve"> </w:t>
      </w:r>
      <w:r w:rsidR="004D3C28" w:rsidRPr="000B4CEE">
        <w:rPr>
          <w:sz w:val="28"/>
          <w:szCs w:val="28"/>
        </w:rPr>
        <w:t>проводится не реже 1 раза в 5 лет. Для данной категории лиц, впервые назначенных на должность, переподготовка или повышение квалификации в области ГО и защиты от ЧС в течение первого года работы являются обязательными.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1</w:t>
      </w:r>
      <w:r w:rsidR="006962FB" w:rsidRPr="000B4CEE">
        <w:rPr>
          <w:sz w:val="28"/>
          <w:szCs w:val="28"/>
        </w:rPr>
        <w:t>1</w:t>
      </w:r>
      <w:r w:rsidR="004D3C28" w:rsidRPr="000B4CEE">
        <w:rPr>
          <w:sz w:val="28"/>
          <w:szCs w:val="28"/>
        </w:rPr>
        <w:t>. В целях организации и осуществления обучения населения в области  защиты от ЧС:</w:t>
      </w:r>
    </w:p>
    <w:p w:rsidR="004D3C28" w:rsidRPr="000B4CEE" w:rsidRDefault="00DD36B7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а</w:t>
      </w:r>
      <w:r w:rsidR="004D3C28" w:rsidRPr="000B4CEE">
        <w:rPr>
          <w:sz w:val="28"/>
          <w:szCs w:val="28"/>
        </w:rPr>
        <w:t xml:space="preserve">) </w:t>
      </w:r>
      <w:r w:rsidR="00391AFA" w:rsidRPr="000B4CEE">
        <w:rPr>
          <w:sz w:val="28"/>
          <w:szCs w:val="28"/>
        </w:rPr>
        <w:t xml:space="preserve">организации </w:t>
      </w:r>
      <w:r w:rsidR="004D3C28" w:rsidRPr="000B4CEE">
        <w:rPr>
          <w:sz w:val="28"/>
          <w:szCs w:val="28"/>
        </w:rPr>
        <w:t>общего образования организу</w:t>
      </w:r>
      <w:r w:rsidR="00391AFA" w:rsidRPr="000B4CEE">
        <w:rPr>
          <w:sz w:val="28"/>
          <w:szCs w:val="28"/>
        </w:rPr>
        <w:t>ю</w:t>
      </w:r>
      <w:r w:rsidR="004D3C28" w:rsidRPr="000B4CEE">
        <w:rPr>
          <w:sz w:val="28"/>
          <w:szCs w:val="28"/>
        </w:rPr>
        <w:t>т изучение в общеобразовательных учреждениях курса "Основы безопасности жизнедеятельности;</w:t>
      </w:r>
    </w:p>
    <w:p w:rsidR="004D3C28" w:rsidRPr="000B4CEE" w:rsidRDefault="00DD36B7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б</w:t>
      </w:r>
      <w:r w:rsidR="004D3C28" w:rsidRPr="000B4CEE">
        <w:rPr>
          <w:sz w:val="28"/>
          <w:szCs w:val="28"/>
        </w:rPr>
        <w:t>) органы местного самоуправления в пределах своих территорий: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организуют и осуществляют обучение населения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проводят учения и тренировки по гражданской обороне и защите от ЧС;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разрабатывают с учетом особенностей муниципальных образований и на основе примерных программ, утвержденных ДПЧС Ростовской области, примерные программы</w:t>
      </w:r>
      <w:r w:rsidRPr="000B4CEE">
        <w:rPr>
          <w:sz w:val="28"/>
          <w:szCs w:val="28"/>
        </w:rPr>
        <w:t xml:space="preserve"> обучения работающего населения</w:t>
      </w:r>
      <w:r w:rsidR="004D3C28" w:rsidRPr="000B4CEE">
        <w:rPr>
          <w:sz w:val="28"/>
          <w:szCs w:val="28"/>
        </w:rPr>
        <w:t>;</w:t>
      </w:r>
    </w:p>
    <w:p w:rsidR="004D3C28" w:rsidRPr="000B4CEE" w:rsidRDefault="00391AFA" w:rsidP="0039383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B4CEE">
        <w:rPr>
          <w:sz w:val="28"/>
          <w:szCs w:val="28"/>
        </w:rPr>
        <w:t>-</w:t>
      </w:r>
      <w:r w:rsidR="004D3C28" w:rsidRPr="000B4CEE">
        <w:rPr>
          <w:sz w:val="28"/>
          <w:szCs w:val="28"/>
        </w:rPr>
        <w:t>оснащают необходимым оборудованием и организуют деятельность УКП</w:t>
      </w:r>
      <w:r w:rsidR="006962FB" w:rsidRPr="000B4CEE">
        <w:rPr>
          <w:sz w:val="28"/>
          <w:szCs w:val="28"/>
        </w:rPr>
        <w:t>.</w:t>
      </w:r>
    </w:p>
    <w:p w:rsidR="004D3C28" w:rsidRPr="000B4CEE" w:rsidRDefault="004D3C28" w:rsidP="0039383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845D8" w:rsidRPr="000B4CEE" w:rsidRDefault="001845D8" w:rsidP="0039383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00520E" w:rsidRPr="000B4CEE" w:rsidRDefault="0000520E" w:rsidP="0039383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sectPr w:rsidR="0000520E" w:rsidRPr="000B4CEE" w:rsidSect="0039383A">
      <w:pgSz w:w="11906" w:h="16838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C28"/>
    <w:rsid w:val="0000520E"/>
    <w:rsid w:val="0002192A"/>
    <w:rsid w:val="00036EEF"/>
    <w:rsid w:val="00071214"/>
    <w:rsid w:val="000B4CEE"/>
    <w:rsid w:val="000C0B8C"/>
    <w:rsid w:val="00150574"/>
    <w:rsid w:val="001507B9"/>
    <w:rsid w:val="001569A2"/>
    <w:rsid w:val="00157AD8"/>
    <w:rsid w:val="001845D8"/>
    <w:rsid w:val="00184EA2"/>
    <w:rsid w:val="001E798D"/>
    <w:rsid w:val="00287262"/>
    <w:rsid w:val="00320AA6"/>
    <w:rsid w:val="00332FCB"/>
    <w:rsid w:val="00391AFA"/>
    <w:rsid w:val="0039383A"/>
    <w:rsid w:val="003A26E0"/>
    <w:rsid w:val="00430CE9"/>
    <w:rsid w:val="00464477"/>
    <w:rsid w:val="004D3C28"/>
    <w:rsid w:val="004F4B9B"/>
    <w:rsid w:val="005B26FB"/>
    <w:rsid w:val="005C4BD3"/>
    <w:rsid w:val="005D0C8D"/>
    <w:rsid w:val="005E6F70"/>
    <w:rsid w:val="006962FB"/>
    <w:rsid w:val="0075745A"/>
    <w:rsid w:val="00813BFC"/>
    <w:rsid w:val="009B2FB3"/>
    <w:rsid w:val="009B5A38"/>
    <w:rsid w:val="00A1072E"/>
    <w:rsid w:val="00A275BD"/>
    <w:rsid w:val="00B14755"/>
    <w:rsid w:val="00D27CB2"/>
    <w:rsid w:val="00DD36B7"/>
    <w:rsid w:val="00E216B8"/>
    <w:rsid w:val="00E2440C"/>
    <w:rsid w:val="00E67978"/>
    <w:rsid w:val="00E757A3"/>
    <w:rsid w:val="00F0270B"/>
    <w:rsid w:val="00F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327CCA-E55E-4743-88B4-019FA999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9383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9383A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rsid w:val="000C0B8C"/>
    <w:pPr>
      <w:keepNext/>
      <w:widowControl w:val="0"/>
      <w:suppressAutoHyphens/>
      <w:spacing w:before="240" w:after="120"/>
    </w:pPr>
    <w:rPr>
      <w:rFonts w:ascii="Arial" w:eastAsia="Arial Unicode MS" w:hAnsi="Arial" w:cs="Tahoma"/>
      <w:color w:val="000000"/>
      <w:sz w:val="28"/>
      <w:szCs w:val="28"/>
      <w:lang w:val="en-US" w:eastAsia="en-US" w:bidi="en-US"/>
    </w:rPr>
  </w:style>
  <w:style w:type="paragraph" w:styleId="a6">
    <w:name w:val="Body Text"/>
    <w:basedOn w:val="a"/>
    <w:link w:val="a7"/>
    <w:rsid w:val="000C0B8C"/>
    <w:pPr>
      <w:spacing w:after="120"/>
    </w:pPr>
  </w:style>
  <w:style w:type="character" w:customStyle="1" w:styleId="a7">
    <w:name w:val="Основной текст Знак"/>
    <w:basedOn w:val="a0"/>
    <w:link w:val="a6"/>
    <w:rsid w:val="000C0B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user</dc:creator>
  <cp:keywords/>
  <cp:lastModifiedBy>Pai Pinky</cp:lastModifiedBy>
  <cp:revision>2</cp:revision>
  <cp:lastPrinted>2022-03-17T11:54:00Z</cp:lastPrinted>
  <dcterms:created xsi:type="dcterms:W3CDTF">2026-03-02T06:04:00Z</dcterms:created>
  <dcterms:modified xsi:type="dcterms:W3CDTF">2026-03-02T06:04:00Z</dcterms:modified>
</cp:coreProperties>
</file>