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spacing w:before="0" w:after="0"/>
        <w:jc w:val="right"/>
        <w:rPr/>
      </w:pPr>
      <w:r>
        <w:rPr/>
      </w:r>
    </w:p>
    <w:p>
      <w:pPr>
        <w:pStyle w:val="Style14"/>
        <w:spacing w:before="0" w:after="0"/>
        <w:jc w:val="center"/>
        <w:rPr/>
      </w:pPr>
      <w:r>
        <w:rPr>
          <w:sz w:val="28"/>
          <w:szCs w:val="28"/>
        </w:rPr>
        <w:t>РОССИЙСКАЯ ФЕДЕРАЦИЯ</w:t>
      </w:r>
    </w:p>
    <w:p>
      <w:pPr>
        <w:pStyle w:val="Style14"/>
        <w:spacing w:before="0" w:after="0"/>
        <w:jc w:val="center"/>
        <w:rPr/>
      </w:pPr>
      <w:r>
        <w:rPr>
          <w:sz w:val="28"/>
        </w:rPr>
        <w:t>РОСТОВСКАЯ ОБЛАСТЬ</w:t>
      </w:r>
    </w:p>
    <w:p>
      <w:pPr>
        <w:pStyle w:val="Style14"/>
        <w:spacing w:before="0" w:after="0"/>
        <w:jc w:val="center"/>
        <w:rPr/>
      </w:pPr>
      <w:r>
        <w:rPr>
          <w:sz w:val="28"/>
        </w:rPr>
        <w:t>ТАРАСОВСКИЙ РАЙОН</w:t>
      </w:r>
    </w:p>
    <w:p>
      <w:pPr>
        <w:pStyle w:val="Style14"/>
        <w:spacing w:before="0" w:after="0"/>
        <w:jc w:val="center"/>
        <w:rPr/>
      </w:pPr>
      <w:r>
        <w:rPr>
          <w:sz w:val="28"/>
        </w:rPr>
        <w:t>МУНИЦИПАЛЬНОЕ ОБРАЗОВАНИЕ</w:t>
      </w:r>
    </w:p>
    <w:p>
      <w:pPr>
        <w:pStyle w:val="Style14"/>
        <w:spacing w:before="0" w:after="0"/>
        <w:jc w:val="center"/>
        <w:rPr/>
      </w:pPr>
      <w:r>
        <w:rPr>
          <w:sz w:val="28"/>
        </w:rPr>
        <w:t>«ЗЕЛЕНОВСКОЕ СЕЛЬСКОЕ ПОСЕЛЕНИЕ»</w:t>
      </w:r>
    </w:p>
    <w:p>
      <w:pPr>
        <w:pStyle w:val="Style14"/>
        <w:spacing w:before="0" w:after="0"/>
        <w:jc w:val="center"/>
        <w:rPr/>
      </w:pPr>
      <w:r>
        <w:rPr>
          <w:sz w:val="28"/>
        </w:rPr>
        <w:t>АДМИНИСТРАЦИЯ ЗЕЛЕНОВСКОГО СЕЛЬСКОГО ПОСЕЛЕНИЯ</w:t>
      </w:r>
    </w:p>
    <w:p>
      <w:pPr>
        <w:pStyle w:val="Style14"/>
        <w:spacing w:before="0" w:after="0"/>
        <w:jc w:val="center"/>
        <w:rPr/>
      </w:pPr>
      <w:r>
        <w:rPr/>
        <w:t> </w:t>
      </w:r>
    </w:p>
    <w:p>
      <w:pPr>
        <w:pStyle w:val="Style14"/>
        <w:spacing w:lineRule="atLeast" w:line="360"/>
        <w:jc w:val="center"/>
        <w:rPr/>
      </w:pPr>
      <w:r>
        <w:rPr>
          <w:sz w:val="28"/>
        </w:rPr>
        <w:t>ПОСТАНОВЛЕНИЕ</w:t>
      </w:r>
    </w:p>
    <w:p>
      <w:pPr>
        <w:pStyle w:val="Style14"/>
        <w:spacing w:lineRule="atLeast" w:line="360"/>
        <w:jc w:val="center"/>
        <w:rPr/>
      </w:pPr>
      <w:r>
        <w:rPr>
          <w:sz w:val="28"/>
        </w:rPr>
        <w:t xml:space="preserve">№ </w:t>
      </w:r>
      <w:r>
        <w:rPr>
          <w:sz w:val="28"/>
        </w:rPr>
        <w:t>6</w:t>
      </w:r>
      <w:bookmarkStart w:id="0" w:name="_GoBack"/>
      <w:bookmarkEnd w:id="0"/>
      <w:r>
        <w:rPr>
          <w:sz w:val="28"/>
        </w:rPr>
        <w:t>9</w:t>
      </w:r>
    </w:p>
    <w:p>
      <w:pPr>
        <w:pStyle w:val="Style14"/>
        <w:spacing w:lineRule="atLeast" w:line="360"/>
        <w:jc w:val="center"/>
        <w:rPr>
          <w:sz w:val="28"/>
          <w:szCs w:val="28"/>
        </w:rPr>
      </w:pPr>
      <w:r>
        <w:rPr>
          <w:sz w:val="28"/>
          <w:szCs w:val="28"/>
        </w:rPr>
        <w:t>05.09.2022 г                                                                                      х. Зеленовка</w:t>
      </w:r>
    </w:p>
    <w:p>
      <w:pPr>
        <w:pStyle w:val="Normal"/>
        <w:jc w:val="center"/>
        <w:rPr/>
      </w:pPr>
      <w:r>
        <w:rPr>
          <w:sz w:val="28"/>
        </w:rPr>
        <w:t>О методике и порядке</w:t>
      </w:r>
    </w:p>
    <w:p>
      <w:pPr>
        <w:pStyle w:val="Normal"/>
        <w:jc w:val="center"/>
        <w:rPr/>
      </w:pPr>
      <w:r>
        <w:rPr>
          <w:sz w:val="28"/>
        </w:rPr>
        <w:t>планирования бюджетных ассигнований</w:t>
      </w:r>
    </w:p>
    <w:p>
      <w:pPr>
        <w:pStyle w:val="Normal"/>
        <w:jc w:val="center"/>
        <w:rPr/>
      </w:pPr>
      <w:r>
        <w:rPr>
          <w:sz w:val="28"/>
        </w:rPr>
        <w:t>бюджета Зеленовского сельского поселения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ind w:firstLine="540"/>
        <w:jc w:val="both"/>
        <w:rPr/>
      </w:pPr>
      <w:r>
        <w:rPr>
          <w:sz w:val="28"/>
        </w:rPr>
        <w:t xml:space="preserve">В соответствии со статьей </w:t>
      </w:r>
      <w:r>
        <w:rPr>
          <w:sz w:val="28"/>
          <w:szCs w:val="28"/>
        </w:rPr>
        <w:t xml:space="preserve">1742 </w:t>
      </w:r>
      <w:r>
        <w:rPr>
          <w:sz w:val="28"/>
        </w:rPr>
        <w:t>Бюджетного кодекса Российской Федерации, Администрация  Зеленовского сельского поселения                         п о с т а н о в л я е т:</w:t>
      </w:r>
    </w:p>
    <w:p>
      <w:pPr>
        <w:pStyle w:val="Normal"/>
        <w:ind w:firstLine="540"/>
        <w:jc w:val="center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</w:rPr>
        <w:t>1. Утвердить Порядок планирования бюджетных ассигнований бюджета Зеленовского сельского поселения согласно приложению № 1.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</w:rPr>
        <w:t>2. Утвердить Методику планирования бюджетных ассигнований бюджета Зеленовского сельского поселения согласно приложению № 2.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</w:rPr>
        <w:t>3. Главным распорядителям средств бюджета Зеленовского сельского поселения, специалистам сектора экономики и финансов администрации Зеленовского сельского поселения обеспечить исполнение настоящего постановления.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</w:rPr>
        <w:t>4. Признать утратившим силу:</w:t>
      </w:r>
    </w:p>
    <w:p>
      <w:pPr>
        <w:pStyle w:val="Normal"/>
        <w:ind w:firstLine="567"/>
        <w:jc w:val="both"/>
        <w:rPr/>
      </w:pPr>
      <w:r>
        <w:rPr>
          <w:sz w:val="28"/>
        </w:rPr>
        <w:t xml:space="preserve"> </w:t>
      </w:r>
      <w:r>
        <w:rPr>
          <w:sz w:val="28"/>
        </w:rPr>
        <w:t>постановление Администрации Зеленовского сельского поселения от  17.09.2012 г. № 45  «О методике и порядке планирования бюджетных ассигнований бюджета Зеленовского сельского поселения Тарасовского района».</w:t>
      </w:r>
    </w:p>
    <w:p>
      <w:pPr>
        <w:pStyle w:val="Normal"/>
        <w:ind w:firstLine="567"/>
        <w:jc w:val="both"/>
        <w:rPr/>
      </w:pPr>
      <w:r>
        <w:rPr/>
      </w:r>
    </w:p>
    <w:p>
      <w:pPr>
        <w:pStyle w:val="Normal"/>
        <w:ind w:firstLine="567"/>
        <w:jc w:val="both"/>
        <w:rPr/>
      </w:pPr>
      <w:r>
        <w:rPr>
          <w:sz w:val="28"/>
        </w:rPr>
        <w:t>5. Контроль за исполнением настоящего постановления оставляю за собой.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14"/>
        <w:spacing w:before="0" w:after="0"/>
        <w:rPr>
          <w:sz w:val="28"/>
        </w:rPr>
      </w:pPr>
      <w:r>
        <w:rPr>
          <w:sz w:val="28"/>
        </w:rPr>
        <w:t>Глава Администрации</w:t>
      </w:r>
      <w:r>
        <w:rPr/>
        <w:t xml:space="preserve"> </w:t>
      </w:r>
      <w:r>
        <w:rPr>
          <w:sz w:val="28"/>
        </w:rPr>
        <w:t xml:space="preserve">Зеленовского </w:t>
      </w:r>
    </w:p>
    <w:p>
      <w:pPr>
        <w:pStyle w:val="Style14"/>
        <w:spacing w:before="0" w:after="0"/>
        <w:rPr/>
      </w:pPr>
      <w:r>
        <w:rPr>
          <w:sz w:val="28"/>
        </w:rPr>
        <w:t>сельского поселения                                                               Т.И. Обухова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header="0" w:top="720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a754b0"/>
    <w:pPr>
      <w:widowControl/>
      <w:tabs>
        <w:tab w:val="clear" w:pos="708"/>
        <w:tab w:val="left" w:pos="709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Style14"/>
    <w:qFormat/>
    <w:rsid w:val="00a754b0"/>
    <w:pPr>
      <w:keepNext w:val="true"/>
      <w:ind w:firstLine="540"/>
      <w:jc w:val="both"/>
      <w:outlineLvl w:val="0"/>
    </w:pPr>
    <w:rPr>
      <w:b/>
      <w:bCs/>
      <w:color w:val="FF0000"/>
      <w:sz w:val="28"/>
      <w:szCs w:val="20"/>
    </w:rPr>
  </w:style>
  <w:style w:type="paragraph" w:styleId="3">
    <w:name w:val="Heading 3"/>
    <w:basedOn w:val="Normal"/>
    <w:next w:val="Style14"/>
    <w:qFormat/>
    <w:rsid w:val="00a754b0"/>
    <w:pPr>
      <w:keepNext w:val="true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a754b0"/>
    <w:rPr/>
  </w:style>
  <w:style w:type="character" w:styleId="31" w:customStyle="1">
    <w:name w:val="Заголовок 3 Знак"/>
    <w:basedOn w:val="DefaultParagraphFont"/>
    <w:qFormat/>
    <w:rsid w:val="00a754b0"/>
    <w:rPr/>
  </w:style>
  <w:style w:type="character" w:styleId="Style12" w:customStyle="1">
    <w:name w:val="Верхний колонтитул Знак"/>
    <w:basedOn w:val="DefaultParagraphFont"/>
    <w:qFormat/>
    <w:rsid w:val="00a754b0"/>
    <w:rPr/>
  </w:style>
  <w:style w:type="character" w:styleId="Pagenumber">
    <w:name w:val="page number"/>
    <w:basedOn w:val="DefaultParagraphFont"/>
    <w:qFormat/>
    <w:rsid w:val="00a754b0"/>
    <w:rPr/>
  </w:style>
  <w:style w:type="paragraph" w:styleId="Style13" w:customStyle="1">
    <w:name w:val="Заголовок"/>
    <w:basedOn w:val="Normal"/>
    <w:next w:val="Style14"/>
    <w:qFormat/>
    <w:rsid w:val="00a754b0"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14">
    <w:name w:val="Body Text"/>
    <w:basedOn w:val="Normal"/>
    <w:rsid w:val="00a754b0"/>
    <w:pPr>
      <w:spacing w:before="0" w:after="120"/>
    </w:pPr>
    <w:rPr/>
  </w:style>
  <w:style w:type="paragraph" w:styleId="Style15">
    <w:name w:val="List"/>
    <w:basedOn w:val="Style14"/>
    <w:rsid w:val="00a754b0"/>
    <w:pPr/>
    <w:rPr>
      <w:rFonts w:ascii="Arial" w:hAnsi="Arial" w:cs="Tahoma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Title"/>
    <w:basedOn w:val="Normal"/>
    <w:qFormat/>
    <w:rsid w:val="00a754b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styleId="Indexheading">
    <w:name w:val="index heading"/>
    <w:basedOn w:val="Normal"/>
    <w:qFormat/>
    <w:rsid w:val="00a754b0"/>
    <w:pPr>
      <w:suppressLineNumbers/>
    </w:pPr>
    <w:rPr>
      <w:rFonts w:ascii="Arial" w:hAnsi="Arial" w:cs="Tahoma"/>
    </w:rPr>
  </w:style>
  <w:style w:type="paragraph" w:styleId="Caption">
    <w:name w:val="caption"/>
    <w:basedOn w:val="Normal"/>
    <w:qFormat/>
    <w:rsid w:val="00a754b0"/>
    <w:pPr/>
    <w:rPr/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rsid w:val="00a754b0"/>
    <w:pPr>
      <w:suppressLineNumbers/>
      <w:tabs>
        <w:tab w:val="left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LibreOffice/7.0.3.1$Windows_X86_64 LibreOffice_project/d7547858d014d4cf69878db179d326fc3483e082</Application>
  <Pages>1</Pages>
  <Words>150</Words>
  <Characters>1131</Characters>
  <CharactersWithSpaces>1437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2018-07-27T10:35:00Z</dcterms:created>
  <dc:creator>12_01</dc:creator>
  <dc:description/>
  <dc:language>ru-RU</dc:language>
  <cp:lastModifiedBy/>
  <cp:lastPrinted>2020-07-10T06:52:00Z</cp:lastPrinted>
  <dcterms:modified xsi:type="dcterms:W3CDTF">2022-10-12T14:26:33Z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