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РОССИЙСКАЯ 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ТАРАСОВСКИЙ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«ЗЕЛЕНОВСКОЕ  СЕЛЬСКОЕ  ПОСЕЛЕНИЕ»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 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85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31.10.2022 г.                                                                          х.Зеленовка      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Об Основных направлениях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бюджетной и налоговой политики Зеленовского сельского поселения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на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2023 год и на плановый период 2024 и 2025 годов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6"/>
          <w:sz w:val="28"/>
          <w:szCs w:val="28"/>
        </w:rPr>
        <w:t>В соответствии со статьей 184</w:t>
      </w:r>
      <w:r>
        <w:rPr>
          <w:rFonts w:cs="Times New Roman" w:ascii="Times New Roman" w:hAnsi="Times New Roman"/>
          <w:color w:val="000000"/>
          <w:spacing w:val="-6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color w:val="000000"/>
          <w:spacing w:val="-6"/>
          <w:sz w:val="28"/>
          <w:szCs w:val="28"/>
        </w:rPr>
        <w:t xml:space="preserve"> Бюджетного кодекса Российской Федерации,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статьей 24 решения Собрания депутатов Зеленовского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>от 11.06.2019г. № 97 «О бюджетном процессе в Зеленовском сельском поселении»,</w:t>
      </w:r>
      <w:r>
        <w:rPr>
          <w:rFonts w:eastAsia="Times-Roman" w:cs="Times New Roman" w:ascii="Times New Roman" w:hAnsi="Times New Roman"/>
          <w:sz w:val="28"/>
          <w:szCs w:val="28"/>
        </w:rPr>
        <w:t xml:space="preserve"> постановлением </w:t>
      </w:r>
      <w:r>
        <w:rPr>
          <w:rFonts w:cs="Times New Roman" w:ascii="Times New Roman" w:hAnsi="Times New Roman"/>
          <w:sz w:val="28"/>
          <w:szCs w:val="28"/>
        </w:rPr>
        <w:t>Администрации Зеленовского сельского поселения</w:t>
      </w:r>
      <w:r>
        <w:rPr>
          <w:rFonts w:eastAsia="Times-Roman" w:cs="Times New Roman" w:ascii="Times New Roman" w:hAnsi="Times New Roman"/>
          <w:sz w:val="28"/>
          <w:szCs w:val="28"/>
        </w:rPr>
        <w:t xml:space="preserve"> от 09.06.20</w:t>
      </w:r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eastAsia="Times-Roman" w:cs="Times New Roman" w:ascii="Times New Roman" w:hAnsi="Times New Roman"/>
          <w:sz w:val="28"/>
          <w:szCs w:val="28"/>
        </w:rPr>
        <w:t xml:space="preserve"> года № 53 «</w:t>
      </w:r>
      <w:r>
        <w:rPr>
          <w:rFonts w:cs="Times New Roman" w:ascii="Times New Roman" w:hAnsi="Times New Roman"/>
          <w:sz w:val="28"/>
          <w:szCs w:val="28"/>
        </w:rPr>
        <w:t>Об утверждении Порядка и сроков составления проекта бюджета Зеленовского сельского поселения на 2023 год и на плановый период 2024 и 2025 годов</w:t>
      </w:r>
      <w:r>
        <w:rPr>
          <w:rFonts w:eastAsia="Times-Roman"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-Roman" w:cs="Times New Roman" w:ascii="Times New Roman" w:hAnsi="Times New Roman"/>
          <w:sz w:val="28"/>
          <w:szCs w:val="28"/>
        </w:rPr>
        <w:t xml:space="preserve">Администрация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Зеленовского сельского поселения </w:t>
      </w:r>
      <w:r>
        <w:rPr>
          <w:rFonts w:cs="Times New Roman" w:ascii="Times New Roman" w:hAnsi="Times New Roman"/>
          <w:b/>
          <w:bCs/>
          <w:color w:val="000000"/>
          <w:spacing w:val="60"/>
          <w:sz w:val="28"/>
          <w:szCs w:val="28"/>
        </w:rPr>
        <w:t>постановляе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т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 Утвердить Основные направления бюджетной и налоговой политики Зеленовского сельского поселения на 2023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t>год и на плановый период 2024 и 2025 годов согласно приложению.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 Заведующему Сектором экономики и финансов Администрации Зеленовского сельского поселения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 обеспечить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разработку проекта бюджета Зеленовского сельского поселения на  основе Основных направлений бюджетной и налоговой политики Зеленовского сельского поселения на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t>2023 год и на плановый период 2024 и 2025 годов.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>
      <w:pPr>
        <w:pStyle w:val="Style17"/>
        <w:tabs>
          <w:tab w:val="clear" w:pos="708"/>
          <w:tab w:val="left" w:pos="795" w:leader="none"/>
        </w:tabs>
        <w:jc w:val="both"/>
        <w:rPr>
          <w:szCs w:val="28"/>
        </w:rPr>
      </w:pPr>
      <w:r>
        <w:rPr>
          <w:szCs w:val="28"/>
        </w:rPr>
        <w:tab/>
        <w:t>4. Контроль за выполнением настоящего постановления возложить на заведующего сектором экономики и финансов Администрации Зеленовского сельского поселения.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Администрации Зеленовского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                           Т.И. Обухова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</w:t>
      </w:r>
    </w:p>
    <w:p>
      <w:pPr>
        <w:pStyle w:val="Normal"/>
        <w:widowControl w:val="false"/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постановлению</w:t>
      </w:r>
    </w:p>
    <w:p>
      <w:pPr>
        <w:pStyle w:val="Normal"/>
        <w:widowControl w:val="false"/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Зеленовского сельского поселения</w:t>
      </w:r>
    </w:p>
    <w:p>
      <w:pPr>
        <w:pStyle w:val="Normal"/>
        <w:widowControl w:val="false"/>
        <w:spacing w:lineRule="auto" w:line="240" w:before="0" w:after="0"/>
        <w:ind w:left="6237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 31.10.2022 г. № 85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ОСНОВНЫЕ НАПРАВЛЕНИЯ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бюджетной и налоговой политики Зеленовского сельского поселения 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 2023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t>год и на плановый период 2024 и 2025 годов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Настоящие Основные направления сформированы с учетом </w:t>
      </w:r>
      <w:r>
        <w:rPr>
          <w:rFonts w:cs="Times New Roman" w:ascii="Times New Roman" w:hAnsi="Times New Roman"/>
          <w:sz w:val="28"/>
          <w:szCs w:val="28"/>
        </w:rPr>
        <w:t>основных приоритетов государственной политики Российской Федерации,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</w:t>
      </w:r>
      <w:r>
        <w:rPr>
          <w:rFonts w:cs="Times New Roman" w:ascii="Times New Roman" w:hAnsi="Times New Roman"/>
          <w:sz w:val="28"/>
          <w:szCs w:val="28"/>
        </w:rPr>
        <w:t>казов Президента Российской Федерации от 07.05.2018 № 204 «О национальных целях и стратегических задачах развития Российской Федерации на период до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2024 года» и </w:t>
      </w:r>
      <w:r>
        <w:rPr>
          <w:rFonts w:cs="Times New Roman" w:ascii="Times New Roman" w:hAnsi="Times New Roman"/>
          <w:color w:val="000000"/>
          <w:sz w:val="28"/>
          <w:szCs w:val="28"/>
        </w:rPr>
        <w:t>от </w:t>
      </w:r>
      <w:r>
        <w:rPr>
          <w:rFonts w:cs="Times New Roman" w:ascii="Times New Roman" w:hAnsi="Times New Roman"/>
          <w:sz w:val="28"/>
          <w:szCs w:val="28"/>
        </w:rPr>
        <w:t>21.07.2020 № 474 «О национальных целях развития Российской Федерации на период до 2030 года», итогов реализации бюджетной и налоговой политики в 2021 – 2022 годах, и о</w:t>
      </w:r>
      <w:r>
        <w:rPr>
          <w:rFonts w:cs="Times New Roman" w:ascii="Times New Roman" w:hAnsi="Times New Roman"/>
          <w:color w:val="000000"/>
          <w:sz w:val="28"/>
          <w:szCs w:val="28"/>
        </w:rPr>
        <w:t>сновных направлений бюджетной, налоговой и таможенно-тарифной политики Российской Федерации на 2023 год и на плановый период 2024 и 2025 годов.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Целью Основных направлений является определение условий и подходов, используемых для формирования проекта бюджета Зеленовского сельского поселения на 2023 год и на плановый период 2024 и 2025 годов.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 Основные итоги реализации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бюджетной и налоговой политики в 2021 – 2022 годах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условиях постепенной адаптации экономики к принятым в 2020 году ограничительным мерам, связанным с распространением коронавирусной инфекции, в 2021 году продолжилась реализация бюджетной политики, направленной на достижение социальной стабильности и устойчивости бюджетной системы Зеленовского сельского поселения.</w:t>
      </w:r>
    </w:p>
    <w:p>
      <w:pPr>
        <w:pStyle w:val="1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Исполнение бюджета Зеленовского сельского поселения в 2021 году по доходам составило 8286,8 тыс. рублей, что составляет 102,3% от плана, с уменьшением от 2020 года на 1,2 процентов. </w:t>
      </w:r>
    </w:p>
    <w:p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Собственные доходы бюджета Зеленовского сельского поселения поступили в объеме 3820,6 тыс. рублей, что больше чем в 2020 году на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591,1 тыс. рублей</w:t>
      </w:r>
      <w:bookmarkStart w:id="1" w:name="OLE_LINK1"/>
      <w:r>
        <w:rPr>
          <w:bCs/>
          <w:sz w:val="28"/>
          <w:szCs w:val="28"/>
        </w:rPr>
        <w:t>, или на 18,3 процента</w:t>
      </w:r>
      <w:r>
        <w:rPr>
          <w:sz w:val="28"/>
          <w:szCs w:val="28"/>
        </w:rPr>
        <w:t>.</w:t>
      </w:r>
      <w:bookmarkEnd w:id="1"/>
      <w:r>
        <w:rPr>
          <w:bCs/>
          <w:sz w:val="28"/>
          <w:szCs w:val="28"/>
        </w:rPr>
        <w:t xml:space="preserve"> </w:t>
      </w:r>
    </w:p>
    <w:p>
      <w:pPr>
        <w:pStyle w:val="1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расходам исполнение составило 10025 тыс. рублей, или на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98,2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процента к плану и с ростом от 2020 года на 28,8 процентов. По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результатам исполнения местного бюджета сложился дефицит в сумме 264,1тыс. рублей.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Проведена оценка эффективности налоговых расходов </w:t>
      </w:r>
      <w:r>
        <w:rPr>
          <w:rFonts w:cs="Times New Roman" w:ascii="Times New Roman" w:hAnsi="Times New Roman"/>
          <w:color w:val="000000"/>
          <w:sz w:val="28"/>
          <w:szCs w:val="28"/>
        </w:rPr>
        <w:t>Зеленовского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. Она осуществлялась 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Порядком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формирования перечня налоговых расходов Зеленовского сельского поселения и оценки налоговых расходов Зеленовского сельского поселения, утвержденным постановлением Администрации Зеленовского сельского поселения от 12.08.2022 г № 67.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оценки налоговых расходов, проведенной в 2022 году, все налоговые льготы признаны социально - эффективными.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В сфере бюджетных расходов приоритетным направлением являлась реализация муниципальных программ Зеленовского сельского поселения. </w:t>
      </w:r>
    </w:p>
    <w:p>
      <w:pPr>
        <w:pStyle w:val="1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2022 году с учетом обострения геополитической ситуации в Зеленовском сельском поселении были переформатированы первоначально принятые бюджетные параметры, создается финансовый резерв в размере до 3 процентов собственных налоговых и неналоговых доходов бюджета Зеленовского сельского поселения на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обеспечение первоочередных непредвиденных расходов, проведена оптимизация средств по отдельным направлениям.</w:t>
      </w:r>
    </w:p>
    <w:p>
      <w:pPr>
        <w:pStyle w:val="1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Реализация масштабных антикризисных мер, принятых на федеральном, региональном и муниципальном уровнях, способствовала стабильности экономики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сохранению устойчивости бюджета Зеленовского сельского поселения.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За период I полугодия 2022 г. исполнение бюджета Зеленовского сельского поселения обеспечено с отрицательной динамикой относительно аналогичных показателей прошлого года.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Доходы исполнены в сумме 4924,1тыс. рублей, или на 48,5 процента к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годовому плану, что выше фактических поступлений к аналогичному периоду прошлого года на 1096,6 тыс.рублей. В том числе собственные налоговые и неналоговые поступления составили 1928,1 тыс. рублей. Расходы исполнены в объеме 3614,2 тыс. рублей, или на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35,6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процента к плану, что ниже чем в 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полугодии 2021 г. на 516,3 тыс.рублей.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Обеспечено повышение заработной платы работникам бюджетной сферы в связи с увеличением с 1 июня 2022 г. на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10 процентов величины прожиточного минимума и минимального размера оплаты труда.</w:t>
      </w:r>
    </w:p>
    <w:p>
      <w:pPr>
        <w:pStyle w:val="1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упрощения и ускорения бюджетных процедур в соответствии с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Федеральным законом от 09.03.2022 № 53-ФЗ «О внесении изменений в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применяется механизм внесения изменений в сводную бюджетную роспись без внесения изменений в решение о бюджете Зеленовского сельского поселения на цели обеспечения мероприятий в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связи с геополитической обстановкой и на иные цели, определенные Администрацией Зеленовского сельского поселения.</w:t>
      </w:r>
    </w:p>
    <w:p>
      <w:pPr>
        <w:pStyle w:val="1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I полугодия 2022 г. исполнение бюджета обеспечено с профицитом в сумме 1309,9 тыс. рублей.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 Основные цели и задачи бюджетной и налоговой политики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 2023 год и на плановый период 2024 и 2025 годов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Бюджетная и налоговая политика Зеленовского сельского поселения на 2023 год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плановый период 2024 и 2025 годов будет соответствовать основным направлениям бюджетной, налоговой и таможенно-тарифной политики Российской Федерации и Ростовской области, сконцентрирована на реализации задач, поставленных Президентом Российской Федерации и Губернатором Ростовской области.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определена важность сохранения устойчивости и сбалансированности бюджетной системы.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Безусловным приоритетом бюджетной политики будет являться реализация национальных проектов, основными целями которых определены: сохранение населения, здоровье и благополучие людей, создание комфортной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безопасной среды для жизни и возможностей для самореализации и раскрытия таланта каждого человека, а также условий для достойного, эффективного труда и успешного предпринимательства, внедрение цифровой трансформации.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направления бюджетной и налоговой политики сохраняют преемственность задач, определенных на 2022 год.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областного бюджета.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части бюджетных расходов сохранится ответственная бюджетная политика, направленная на обеспечение сбалансированности и устойчивости Зеленовского сельского поселения.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Продолжится соблюдение требований бюджетного законодательства, предельного уровня муниципального долга и бюджетного дефицита, недопущение образования кредиторской задолженности.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Налоговая политика Зеленовского сельского поселения на 2023 год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на плановый период 2024 и 2025 годов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Зеленовском сельском поселении на 2023 год и на плановый период до 2025 года сохраняется курс на стимулирование экономической и инвестиционной активности и развитие доходного потенциала поселения на основе экономического роста.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Достижение поставленных целей и задач будет основываться на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следующих приоритетах: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 Реализация существующего комплекса мер, направленных на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формирование благоприятного инвестиционного климата и развитие конкурентоспособной инновационной экономики поселения.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Содействие занятости населения и создание благоприятных налоговых условий, способствующих развитию предпринимательской активности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легализации бизнеса самозанятых граждан.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Обеспечение комфортных налоговых условий для отдельных категорий населения, нуждающихся в государственной поддержке.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Продолжится взаимодействие органов местного самоуправления Зеленовского сельского поселения с органами власти Ростовской области </w:t>
      </w:r>
      <w:r>
        <w:rPr>
          <w:rFonts w:cs="Times New Roman" w:ascii="Times New Roman" w:hAnsi="Times New Roman"/>
          <w:color w:val="000000"/>
          <w:sz w:val="28"/>
          <w:szCs w:val="28"/>
        </w:rPr>
        <w:t>в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решении задач по дополнительной мобилизации доходов. Вектор деятельности направлен на обеспечение полноты уплаты налогов и выявления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2.2. Региональные проекты, направленные на реализацию федеральных проектов по достижению целей национальных проектов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Интеграция региональных проектов в муниципальные программы Зеленовского сельского поселения будет осуществляться путем обособления расходов, запланированных в рамках мероприятий муниципальных программ в целях достижения каждого результата регионального проекта.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предстоящем трехлетнем периоде продолжится работа по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совершенствованию порядка формирования, качества и эффективности реализации муниципальных программ Зеленовского сельского поселения, как основного инструмента стратегического целеполагания и бюджетного планирования.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Реализация муниципальных программ Зеленовского сельского поселения с учетом проектных принципов управления потребует применения гибкой и комплексной системы управления бюджетными расходами, а также постоянного мониторинга за прозрачностью и эффективностью расходования выделяемых на их реализацию средств.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Достижение целей региональных проектов должно быть обеспечено за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счет реализации их мероприятий, сбалансированных по срокам, ожидаемым результатам и параметрам ресурсного обеспечения.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2.3. Основные направления бюджетной политики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области социальной сферы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числе основных подходов бюджетной политики в области социальной сферы предусмотрено увеличение уровня доходов граждан.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выплаты, пособия будут увеличены на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уровень инфляции в 2023 – 2025 годах, утвержденный </w:t>
      </w:r>
      <w:hyperlink r:id="rId3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прогнозом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социально-экономического развития Зеленовского сельского поселения на 2023 – 2025 годы.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оплаты труда работникам бюджетной сферы планируется согласно указам Президента Российской Федерации от 07.05.2012 № 597 «О мероприятиях по реализации государственной социальной политики», с учетом необходимости сохранения соотношения средней заработной платы отдельных категорий работников с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физических лиц (среднемесячный доход от трудовой деятельности)» по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Зеленовского сельского поселения на 2023 – 2025 годы.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ежегодного повышения оплаты труда работников муниципальных учреждений Зеленовского сельского поселения и муниципальных учреждений (в части местного бюджета), на которые не распространяется действие указов Президента Российской Федерации 2012 года, будет предусмотрена индексация расходов на уровень инфляции в 2023 – 2025 годах, утвержденный </w:t>
      </w:r>
      <w:hyperlink r:id="rId4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прогнозом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социально-экономического развития Зеленовского сельского поселения на 2023 – 2025 годы.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планируемым внесением изменений в </w:t>
      </w:r>
      <w:hyperlink r:id="rId5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статью 1</w:t>
        </w:r>
      </w:hyperlink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Федерального закона от 19.06.2000 № 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t>Повышение эффективности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 приоритизация бюджетных расходов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приоритизации и повышения эффективности использования финансовых ресурсов.</w:t>
      </w:r>
    </w:p>
    <w:p>
      <w:pPr>
        <w:pStyle w:val="1"/>
        <w:widowControl w:val="fals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Главным приоритетом при планировании и исполнении расходов бюджета Зеленовского сельского поселения является обеспечение всех конституционных и законодательно установленных обязательств перед гражданами в полном объеме.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создания условий для эффективного использования средств бюджета Зеленовского сельского поселения и мобилизации ресурсов продолжится применение следующих основных подходов: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расходных обязательств с учетом переформатирования структуры расходов бюджета Зеленовского сельского поселения исходя из установленных приоритетов;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разработка бюджета Зеленовского сельского поселения на основе муниципальных программ Зеленовского сельского поселения с учетом интегрированных в их структуру региональных проектов;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реструктуризации бюджетной сети, при условии сохранения качества и объемов муниципальных услуг;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совершенствование межбюджетных отношений.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 Основные подходы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формированию межбюджетных отношений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Бюджетная политика в сфере межбюджетных отношений </w:t>
        <w:br/>
        <w:t xml:space="preserve">в 2023 – 2025 годах будет строиться с учетом необходимости обеспечения сбалансированности местных бюджетов, осуществления контроля за использованием бюджетных средств и организацией бюджетного процесса в муниципальных образованиях Зеленовского сельского поселения.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Будет продолжен мониторинг по вопросам организации бюджетного процесса, контроль за качественным и своевременным принятием местного бюджета, внесением в него изменений, сбалансированным исполнением, соблюдением требований и нормативов, установленных бюджетным законодательством, отсутствием просроченной кредиторской задолженности.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Обеспечение сбалансированности бюджета Зеленовского сельского поселения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условиях санкционного давления, внешних и финансовых ограничений особая роль отводится мероприятиям по обеспечению бюджетной </w:t>
      </w:r>
      <w:r>
        <w:rPr>
          <w:rFonts w:cs="Times New Roman" w:ascii="Times New Roman" w:hAnsi="Times New Roman"/>
          <w:color w:val="222222"/>
          <w:sz w:val="28"/>
          <w:szCs w:val="28"/>
        </w:rPr>
        <w:t>стабильности</w:t>
      </w:r>
      <w:r>
        <w:rPr>
          <w:rFonts w:cs="Times New Roman" w:ascii="Times New Roman" w:hAnsi="Times New Roman"/>
          <w:sz w:val="28"/>
          <w:szCs w:val="28"/>
        </w:rPr>
        <w:t xml:space="preserve"> и сбалансированности бюджета Зеленовского сельского поселения.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Бюджетная политика будет направлена на обеспечение сбалансированности бюджета Зеленовского сельского поселения.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условиях превышения расходов над доходами основным источником финансирования дефицита бюджета Зеленовского сельского поселения, обеспечивающим его сбалансированность, будут выступать заемные средства.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Привлечение заемных средств не планируется.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ликвидностью средств на едином счете бюджета Зеленовского сельского поселения будет также осуществляться с учетом эффективного управления остатками средств на едином счете бюджета Зеленовского сельского поселения.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6. </w:t>
      </w:r>
      <w:r>
        <w:rPr>
          <w:rFonts w:cs="Times New Roman" w:ascii="Times New Roman" w:hAnsi="Times New Roman"/>
          <w:sz w:val="28"/>
          <w:szCs w:val="28"/>
        </w:rPr>
        <w:t xml:space="preserve">Совершенствование системы внутреннего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финансового контроля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контроля финансового органа в сфере закупок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создания условий для повышения эффективности бюджетных расходов при осуществлении полномочий по внутреннему муниципальному финансовому контролю продолжится применение следующих основных подходов: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контроля;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подотчетности (подконтрольности) бюджетных расходов;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риск-ориентированного подхода к планированию и осуществлению контрольной деятельности;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реализации задач внутреннего муниципального финансового контроля на всех этапах бюджетного процесса;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совершенствование методологической базы осуществления муниципального финансового контроля, учет и обобщение результатов контрольной деятельности;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степени ответственности главных распорядителей и получателей за расходованием бюджетных средств.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отношении обеспечения контроля финансовым органом при осуществлении закупок для муниципальных нужд будут применены новые требования. Финансовые органы будут осуществлять контроль за соответствием вносимой в реестр контрактов информации, в том числе: в части реквизитов счета заказчика и поставщика; места поставки товара, выполнения работ, оказания услуг; информации о банковском или казначейском сопровождении контракта; о возможности одностороннего отказа от исполнения контракта; об удержании суммы не исполненных поставщиком (подрядчиком, исполнителем) требований об 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этом функции по контролю за соответствием вносимой в реестр контрактов информации в части реквизитов счета заказчика и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платежей, предусмотрены с 1 октября 2022 г., дополнительный контроль в части реквизитов счета поставщика планируется с 1 июля 2023 г. 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Администрации Зеленовского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                           Т.И.Обухова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276" w:right="850" w:header="0" w:top="56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9224d0"/>
    <w:rPr>
      <w:rFonts w:ascii="Times New Roman" w:hAnsi="Times New Roman" w:eastAsia="Times New Roman" w:cs="Times New Roman"/>
      <w:kern w:val="2"/>
      <w:sz w:val="28"/>
      <w:szCs w:val="20"/>
    </w:rPr>
  </w:style>
  <w:style w:type="character" w:styleId="Style15">
    <w:name w:val="Интернет-ссылка"/>
    <w:basedOn w:val="DefaultParagraphFont"/>
    <w:rsid w:val="009224d0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4"/>
    <w:rsid w:val="009224d0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2"/>
      <w:sz w:val="28"/>
      <w:szCs w:val="20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Абзац списка1"/>
    <w:basedOn w:val="Normal"/>
    <w:qFormat/>
    <w:rsid w:val="009224d0"/>
    <w:pPr>
      <w:suppressAutoHyphens w:val="true"/>
      <w:ind w:left="720" w:hanging="0"/>
    </w:pPr>
    <w:rPr>
      <w:rFonts w:ascii="Calibri" w:hAnsi="Calibri" w:eastAsia="Times New Roman" w:cs="Calibri"/>
      <w:kern w:val="2"/>
      <w:lang w:eastAsia="en-US"/>
    </w:rPr>
  </w:style>
  <w:style w:type="paragraph" w:styleId="ConsPlusNormal" w:customStyle="1">
    <w:name w:val="ConsPlusNormal"/>
    <w:qFormat/>
    <w:rsid w:val="009224d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0"/>
      <w:lang w:val="ru-RU" w:eastAsia="ru-RU" w:bidi="ar-SA"/>
    </w:rPr>
  </w:style>
  <w:style w:type="paragraph" w:styleId="11" w:customStyle="1">
    <w:name w:val="Обычный (веб)1"/>
    <w:basedOn w:val="Normal"/>
    <w:qFormat/>
    <w:rsid w:val="009224d0"/>
    <w:pPr>
      <w:suppressAutoHyphens w:val="true"/>
      <w:spacing w:lineRule="auto" w:line="240" w:before="28" w:after="28"/>
    </w:pPr>
    <w:rPr>
      <w:rFonts w:ascii="Times New Roman" w:hAnsi="Times New Roman" w:eastAsia="Times New Roman" w:cs="Times New Roman"/>
      <w:kern w:val="2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5CF8FD32E7A2E065CAFD3CCCAC11309A77C44809C9C0F4142F19E92A6264ED2F1811D81176518513C8A815C123BBA57E6ED19AB2796A510652D134AQDfAM" TargetMode="External"/><Relationship Id="rId3" Type="http://schemas.openxmlformats.org/officeDocument/2006/relationships/hyperlink" Target="consultantplus://offline/ref=2737F11CC66AE405D954CEFAB20614DFFA73D57AA5FAE01030B8A02F4F46FFD0A4F55EA16985F9A4FFED5304711F2585845C3773A9CFAADBB06725ZAo0I" TargetMode="External"/><Relationship Id="rId4" Type="http://schemas.openxmlformats.org/officeDocument/2006/relationships/hyperlink" Target="consultantplus://offline/ref=2737F11CC66AE405D954CEFAB20614DFFA73D57AA5FAE01030B8A02F4F46FFD0A4F55EA16985F9A4FFED5304711F2585845C3773A9CFAADBB06725ZAo0I" TargetMode="External"/><Relationship Id="rId5" Type="http://schemas.openxmlformats.org/officeDocument/2006/relationships/hyperlink" Target="consultantplus://offline/ref=2737F11CC66AE405D954D0F7A46A4BDAFF7F897FAAFCE8406CE7FB72184FF587E3BA07E32B83ACF5BBB85F017E5574C8CF533675ZBo6I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Application>LibreOffice/7.0.3.1$Windows_X86_64 LibreOffice_project/d7547858d014d4cf69878db179d326fc3483e082</Application>
  <Pages>8</Pages>
  <Words>2232</Words>
  <Characters>16726</Characters>
  <CharactersWithSpaces>19111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2022-11-08T07:01:00Z</dcterms:created>
  <dc:creator>таня</dc:creator>
  <dc:description/>
  <dc:language>ru-RU</dc:language>
  <cp:lastModifiedBy>admin</cp:lastModifiedBy>
  <cp:lastPrinted>2022-11-02T05:35:00Z</cp:lastPrinted>
  <dcterms:modified xsi:type="dcterms:W3CDTF">2022-12-22T11:02:00Z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