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204" w:rsidRPr="00507D41" w:rsidRDefault="008D1204" w:rsidP="008D120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507D41">
        <w:rPr>
          <w:sz w:val="28"/>
          <w:szCs w:val="28"/>
        </w:rPr>
        <w:t xml:space="preserve">                                                                             </w:t>
      </w:r>
      <w:r w:rsidRPr="00507D41">
        <w:rPr>
          <w:b/>
          <w:sz w:val="28"/>
          <w:szCs w:val="28"/>
        </w:rPr>
        <w:t xml:space="preserve">                                    </w:t>
      </w:r>
    </w:p>
    <w:p w:rsidR="000F0C58" w:rsidRDefault="004D25A9" w:rsidP="000F0C58">
      <w:pPr>
        <w:tabs>
          <w:tab w:val="left" w:pos="804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</w:p>
    <w:p w:rsidR="00B65881" w:rsidRPr="004D25A9" w:rsidRDefault="0063119E" w:rsidP="00B65881">
      <w:pPr>
        <w:jc w:val="center"/>
        <w:rPr>
          <w:b/>
          <w:sz w:val="28"/>
          <w:szCs w:val="28"/>
        </w:rPr>
      </w:pPr>
      <w:r w:rsidRPr="004D25A9">
        <w:rPr>
          <w:b/>
          <w:sz w:val="28"/>
          <w:szCs w:val="28"/>
        </w:rPr>
        <w:t xml:space="preserve"> </w:t>
      </w:r>
      <w:r w:rsidR="00B65881" w:rsidRPr="004D25A9">
        <w:rPr>
          <w:b/>
          <w:sz w:val="28"/>
          <w:szCs w:val="28"/>
        </w:rPr>
        <w:t>РОССИЙСКАЯ ФЕДЕРАЦИЯ</w:t>
      </w:r>
    </w:p>
    <w:p w:rsidR="00B65881" w:rsidRPr="004D25A9" w:rsidRDefault="00B65881" w:rsidP="00B65881">
      <w:pPr>
        <w:jc w:val="center"/>
        <w:rPr>
          <w:b/>
          <w:sz w:val="28"/>
          <w:szCs w:val="28"/>
        </w:rPr>
      </w:pPr>
      <w:r w:rsidRPr="004D25A9">
        <w:rPr>
          <w:b/>
          <w:sz w:val="28"/>
          <w:szCs w:val="28"/>
        </w:rPr>
        <w:t>РОСТОВСКАЯ ОБЛАСТЬ</w:t>
      </w:r>
    </w:p>
    <w:p w:rsidR="00BB04E4" w:rsidRPr="004D25A9" w:rsidRDefault="00BB04E4" w:rsidP="00B65881">
      <w:pPr>
        <w:jc w:val="center"/>
        <w:rPr>
          <w:b/>
          <w:sz w:val="28"/>
          <w:szCs w:val="28"/>
        </w:rPr>
      </w:pPr>
      <w:r w:rsidRPr="004D25A9">
        <w:rPr>
          <w:b/>
          <w:sz w:val="28"/>
          <w:szCs w:val="28"/>
        </w:rPr>
        <w:t>ТАРАСОВСКОГО РАЙОНА</w:t>
      </w:r>
    </w:p>
    <w:p w:rsidR="00B65881" w:rsidRPr="004D25A9" w:rsidRDefault="00B65881" w:rsidP="00B65881">
      <w:pPr>
        <w:jc w:val="center"/>
        <w:rPr>
          <w:b/>
          <w:sz w:val="28"/>
          <w:szCs w:val="28"/>
        </w:rPr>
      </w:pPr>
      <w:r w:rsidRPr="004D25A9">
        <w:rPr>
          <w:b/>
          <w:sz w:val="28"/>
          <w:szCs w:val="28"/>
        </w:rPr>
        <w:t xml:space="preserve">МУНИЦИПАЛЬНОЕ ОБРАЗОВАНИЕ </w:t>
      </w:r>
    </w:p>
    <w:p w:rsidR="00B65881" w:rsidRPr="004D25A9" w:rsidRDefault="00BB04E4" w:rsidP="00B65881">
      <w:pPr>
        <w:jc w:val="center"/>
        <w:rPr>
          <w:b/>
          <w:sz w:val="28"/>
          <w:szCs w:val="28"/>
        </w:rPr>
      </w:pPr>
      <w:r w:rsidRPr="004D25A9">
        <w:rPr>
          <w:b/>
          <w:sz w:val="28"/>
          <w:szCs w:val="28"/>
        </w:rPr>
        <w:t>«ЗЕЛЕНОВСКОЕ</w:t>
      </w:r>
      <w:r w:rsidR="00B65881" w:rsidRPr="004D25A9">
        <w:rPr>
          <w:b/>
          <w:sz w:val="28"/>
          <w:szCs w:val="28"/>
        </w:rPr>
        <w:t xml:space="preserve"> СЕЛЬСКОЕ ПОСЕЛЕНИЕ»</w:t>
      </w:r>
    </w:p>
    <w:p w:rsidR="00B65881" w:rsidRPr="004D25A9" w:rsidRDefault="00B65881" w:rsidP="00B65881">
      <w:pPr>
        <w:jc w:val="center"/>
        <w:rPr>
          <w:b/>
          <w:sz w:val="28"/>
          <w:szCs w:val="28"/>
        </w:rPr>
      </w:pPr>
      <w:r w:rsidRPr="004D25A9">
        <w:rPr>
          <w:b/>
          <w:sz w:val="28"/>
          <w:szCs w:val="28"/>
        </w:rPr>
        <w:t xml:space="preserve">АДМИНИСТРАЦИЯ </w:t>
      </w:r>
      <w:r w:rsidR="00BB04E4" w:rsidRPr="004D25A9">
        <w:rPr>
          <w:b/>
          <w:sz w:val="28"/>
          <w:szCs w:val="28"/>
        </w:rPr>
        <w:t xml:space="preserve">ЗЕЛЕНОВСКОГО </w:t>
      </w:r>
      <w:r w:rsidRPr="004D25A9">
        <w:rPr>
          <w:b/>
          <w:sz w:val="28"/>
          <w:szCs w:val="28"/>
        </w:rPr>
        <w:t>СЕЛЬСКОГО ПОСЕЛЕНИЯ</w:t>
      </w:r>
    </w:p>
    <w:p w:rsidR="00B65881" w:rsidRPr="004D25A9" w:rsidRDefault="00B65881" w:rsidP="00B65881">
      <w:pPr>
        <w:jc w:val="center"/>
        <w:rPr>
          <w:b/>
          <w:sz w:val="28"/>
          <w:szCs w:val="28"/>
        </w:rPr>
      </w:pPr>
    </w:p>
    <w:p w:rsidR="00B65881" w:rsidRPr="004D25A9" w:rsidRDefault="00B65881" w:rsidP="00B65881">
      <w:pPr>
        <w:jc w:val="center"/>
        <w:rPr>
          <w:sz w:val="28"/>
          <w:szCs w:val="28"/>
        </w:rPr>
      </w:pPr>
      <w:r w:rsidRPr="004D25A9">
        <w:rPr>
          <w:sz w:val="28"/>
          <w:szCs w:val="28"/>
        </w:rPr>
        <w:t>ПОСТАНОВЛЕНИЕ</w:t>
      </w:r>
    </w:p>
    <w:tbl>
      <w:tblPr>
        <w:tblpPr w:leftFromText="180" w:rightFromText="180" w:vertAnchor="text" w:tblpY="19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134"/>
        <w:gridCol w:w="4359"/>
      </w:tblGrid>
      <w:tr w:rsidR="00C35F2F" w:rsidRPr="00777F1C" w:rsidTr="00C35F2F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C35F2F" w:rsidRPr="00777F1C" w:rsidRDefault="00C35F2F" w:rsidP="00C35F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24.02.2022</w:t>
            </w:r>
            <w:r w:rsidRPr="00777F1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35F2F" w:rsidRPr="00777F1C" w:rsidRDefault="00C35F2F" w:rsidP="00C35F2F">
            <w:pPr>
              <w:jc w:val="center"/>
              <w:rPr>
                <w:sz w:val="28"/>
                <w:szCs w:val="28"/>
              </w:rPr>
            </w:pPr>
            <w:r w:rsidRPr="00777F1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17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C35F2F" w:rsidRPr="00777F1C" w:rsidRDefault="00C35F2F" w:rsidP="00C35F2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Зеленовка</w:t>
            </w:r>
          </w:p>
        </w:tc>
      </w:tr>
    </w:tbl>
    <w:p w:rsidR="00B65881" w:rsidRPr="00A92F1F" w:rsidRDefault="00B65881" w:rsidP="004D25A9">
      <w:pPr>
        <w:tabs>
          <w:tab w:val="left" w:pos="2460"/>
        </w:tabs>
        <w:rPr>
          <w:b/>
          <w:sz w:val="28"/>
          <w:szCs w:val="28"/>
        </w:rPr>
      </w:pPr>
    </w:p>
    <w:p w:rsidR="003306CB" w:rsidRPr="003306CB" w:rsidRDefault="003306CB" w:rsidP="00C35F2F">
      <w:pPr>
        <w:jc w:val="both"/>
        <w:rPr>
          <w:sz w:val="28"/>
          <w:szCs w:val="28"/>
        </w:rPr>
      </w:pPr>
      <w:r w:rsidRPr="003306CB">
        <w:rPr>
          <w:sz w:val="28"/>
          <w:szCs w:val="28"/>
          <w:lang w:eastAsia="ru-RU"/>
        </w:rPr>
        <w:t>«Об организации проведения</w:t>
      </w:r>
    </w:p>
    <w:p w:rsidR="003306CB" w:rsidRPr="003306CB" w:rsidRDefault="003306CB" w:rsidP="003306CB">
      <w:pPr>
        <w:suppressAutoHyphens w:val="0"/>
        <w:spacing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эвакуационных мероприятий</w:t>
      </w:r>
    </w:p>
    <w:p w:rsidR="003306CB" w:rsidRPr="003306CB" w:rsidRDefault="003306CB" w:rsidP="003306CB">
      <w:pPr>
        <w:suppressAutoHyphens w:val="0"/>
        <w:spacing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при чрезвычайных ситуациях</w:t>
      </w:r>
    </w:p>
    <w:p w:rsidR="003306CB" w:rsidRDefault="003306CB" w:rsidP="003306CB">
      <w:pPr>
        <w:suppressAutoHyphens w:val="0"/>
        <w:spacing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в мирное время»</w:t>
      </w:r>
      <w:r w:rsidR="004C5499">
        <w:rPr>
          <w:sz w:val="28"/>
          <w:szCs w:val="28"/>
          <w:lang w:eastAsia="ru-RU"/>
        </w:rPr>
        <w:t>.</w:t>
      </w:r>
    </w:p>
    <w:p w:rsidR="0099278A" w:rsidRPr="003306CB" w:rsidRDefault="0099278A" w:rsidP="003306CB">
      <w:pPr>
        <w:suppressAutoHyphens w:val="0"/>
        <w:spacing w:line="240" w:lineRule="auto"/>
        <w:rPr>
          <w:sz w:val="28"/>
          <w:szCs w:val="28"/>
          <w:lang w:eastAsia="ru-RU"/>
        </w:rPr>
      </w:pPr>
    </w:p>
    <w:p w:rsidR="0099278A" w:rsidRDefault="003306CB" w:rsidP="004D25A9">
      <w:pPr>
        <w:suppressAutoHyphens w:val="0"/>
        <w:spacing w:line="240" w:lineRule="auto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3306CB">
        <w:rPr>
          <w:sz w:val="28"/>
          <w:szCs w:val="28"/>
          <w:lang w:eastAsia="ru-RU"/>
        </w:rPr>
        <w:t>В целях организации порядка проведения эвакуационных мероприятий в случае угрозы или возникновения чрезвычайных ситуаций природного и техногенного хар</w:t>
      </w:r>
      <w:r w:rsidR="00BB04E4">
        <w:rPr>
          <w:sz w:val="28"/>
          <w:szCs w:val="28"/>
          <w:lang w:eastAsia="ru-RU"/>
        </w:rPr>
        <w:t xml:space="preserve">актера на территории Зеленовского </w:t>
      </w:r>
      <w:r w:rsidRPr="003306CB">
        <w:rPr>
          <w:sz w:val="28"/>
          <w:szCs w:val="28"/>
          <w:lang w:eastAsia="ru-RU"/>
        </w:rPr>
        <w:t>сельского  поселения, руководствуясь Федеральным Законом от 21.12.1994г. №68-ФЗ "О защите населения и территорий от чрезвычайных ситуаций природного и техногенного характера</w:t>
      </w:r>
      <w:r w:rsidR="0005046A">
        <w:rPr>
          <w:sz w:val="28"/>
          <w:szCs w:val="28"/>
          <w:lang w:eastAsia="ru-RU"/>
        </w:rPr>
        <w:t>,</w:t>
      </w:r>
      <w:r w:rsidR="004865B1">
        <w:rPr>
          <w:sz w:val="28"/>
          <w:szCs w:val="28"/>
          <w:lang w:eastAsia="ru-RU"/>
        </w:rPr>
        <w:t xml:space="preserve"> </w:t>
      </w:r>
      <w:r w:rsidR="0005046A">
        <w:rPr>
          <w:sz w:val="28"/>
          <w:szCs w:val="28"/>
          <w:lang w:eastAsia="ru-RU"/>
        </w:rPr>
        <w:t>постановление правительства</w:t>
      </w:r>
      <w:r w:rsidR="004865B1">
        <w:rPr>
          <w:sz w:val="28"/>
          <w:szCs w:val="28"/>
          <w:lang w:eastAsia="ru-RU"/>
        </w:rPr>
        <w:t xml:space="preserve"> РФ от 27.05.2005 года №335 « О внесении изменений в постановление Правительства Российской Федерации от 30 декабря 2003 года № 794»</w:t>
      </w:r>
      <w:r>
        <w:rPr>
          <w:sz w:val="28"/>
          <w:szCs w:val="28"/>
          <w:lang w:eastAsia="ru-RU"/>
        </w:rPr>
        <w:t xml:space="preserve"> </w:t>
      </w:r>
      <w:r w:rsidRPr="003306CB">
        <w:rPr>
          <w:sz w:val="28"/>
          <w:szCs w:val="28"/>
          <w:lang w:eastAsia="ru-RU"/>
        </w:rPr>
        <w:t>Уставом муниципаль</w:t>
      </w:r>
      <w:r w:rsidR="00BB04E4">
        <w:rPr>
          <w:sz w:val="28"/>
          <w:szCs w:val="28"/>
          <w:lang w:eastAsia="ru-RU"/>
        </w:rPr>
        <w:t>ного   образования </w:t>
      </w:r>
      <w:r w:rsidR="004865B1">
        <w:rPr>
          <w:sz w:val="28"/>
          <w:szCs w:val="28"/>
          <w:lang w:eastAsia="ru-RU"/>
        </w:rPr>
        <w:t xml:space="preserve"> «</w:t>
      </w:r>
      <w:proofErr w:type="spellStart"/>
      <w:r w:rsidR="00BB04E4">
        <w:rPr>
          <w:sz w:val="28"/>
          <w:szCs w:val="28"/>
          <w:lang w:eastAsia="ru-RU"/>
        </w:rPr>
        <w:t>Зеленовское</w:t>
      </w:r>
      <w:proofErr w:type="spellEnd"/>
      <w:r w:rsidRPr="003306CB">
        <w:rPr>
          <w:sz w:val="28"/>
          <w:szCs w:val="28"/>
          <w:lang w:eastAsia="ru-RU"/>
        </w:rPr>
        <w:t xml:space="preserve"> сельское поселение»</w:t>
      </w:r>
      <w:r w:rsidR="001037DE">
        <w:rPr>
          <w:sz w:val="28"/>
          <w:szCs w:val="28"/>
          <w:lang w:eastAsia="ru-RU"/>
        </w:rPr>
        <w:t>,</w:t>
      </w:r>
      <w:r w:rsidR="000F0C58">
        <w:rPr>
          <w:sz w:val="28"/>
          <w:szCs w:val="28"/>
          <w:lang w:eastAsia="ru-RU"/>
        </w:rPr>
        <w:t xml:space="preserve"> </w:t>
      </w:r>
      <w:r w:rsidR="001037DE">
        <w:rPr>
          <w:sz w:val="28"/>
          <w:szCs w:val="28"/>
          <w:lang w:eastAsia="ru-RU"/>
        </w:rPr>
        <w:t>Администрация Зеленовского сельского поселения</w:t>
      </w:r>
      <w:r w:rsidR="004D25A9">
        <w:rPr>
          <w:sz w:val="28"/>
          <w:szCs w:val="28"/>
          <w:lang w:eastAsia="ru-RU"/>
        </w:rPr>
        <w:t xml:space="preserve">  </w:t>
      </w:r>
      <w:r w:rsidR="004D25A9" w:rsidRPr="004D25A9">
        <w:rPr>
          <w:b/>
          <w:sz w:val="28"/>
          <w:szCs w:val="28"/>
          <w:lang w:eastAsia="ru-RU"/>
        </w:rPr>
        <w:t>постановляет:</w:t>
      </w:r>
      <w:r w:rsidR="004D25A9">
        <w:rPr>
          <w:b/>
          <w:sz w:val="28"/>
          <w:szCs w:val="28"/>
          <w:lang w:eastAsia="ru-RU"/>
        </w:rPr>
        <w:t xml:space="preserve"> </w:t>
      </w:r>
    </w:p>
    <w:p w:rsidR="003306CB" w:rsidRDefault="00E13456" w:rsidP="00300581">
      <w:pPr>
        <w:pStyle w:val="a4"/>
        <w:rPr>
          <w:sz w:val="28"/>
          <w:szCs w:val="28"/>
        </w:rPr>
      </w:pPr>
      <w:r>
        <w:rPr>
          <w:sz w:val="28"/>
          <w:szCs w:val="28"/>
        </w:rPr>
        <w:t>1</w:t>
      </w:r>
      <w:r w:rsidR="00300581" w:rsidRPr="00300581">
        <w:rPr>
          <w:sz w:val="28"/>
          <w:szCs w:val="28"/>
        </w:rPr>
        <w:t xml:space="preserve"> </w:t>
      </w:r>
      <w:r w:rsidR="00300581">
        <w:rPr>
          <w:sz w:val="28"/>
          <w:szCs w:val="28"/>
        </w:rPr>
        <w:t xml:space="preserve">Утвердить состав комиссии по проведению эвакуационных мероприятий при чрезвычайных ситуациях природного и техногенного характера на  территории Зеленовского сельского поселения (приложение 1).                                                         </w:t>
      </w:r>
      <w:r w:rsidR="0099278A">
        <w:rPr>
          <w:sz w:val="28"/>
          <w:szCs w:val="28"/>
          <w:lang w:eastAsia="ru-RU"/>
        </w:rPr>
        <w:t>2</w:t>
      </w:r>
      <w:r w:rsidR="00825BF5">
        <w:rPr>
          <w:sz w:val="28"/>
          <w:szCs w:val="28"/>
          <w:lang w:eastAsia="ru-RU"/>
        </w:rPr>
        <w:t xml:space="preserve">. </w:t>
      </w:r>
      <w:r w:rsidR="003306CB" w:rsidRPr="003306CB">
        <w:rPr>
          <w:sz w:val="28"/>
          <w:szCs w:val="28"/>
          <w:lang w:eastAsia="ru-RU"/>
        </w:rPr>
        <w:t>Утвердить Положение об организаци</w:t>
      </w:r>
      <w:r w:rsidR="004D25A9">
        <w:rPr>
          <w:sz w:val="28"/>
          <w:szCs w:val="28"/>
          <w:lang w:eastAsia="ru-RU"/>
        </w:rPr>
        <w:t xml:space="preserve">и эвакуационных мероприятий при </w:t>
      </w:r>
      <w:r w:rsidR="003306CB" w:rsidRPr="003306CB">
        <w:rPr>
          <w:sz w:val="28"/>
          <w:szCs w:val="28"/>
          <w:lang w:eastAsia="ru-RU"/>
        </w:rPr>
        <w:t>чрезвычайных ситуациях природного и техногенного хар</w:t>
      </w:r>
      <w:r w:rsidR="00BB04E4">
        <w:rPr>
          <w:sz w:val="28"/>
          <w:szCs w:val="28"/>
          <w:lang w:eastAsia="ru-RU"/>
        </w:rPr>
        <w:t>актера на территории Зеленовского</w:t>
      </w:r>
      <w:r w:rsidR="003306CB" w:rsidRPr="003306CB">
        <w:rPr>
          <w:sz w:val="28"/>
          <w:szCs w:val="28"/>
          <w:lang w:eastAsia="ru-RU"/>
        </w:rPr>
        <w:t xml:space="preserve"> се</w:t>
      </w:r>
      <w:r w:rsidR="00804405">
        <w:rPr>
          <w:sz w:val="28"/>
          <w:szCs w:val="28"/>
          <w:lang w:eastAsia="ru-RU"/>
        </w:rPr>
        <w:t xml:space="preserve">льского  поселения (приложение </w:t>
      </w:r>
      <w:r w:rsidR="0099278A">
        <w:rPr>
          <w:sz w:val="28"/>
          <w:szCs w:val="28"/>
          <w:lang w:eastAsia="ru-RU"/>
        </w:rPr>
        <w:t>2</w:t>
      </w:r>
      <w:r w:rsidR="003306CB" w:rsidRPr="003306CB">
        <w:rPr>
          <w:sz w:val="28"/>
          <w:szCs w:val="28"/>
          <w:lang w:eastAsia="ru-RU"/>
        </w:rPr>
        <w:t>).</w:t>
      </w:r>
      <w:r w:rsidR="00804405">
        <w:rPr>
          <w:b/>
          <w:sz w:val="28"/>
          <w:szCs w:val="28"/>
          <w:lang w:eastAsia="ru-RU"/>
        </w:rPr>
        <w:t xml:space="preserve">                                                </w:t>
      </w:r>
      <w:r w:rsidR="0099278A">
        <w:rPr>
          <w:sz w:val="28"/>
          <w:szCs w:val="28"/>
          <w:lang w:eastAsia="ru-RU"/>
        </w:rPr>
        <w:t>3</w:t>
      </w:r>
      <w:r w:rsidR="00825BF5">
        <w:rPr>
          <w:sz w:val="28"/>
          <w:szCs w:val="28"/>
          <w:lang w:eastAsia="ru-RU"/>
        </w:rPr>
        <w:t xml:space="preserve">. </w:t>
      </w:r>
      <w:r w:rsidR="003306CB" w:rsidRPr="003306CB">
        <w:rPr>
          <w:sz w:val="28"/>
          <w:szCs w:val="28"/>
          <w:lang w:eastAsia="ru-RU"/>
        </w:rPr>
        <w:t xml:space="preserve">Рекомендовать руководителям предприятий, учреждений и организаций, </w:t>
      </w:r>
      <w:r w:rsidR="004D25A9">
        <w:rPr>
          <w:sz w:val="28"/>
          <w:szCs w:val="28"/>
          <w:lang w:eastAsia="ru-RU"/>
        </w:rPr>
        <w:t xml:space="preserve">   </w:t>
      </w:r>
      <w:r w:rsidR="003306CB" w:rsidRPr="003306CB">
        <w:rPr>
          <w:sz w:val="28"/>
          <w:szCs w:val="28"/>
          <w:lang w:eastAsia="ru-RU"/>
        </w:rPr>
        <w:t>располо</w:t>
      </w:r>
      <w:r w:rsidR="00BB04E4">
        <w:rPr>
          <w:sz w:val="28"/>
          <w:szCs w:val="28"/>
          <w:lang w:eastAsia="ru-RU"/>
        </w:rPr>
        <w:t>женных на территории Зеленовского</w:t>
      </w:r>
      <w:r w:rsidR="003306CB" w:rsidRPr="003306CB">
        <w:rPr>
          <w:sz w:val="28"/>
          <w:szCs w:val="28"/>
          <w:lang w:eastAsia="ru-RU"/>
        </w:rPr>
        <w:t xml:space="preserve"> сельского поселения, независимо от их организационно-правовых форм и форм собственности, организова</w:t>
      </w:r>
      <w:r w:rsidR="00804405">
        <w:rPr>
          <w:sz w:val="28"/>
          <w:szCs w:val="28"/>
          <w:lang w:eastAsia="ru-RU"/>
        </w:rPr>
        <w:t xml:space="preserve">ть работу по </w:t>
      </w:r>
      <w:r w:rsidR="003306CB" w:rsidRPr="003306CB">
        <w:rPr>
          <w:sz w:val="28"/>
          <w:szCs w:val="28"/>
          <w:lang w:eastAsia="ru-RU"/>
        </w:rPr>
        <w:t xml:space="preserve">планированию </w:t>
      </w:r>
      <w:proofErr w:type="spellStart"/>
      <w:r w:rsidR="003306CB" w:rsidRPr="003306CB">
        <w:rPr>
          <w:sz w:val="28"/>
          <w:szCs w:val="28"/>
          <w:lang w:eastAsia="ru-RU"/>
        </w:rPr>
        <w:t>эвакомероприятий</w:t>
      </w:r>
      <w:proofErr w:type="spellEnd"/>
      <w:r w:rsidR="003306CB" w:rsidRPr="003306CB">
        <w:rPr>
          <w:sz w:val="28"/>
          <w:szCs w:val="28"/>
          <w:lang w:eastAsia="ru-RU"/>
        </w:rPr>
        <w:t>.</w:t>
      </w:r>
      <w:r w:rsidR="00804405">
        <w:rPr>
          <w:b/>
          <w:sz w:val="28"/>
          <w:szCs w:val="28"/>
          <w:lang w:eastAsia="ru-RU"/>
        </w:rPr>
        <w:t xml:space="preserve">                                                                          </w:t>
      </w:r>
      <w:r>
        <w:rPr>
          <w:sz w:val="28"/>
          <w:szCs w:val="28"/>
          <w:lang w:eastAsia="ru-RU"/>
        </w:rPr>
        <w:t>4</w:t>
      </w:r>
      <w:r w:rsidR="00825BF5">
        <w:rPr>
          <w:sz w:val="28"/>
          <w:szCs w:val="28"/>
          <w:lang w:eastAsia="ru-RU"/>
        </w:rPr>
        <w:t xml:space="preserve">. </w:t>
      </w:r>
      <w:r w:rsidR="004D25A9">
        <w:rPr>
          <w:sz w:val="28"/>
          <w:szCs w:val="28"/>
          <w:lang w:eastAsia="ru-RU"/>
        </w:rPr>
        <w:t>Д</w:t>
      </w:r>
      <w:r w:rsidR="003306CB" w:rsidRPr="003306CB">
        <w:rPr>
          <w:sz w:val="28"/>
          <w:szCs w:val="28"/>
          <w:lang w:eastAsia="ru-RU"/>
        </w:rPr>
        <w:t>анное постановление</w:t>
      </w:r>
      <w:r w:rsidR="004D25A9">
        <w:rPr>
          <w:sz w:val="28"/>
          <w:szCs w:val="28"/>
          <w:lang w:eastAsia="ru-RU"/>
        </w:rPr>
        <w:t xml:space="preserve"> опубликовать</w:t>
      </w:r>
      <w:r w:rsidR="003306CB" w:rsidRPr="003306CB">
        <w:rPr>
          <w:sz w:val="28"/>
          <w:szCs w:val="28"/>
          <w:lang w:eastAsia="ru-RU"/>
        </w:rPr>
        <w:t xml:space="preserve"> </w:t>
      </w:r>
      <w:r w:rsidR="003306CB">
        <w:rPr>
          <w:sz w:val="28"/>
          <w:szCs w:val="28"/>
          <w:lang w:eastAsia="ru-RU"/>
        </w:rPr>
        <w:t>на официально</w:t>
      </w:r>
      <w:r w:rsidR="004D25A9">
        <w:rPr>
          <w:sz w:val="28"/>
          <w:szCs w:val="28"/>
          <w:lang w:eastAsia="ru-RU"/>
        </w:rPr>
        <w:t xml:space="preserve">м сайте администрации </w:t>
      </w:r>
      <w:r w:rsidR="00BB04E4">
        <w:rPr>
          <w:sz w:val="28"/>
          <w:szCs w:val="28"/>
          <w:lang w:eastAsia="ru-RU"/>
        </w:rPr>
        <w:t>Зеленовского</w:t>
      </w:r>
      <w:r w:rsidR="003306CB">
        <w:rPr>
          <w:sz w:val="28"/>
          <w:szCs w:val="28"/>
          <w:lang w:eastAsia="ru-RU"/>
        </w:rPr>
        <w:t xml:space="preserve"> сельского поселения</w:t>
      </w:r>
      <w:r w:rsidR="00BB04E4">
        <w:rPr>
          <w:sz w:val="28"/>
          <w:szCs w:val="28"/>
          <w:lang w:eastAsia="ru-RU"/>
        </w:rPr>
        <w:t>.</w:t>
      </w:r>
      <w:r w:rsidR="00804405">
        <w:rPr>
          <w:sz w:val="28"/>
          <w:szCs w:val="28"/>
          <w:lang w:eastAsia="ru-RU"/>
        </w:rPr>
        <w:t xml:space="preserve">                                                                                    </w:t>
      </w:r>
      <w:r>
        <w:rPr>
          <w:sz w:val="28"/>
          <w:szCs w:val="28"/>
          <w:lang w:eastAsia="ru-RU"/>
        </w:rPr>
        <w:t>5</w:t>
      </w:r>
      <w:r w:rsidR="00825BF5">
        <w:rPr>
          <w:sz w:val="28"/>
          <w:szCs w:val="28"/>
          <w:lang w:eastAsia="ru-RU"/>
        </w:rPr>
        <w:t xml:space="preserve">. </w:t>
      </w:r>
      <w:r w:rsidR="003306CB" w:rsidRPr="003306CB">
        <w:rPr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C35F2F" w:rsidRDefault="00C35F2F" w:rsidP="00300581">
      <w:pPr>
        <w:tabs>
          <w:tab w:val="left" w:pos="639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</w:p>
    <w:p w:rsidR="00C35F2F" w:rsidRDefault="00C35F2F" w:rsidP="004D25A9">
      <w:pPr>
        <w:tabs>
          <w:tab w:val="left" w:pos="6390"/>
        </w:tabs>
        <w:jc w:val="both"/>
        <w:rPr>
          <w:sz w:val="28"/>
          <w:szCs w:val="28"/>
          <w:lang w:eastAsia="ru-RU"/>
        </w:rPr>
      </w:pPr>
    </w:p>
    <w:p w:rsidR="004D25A9" w:rsidRPr="003306CB" w:rsidRDefault="004D25A9" w:rsidP="004D25A9">
      <w:pPr>
        <w:tabs>
          <w:tab w:val="left" w:pos="6390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Глава Администрации Зеленовского</w:t>
      </w:r>
      <w:r w:rsidRPr="003306CB">
        <w:rPr>
          <w:rFonts w:eastAsia="Arial"/>
          <w:sz w:val="28"/>
          <w:szCs w:val="28"/>
        </w:rPr>
        <w:t xml:space="preserve"> </w:t>
      </w:r>
    </w:p>
    <w:p w:rsidR="004D25A9" w:rsidRPr="003306CB" w:rsidRDefault="004D25A9" w:rsidP="004D25A9">
      <w:pPr>
        <w:tabs>
          <w:tab w:val="left" w:pos="6390"/>
        </w:tabs>
        <w:jc w:val="both"/>
        <w:rPr>
          <w:rFonts w:eastAsia="Arial"/>
          <w:sz w:val="28"/>
          <w:szCs w:val="28"/>
        </w:rPr>
      </w:pPr>
      <w:r w:rsidRPr="003306CB">
        <w:rPr>
          <w:rFonts w:eastAsia="Arial"/>
          <w:sz w:val="28"/>
          <w:szCs w:val="28"/>
        </w:rPr>
        <w:t xml:space="preserve">сельского поселения                                          </w:t>
      </w:r>
      <w:r>
        <w:rPr>
          <w:rFonts w:eastAsia="Arial"/>
          <w:sz w:val="28"/>
          <w:szCs w:val="28"/>
        </w:rPr>
        <w:t xml:space="preserve">                  Т.И.Обухова</w:t>
      </w:r>
    </w:p>
    <w:p w:rsidR="00825BF5" w:rsidRDefault="00825BF5" w:rsidP="00825BF5">
      <w:pPr>
        <w:suppressAutoHyphens w:val="0"/>
        <w:spacing w:line="240" w:lineRule="auto"/>
        <w:rPr>
          <w:sz w:val="28"/>
          <w:szCs w:val="28"/>
          <w:lang w:eastAsia="ru-RU"/>
        </w:rPr>
      </w:pPr>
    </w:p>
    <w:p w:rsidR="00825BF5" w:rsidRDefault="00825BF5" w:rsidP="00825BF5">
      <w:pPr>
        <w:suppressAutoHyphens w:val="0"/>
        <w:spacing w:line="240" w:lineRule="auto"/>
        <w:rPr>
          <w:sz w:val="28"/>
          <w:szCs w:val="28"/>
          <w:lang w:eastAsia="ru-RU"/>
        </w:rPr>
      </w:pPr>
    </w:p>
    <w:p w:rsidR="00825BF5" w:rsidRDefault="00825BF5" w:rsidP="00825BF5">
      <w:pPr>
        <w:suppressAutoHyphens w:val="0"/>
        <w:spacing w:line="240" w:lineRule="auto"/>
        <w:rPr>
          <w:sz w:val="28"/>
          <w:szCs w:val="28"/>
          <w:lang w:eastAsia="ru-RU"/>
        </w:rPr>
      </w:pPr>
    </w:p>
    <w:p w:rsidR="00825BF5" w:rsidRDefault="00825BF5" w:rsidP="00825BF5">
      <w:pPr>
        <w:suppressAutoHyphens w:val="0"/>
        <w:spacing w:line="240" w:lineRule="auto"/>
        <w:rPr>
          <w:sz w:val="28"/>
          <w:szCs w:val="28"/>
          <w:lang w:eastAsia="ru-RU"/>
        </w:rPr>
      </w:pPr>
    </w:p>
    <w:p w:rsidR="00825BF5" w:rsidRDefault="00825BF5" w:rsidP="00825BF5">
      <w:pPr>
        <w:suppressAutoHyphens w:val="0"/>
        <w:spacing w:line="240" w:lineRule="auto"/>
        <w:rPr>
          <w:sz w:val="28"/>
          <w:szCs w:val="28"/>
          <w:lang w:eastAsia="ru-RU"/>
        </w:rPr>
      </w:pPr>
    </w:p>
    <w:p w:rsidR="0099278A" w:rsidRPr="00804405" w:rsidRDefault="0099278A" w:rsidP="0099278A">
      <w:pPr>
        <w:tabs>
          <w:tab w:val="num" w:pos="720"/>
        </w:tabs>
        <w:jc w:val="right"/>
      </w:pPr>
      <w:r>
        <w:rPr>
          <w:sz w:val="28"/>
          <w:szCs w:val="28"/>
          <w:lang w:eastAsia="ru-RU"/>
        </w:rPr>
        <w:tab/>
      </w:r>
      <w:r w:rsidRPr="003306CB">
        <w:rPr>
          <w:sz w:val="28"/>
          <w:szCs w:val="28"/>
          <w:lang w:eastAsia="ru-RU"/>
        </w:rPr>
        <w:t> </w:t>
      </w:r>
      <w:r w:rsidRPr="00804405">
        <w:t>Приложение №1</w:t>
      </w:r>
    </w:p>
    <w:p w:rsidR="0099278A" w:rsidRPr="00804405" w:rsidRDefault="0099278A" w:rsidP="0099278A">
      <w:pPr>
        <w:tabs>
          <w:tab w:val="num" w:pos="720"/>
        </w:tabs>
        <w:jc w:val="right"/>
      </w:pPr>
      <w:r w:rsidRPr="00804405">
        <w:t xml:space="preserve">к постановлению Администрации </w:t>
      </w:r>
    </w:p>
    <w:p w:rsidR="0099278A" w:rsidRPr="00804405" w:rsidRDefault="0099278A" w:rsidP="0099278A">
      <w:pPr>
        <w:tabs>
          <w:tab w:val="num" w:pos="720"/>
        </w:tabs>
        <w:jc w:val="right"/>
      </w:pPr>
      <w:r w:rsidRPr="00804405">
        <w:t>Зеленовского сельского поселения</w:t>
      </w:r>
    </w:p>
    <w:p w:rsidR="00825BF5" w:rsidRPr="00804405" w:rsidRDefault="0099278A" w:rsidP="0099278A">
      <w:pPr>
        <w:tabs>
          <w:tab w:val="left" w:pos="6870"/>
        </w:tabs>
        <w:suppressAutoHyphens w:val="0"/>
        <w:spacing w:line="240" w:lineRule="auto"/>
        <w:rPr>
          <w:lang w:eastAsia="ru-RU"/>
        </w:rPr>
      </w:pPr>
      <w:r w:rsidRPr="00804405">
        <w:t xml:space="preserve">                                                                                                </w:t>
      </w:r>
      <w:r w:rsidR="00804405">
        <w:t xml:space="preserve">                         </w:t>
      </w:r>
      <w:r w:rsidRPr="00804405">
        <w:t xml:space="preserve">    от  24.02</w:t>
      </w:r>
      <w:r w:rsidR="004C5499">
        <w:t>.</w:t>
      </w:r>
      <w:r w:rsidRPr="00804405">
        <w:t xml:space="preserve"> 2022 г.№17</w:t>
      </w:r>
    </w:p>
    <w:p w:rsidR="0099278A" w:rsidRDefault="0099278A" w:rsidP="0099278A">
      <w:pPr>
        <w:pStyle w:val="ab"/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99278A" w:rsidRPr="00C64CD8" w:rsidRDefault="0099278A" w:rsidP="0099278A">
      <w:pPr>
        <w:pStyle w:val="a4"/>
        <w:spacing w:after="0" w:line="360" w:lineRule="auto"/>
      </w:pPr>
    </w:p>
    <w:p w:rsidR="0099278A" w:rsidRDefault="0099278A" w:rsidP="0099278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99278A" w:rsidRPr="00B00438" w:rsidRDefault="0099278A" w:rsidP="004C5499">
      <w:pPr>
        <w:pStyle w:val="a4"/>
        <w:rPr>
          <w:sz w:val="28"/>
          <w:szCs w:val="28"/>
        </w:rPr>
      </w:pPr>
      <w:r w:rsidRPr="00B00438">
        <w:rPr>
          <w:sz w:val="28"/>
          <w:szCs w:val="28"/>
        </w:rPr>
        <w:t xml:space="preserve">комиссии по </w:t>
      </w:r>
      <w:r>
        <w:rPr>
          <w:sz w:val="28"/>
          <w:szCs w:val="28"/>
        </w:rPr>
        <w:t>прове</w:t>
      </w:r>
      <w:r w:rsidR="00804405">
        <w:rPr>
          <w:sz w:val="28"/>
          <w:szCs w:val="28"/>
        </w:rPr>
        <w:t xml:space="preserve">дению эвакуационных мероприятий при чрезвычайных ситуациях природного и техногенного характера </w:t>
      </w:r>
      <w:r>
        <w:rPr>
          <w:sz w:val="28"/>
          <w:szCs w:val="28"/>
        </w:rPr>
        <w:t>на террит</w:t>
      </w:r>
      <w:r w:rsidR="00804405">
        <w:rPr>
          <w:sz w:val="28"/>
          <w:szCs w:val="28"/>
        </w:rPr>
        <w:t>ории</w:t>
      </w:r>
      <w:r>
        <w:rPr>
          <w:sz w:val="28"/>
          <w:szCs w:val="28"/>
        </w:rPr>
        <w:t xml:space="preserve"> Зеленовского </w:t>
      </w:r>
      <w:r w:rsidRPr="00B00438">
        <w:rPr>
          <w:sz w:val="28"/>
          <w:szCs w:val="28"/>
        </w:rPr>
        <w:t>сельского поселения</w:t>
      </w:r>
      <w:r w:rsidR="004C5499">
        <w:rPr>
          <w:sz w:val="28"/>
          <w:szCs w:val="28"/>
        </w:rPr>
        <w:t>.</w:t>
      </w:r>
    </w:p>
    <w:tbl>
      <w:tblPr>
        <w:tblW w:w="9822" w:type="dxa"/>
        <w:tblInd w:w="144" w:type="dxa"/>
        <w:tblLayout w:type="fixed"/>
        <w:tblLook w:val="0000" w:firstRow="0" w:lastRow="0" w:firstColumn="0" w:lastColumn="0" w:noHBand="0" w:noVBand="0"/>
      </w:tblPr>
      <w:tblGrid>
        <w:gridCol w:w="837"/>
        <w:gridCol w:w="3090"/>
        <w:gridCol w:w="5895"/>
      </w:tblGrid>
      <w:tr w:rsidR="0099278A" w:rsidTr="004C5499">
        <w:trPr>
          <w:trHeight w:val="615"/>
        </w:trPr>
        <w:tc>
          <w:tcPr>
            <w:tcW w:w="837" w:type="dxa"/>
          </w:tcPr>
          <w:p w:rsidR="0099278A" w:rsidRDefault="0099278A" w:rsidP="004C5499">
            <w:pPr>
              <w:pStyle w:val="a4"/>
              <w:snapToGrid w:val="0"/>
              <w:jc w:val="center"/>
              <w:rPr>
                <w:sz w:val="28"/>
              </w:rPr>
            </w:pPr>
          </w:p>
        </w:tc>
        <w:tc>
          <w:tcPr>
            <w:tcW w:w="3090" w:type="dxa"/>
          </w:tcPr>
          <w:p w:rsidR="0099278A" w:rsidRDefault="0099278A" w:rsidP="004C5499">
            <w:pPr>
              <w:pStyle w:val="a4"/>
              <w:snapToGrid w:val="0"/>
              <w:rPr>
                <w:sz w:val="28"/>
              </w:rPr>
            </w:pPr>
            <w:r>
              <w:rPr>
                <w:sz w:val="28"/>
              </w:rPr>
              <w:t>Обухова Татьяна Ивановна</w:t>
            </w:r>
          </w:p>
        </w:tc>
        <w:tc>
          <w:tcPr>
            <w:tcW w:w="5895" w:type="dxa"/>
          </w:tcPr>
          <w:p w:rsidR="0099278A" w:rsidRDefault="0099278A" w:rsidP="004C5499">
            <w:pPr>
              <w:pStyle w:val="a4"/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Глава Администрации  Зеленовского сельского поселения, председатель комиссии </w:t>
            </w:r>
          </w:p>
        </w:tc>
      </w:tr>
      <w:tr w:rsidR="0099278A" w:rsidTr="004C5499">
        <w:tc>
          <w:tcPr>
            <w:tcW w:w="837" w:type="dxa"/>
          </w:tcPr>
          <w:p w:rsidR="0099278A" w:rsidRDefault="0099278A" w:rsidP="004C5499">
            <w:pPr>
              <w:pStyle w:val="a4"/>
              <w:snapToGrid w:val="0"/>
              <w:jc w:val="center"/>
              <w:rPr>
                <w:sz w:val="28"/>
              </w:rPr>
            </w:pPr>
          </w:p>
        </w:tc>
        <w:tc>
          <w:tcPr>
            <w:tcW w:w="3090" w:type="dxa"/>
          </w:tcPr>
          <w:p w:rsidR="0099278A" w:rsidRDefault="0099278A" w:rsidP="004C5499">
            <w:pPr>
              <w:pStyle w:val="a4"/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Кривошеева Евгения Александровна</w:t>
            </w:r>
          </w:p>
        </w:tc>
        <w:tc>
          <w:tcPr>
            <w:tcW w:w="5895" w:type="dxa"/>
          </w:tcPr>
          <w:p w:rsidR="0099278A" w:rsidRDefault="0099278A" w:rsidP="004C5499">
            <w:pPr>
              <w:pStyle w:val="a4"/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Ведущий специалист по правовой, кадровой, архивной работе, заместитель председателя комиссии </w:t>
            </w:r>
          </w:p>
        </w:tc>
      </w:tr>
      <w:tr w:rsidR="0099278A" w:rsidTr="004C5499">
        <w:tc>
          <w:tcPr>
            <w:tcW w:w="837" w:type="dxa"/>
          </w:tcPr>
          <w:p w:rsidR="0099278A" w:rsidRDefault="0099278A" w:rsidP="004C5499">
            <w:pPr>
              <w:pStyle w:val="a4"/>
              <w:snapToGrid w:val="0"/>
              <w:jc w:val="center"/>
              <w:rPr>
                <w:sz w:val="28"/>
              </w:rPr>
            </w:pPr>
          </w:p>
        </w:tc>
        <w:tc>
          <w:tcPr>
            <w:tcW w:w="3090" w:type="dxa"/>
          </w:tcPr>
          <w:p w:rsidR="0099278A" w:rsidRDefault="0099278A" w:rsidP="004C5499">
            <w:pPr>
              <w:pStyle w:val="a4"/>
              <w:snapToGrid w:val="0"/>
              <w:rPr>
                <w:sz w:val="28"/>
              </w:rPr>
            </w:pPr>
            <w:r>
              <w:rPr>
                <w:sz w:val="28"/>
              </w:rPr>
              <w:t>Шестухина Инна Александровна</w:t>
            </w:r>
          </w:p>
        </w:tc>
        <w:tc>
          <w:tcPr>
            <w:tcW w:w="5895" w:type="dxa"/>
          </w:tcPr>
          <w:p w:rsidR="0099278A" w:rsidRDefault="0099278A" w:rsidP="004C5499">
            <w:pPr>
              <w:pStyle w:val="a4"/>
              <w:snapToGrid w:val="0"/>
              <w:rPr>
                <w:sz w:val="28"/>
              </w:rPr>
            </w:pPr>
            <w:r>
              <w:rPr>
                <w:sz w:val="28"/>
              </w:rPr>
              <w:t>Специалист  по вопросам  ГО, ЧС и ПБ секретарь комиссии</w:t>
            </w:r>
          </w:p>
        </w:tc>
      </w:tr>
      <w:tr w:rsidR="0099278A" w:rsidTr="004C5499">
        <w:trPr>
          <w:trHeight w:val="360"/>
        </w:trPr>
        <w:tc>
          <w:tcPr>
            <w:tcW w:w="3927" w:type="dxa"/>
            <w:gridSpan w:val="2"/>
          </w:tcPr>
          <w:p w:rsidR="0099278A" w:rsidRDefault="0099278A" w:rsidP="004C5499">
            <w:pPr>
              <w:pStyle w:val="a4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  <w:tc>
          <w:tcPr>
            <w:tcW w:w="5895" w:type="dxa"/>
          </w:tcPr>
          <w:p w:rsidR="0099278A" w:rsidRDefault="0099278A" w:rsidP="004C5499">
            <w:pPr>
              <w:pStyle w:val="a4"/>
              <w:snapToGrid w:val="0"/>
              <w:jc w:val="both"/>
              <w:rPr>
                <w:sz w:val="28"/>
              </w:rPr>
            </w:pPr>
          </w:p>
        </w:tc>
      </w:tr>
      <w:tr w:rsidR="0099278A" w:rsidTr="004C5499">
        <w:tc>
          <w:tcPr>
            <w:tcW w:w="837" w:type="dxa"/>
          </w:tcPr>
          <w:p w:rsidR="0099278A" w:rsidRDefault="0099278A" w:rsidP="004C5499">
            <w:pPr>
              <w:pStyle w:val="a4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090" w:type="dxa"/>
          </w:tcPr>
          <w:p w:rsidR="0099278A" w:rsidRDefault="0099278A" w:rsidP="004C5499">
            <w:pPr>
              <w:pStyle w:val="a4"/>
              <w:snapToGrid w:val="0"/>
              <w:rPr>
                <w:sz w:val="28"/>
              </w:rPr>
            </w:pPr>
            <w:proofErr w:type="spellStart"/>
            <w:r>
              <w:rPr>
                <w:sz w:val="28"/>
              </w:rPr>
              <w:t>Саввин</w:t>
            </w:r>
            <w:proofErr w:type="spellEnd"/>
            <w:r>
              <w:rPr>
                <w:sz w:val="28"/>
              </w:rPr>
              <w:t xml:space="preserve"> Александр Сергеевич</w:t>
            </w:r>
          </w:p>
        </w:tc>
        <w:tc>
          <w:tcPr>
            <w:tcW w:w="5895" w:type="dxa"/>
          </w:tcPr>
          <w:p w:rsidR="0099278A" w:rsidRDefault="0099278A" w:rsidP="004C5499">
            <w:pPr>
              <w:pStyle w:val="a4"/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Участковый уполномоченный полиции.</w:t>
            </w:r>
          </w:p>
        </w:tc>
      </w:tr>
      <w:tr w:rsidR="0099278A" w:rsidTr="004C5499">
        <w:tc>
          <w:tcPr>
            <w:tcW w:w="837" w:type="dxa"/>
          </w:tcPr>
          <w:p w:rsidR="0099278A" w:rsidRDefault="0099278A" w:rsidP="004C5499">
            <w:pPr>
              <w:pStyle w:val="a4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090" w:type="dxa"/>
          </w:tcPr>
          <w:p w:rsidR="0099278A" w:rsidRDefault="0099278A" w:rsidP="004C5499">
            <w:pPr>
              <w:pStyle w:val="a4"/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Трегубенко</w:t>
            </w:r>
            <w:proofErr w:type="spellEnd"/>
            <w:r>
              <w:rPr>
                <w:sz w:val="28"/>
              </w:rPr>
              <w:t xml:space="preserve"> Пётр Алексеевич</w:t>
            </w:r>
          </w:p>
        </w:tc>
        <w:tc>
          <w:tcPr>
            <w:tcW w:w="5895" w:type="dxa"/>
          </w:tcPr>
          <w:p w:rsidR="0099278A" w:rsidRDefault="0099278A" w:rsidP="004C5499">
            <w:pPr>
              <w:pStyle w:val="a4"/>
              <w:snapToGrid w:val="0"/>
              <w:rPr>
                <w:sz w:val="28"/>
              </w:rPr>
            </w:pPr>
            <w:r>
              <w:rPr>
                <w:sz w:val="28"/>
              </w:rPr>
              <w:t>Директор МБОУ «</w:t>
            </w:r>
            <w:proofErr w:type="spellStart"/>
            <w:r>
              <w:rPr>
                <w:sz w:val="28"/>
              </w:rPr>
              <w:t>Зеленовская</w:t>
            </w:r>
            <w:proofErr w:type="spellEnd"/>
            <w:r>
              <w:rPr>
                <w:sz w:val="28"/>
              </w:rPr>
              <w:t xml:space="preserve">  СОШ» </w:t>
            </w:r>
          </w:p>
        </w:tc>
      </w:tr>
      <w:tr w:rsidR="0099278A" w:rsidTr="004C5499">
        <w:tc>
          <w:tcPr>
            <w:tcW w:w="837" w:type="dxa"/>
          </w:tcPr>
          <w:p w:rsidR="0099278A" w:rsidRDefault="0099278A" w:rsidP="004C5499">
            <w:pPr>
              <w:pStyle w:val="a4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090" w:type="dxa"/>
          </w:tcPr>
          <w:p w:rsidR="0099278A" w:rsidRDefault="0099278A" w:rsidP="004C5499">
            <w:pPr>
              <w:pStyle w:val="a4"/>
              <w:snapToGrid w:val="0"/>
              <w:rPr>
                <w:sz w:val="28"/>
              </w:rPr>
            </w:pPr>
            <w:r>
              <w:rPr>
                <w:sz w:val="28"/>
              </w:rPr>
              <w:t>Цыганкова Валентина Николаевна</w:t>
            </w:r>
          </w:p>
        </w:tc>
        <w:tc>
          <w:tcPr>
            <w:tcW w:w="5895" w:type="dxa"/>
          </w:tcPr>
          <w:p w:rsidR="0099278A" w:rsidRDefault="0099278A" w:rsidP="004C5499">
            <w:pPr>
              <w:pStyle w:val="a4"/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Зеленовский ФЗ, медсестра</w:t>
            </w:r>
          </w:p>
        </w:tc>
      </w:tr>
      <w:tr w:rsidR="0099278A" w:rsidTr="004C5499">
        <w:tc>
          <w:tcPr>
            <w:tcW w:w="837" w:type="dxa"/>
          </w:tcPr>
          <w:p w:rsidR="0099278A" w:rsidRDefault="0099278A" w:rsidP="004C5499">
            <w:pPr>
              <w:pStyle w:val="a4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090" w:type="dxa"/>
          </w:tcPr>
          <w:p w:rsidR="0099278A" w:rsidRDefault="0099278A" w:rsidP="004C5499">
            <w:pPr>
              <w:pStyle w:val="a4"/>
              <w:snapToGrid w:val="0"/>
              <w:rPr>
                <w:sz w:val="28"/>
              </w:rPr>
            </w:pPr>
            <w:r>
              <w:rPr>
                <w:sz w:val="28"/>
              </w:rPr>
              <w:t>Митусов Анатолий Иванович</w:t>
            </w:r>
          </w:p>
        </w:tc>
        <w:tc>
          <w:tcPr>
            <w:tcW w:w="5895" w:type="dxa"/>
          </w:tcPr>
          <w:p w:rsidR="0099278A" w:rsidRDefault="008E4A4F" w:rsidP="004C5499">
            <w:pPr>
              <w:pStyle w:val="a4"/>
              <w:snapToGrid w:val="0"/>
              <w:rPr>
                <w:sz w:val="28"/>
              </w:rPr>
            </w:pPr>
            <w:r>
              <w:rPr>
                <w:sz w:val="28"/>
              </w:rPr>
              <w:t>Глава ИП К(Ф)Х « Митусов</w:t>
            </w:r>
            <w:r w:rsidR="0099278A">
              <w:rPr>
                <w:sz w:val="28"/>
              </w:rPr>
              <w:t xml:space="preserve"> А.И.»</w:t>
            </w:r>
          </w:p>
        </w:tc>
      </w:tr>
      <w:tr w:rsidR="0099278A" w:rsidTr="004C5499">
        <w:tc>
          <w:tcPr>
            <w:tcW w:w="837" w:type="dxa"/>
          </w:tcPr>
          <w:p w:rsidR="0099278A" w:rsidRDefault="0099278A" w:rsidP="004C5499">
            <w:pPr>
              <w:pStyle w:val="a4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090" w:type="dxa"/>
          </w:tcPr>
          <w:p w:rsidR="0099278A" w:rsidRDefault="0099278A" w:rsidP="004C5499">
            <w:pPr>
              <w:pStyle w:val="a4"/>
              <w:snapToGrid w:val="0"/>
              <w:rPr>
                <w:sz w:val="28"/>
              </w:rPr>
            </w:pPr>
            <w:r>
              <w:rPr>
                <w:sz w:val="28"/>
              </w:rPr>
              <w:t>Цыганков Юрий Петрович</w:t>
            </w:r>
          </w:p>
        </w:tc>
        <w:tc>
          <w:tcPr>
            <w:tcW w:w="5895" w:type="dxa"/>
          </w:tcPr>
          <w:p w:rsidR="0099278A" w:rsidRDefault="0099278A" w:rsidP="004C5499">
            <w:pPr>
              <w:pStyle w:val="a4"/>
              <w:snapToGrid w:val="0"/>
              <w:rPr>
                <w:sz w:val="28"/>
              </w:rPr>
            </w:pPr>
          </w:p>
        </w:tc>
      </w:tr>
    </w:tbl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jc w:val="right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 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jc w:val="right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 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jc w:val="right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 </w:t>
      </w:r>
    </w:p>
    <w:p w:rsidR="0099278A" w:rsidRPr="003306CB" w:rsidRDefault="003306CB" w:rsidP="00804405">
      <w:pPr>
        <w:suppressAutoHyphens w:val="0"/>
        <w:spacing w:before="100" w:beforeAutospacing="1" w:after="100" w:afterAutospacing="1" w:line="240" w:lineRule="auto"/>
        <w:jc w:val="right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 </w:t>
      </w:r>
    </w:p>
    <w:p w:rsidR="005A6031" w:rsidRPr="00804405" w:rsidRDefault="003306CB" w:rsidP="005A6031">
      <w:pPr>
        <w:tabs>
          <w:tab w:val="num" w:pos="720"/>
        </w:tabs>
        <w:jc w:val="right"/>
      </w:pPr>
      <w:r w:rsidRPr="00804405">
        <w:rPr>
          <w:lang w:eastAsia="ru-RU"/>
        </w:rPr>
        <w:t> </w:t>
      </w:r>
      <w:r w:rsidR="0099278A" w:rsidRPr="00804405">
        <w:t>Приложение №2</w:t>
      </w:r>
    </w:p>
    <w:p w:rsidR="005A6031" w:rsidRPr="00804405" w:rsidRDefault="005A6031" w:rsidP="005A6031">
      <w:pPr>
        <w:tabs>
          <w:tab w:val="num" w:pos="720"/>
        </w:tabs>
        <w:jc w:val="right"/>
      </w:pPr>
      <w:r w:rsidRPr="00804405">
        <w:t xml:space="preserve">к постановлению Главы администрации </w:t>
      </w:r>
    </w:p>
    <w:p w:rsidR="005A6031" w:rsidRPr="00804405" w:rsidRDefault="00950A0B" w:rsidP="005A6031">
      <w:pPr>
        <w:tabs>
          <w:tab w:val="num" w:pos="720"/>
        </w:tabs>
        <w:jc w:val="right"/>
      </w:pPr>
      <w:r w:rsidRPr="00804405">
        <w:t>Зеленовского</w:t>
      </w:r>
      <w:r w:rsidR="005A6031" w:rsidRPr="00804405">
        <w:t xml:space="preserve"> сельского поселения</w:t>
      </w:r>
    </w:p>
    <w:p w:rsidR="005A6031" w:rsidRPr="00804405" w:rsidRDefault="00051BDC" w:rsidP="005A6031">
      <w:pPr>
        <w:tabs>
          <w:tab w:val="num" w:pos="720"/>
        </w:tabs>
        <w:jc w:val="right"/>
      </w:pPr>
      <w:r>
        <w:t xml:space="preserve"> </w:t>
      </w:r>
      <w:r w:rsidR="0099278A" w:rsidRPr="00804405">
        <w:t xml:space="preserve">  от </w:t>
      </w:r>
      <w:r w:rsidR="000F0C58" w:rsidRPr="00804405">
        <w:t xml:space="preserve"> </w:t>
      </w:r>
      <w:r w:rsidR="0099278A" w:rsidRPr="00804405">
        <w:t>24.02.</w:t>
      </w:r>
      <w:r w:rsidR="00950A0B" w:rsidRPr="00804405">
        <w:t>2022</w:t>
      </w:r>
      <w:r>
        <w:t xml:space="preserve"> г №17</w:t>
      </w:r>
    </w:p>
    <w:p w:rsidR="005A6031" w:rsidRDefault="005A6031" w:rsidP="005A6031">
      <w:pPr>
        <w:suppressAutoHyphens w:val="0"/>
        <w:spacing w:line="240" w:lineRule="auto"/>
        <w:jc w:val="center"/>
        <w:rPr>
          <w:b/>
          <w:bCs/>
          <w:lang w:eastAsia="ru-RU"/>
        </w:rPr>
      </w:pPr>
    </w:p>
    <w:p w:rsidR="00804405" w:rsidRPr="00804405" w:rsidRDefault="00804405" w:rsidP="005A6031">
      <w:pPr>
        <w:suppressAutoHyphens w:val="0"/>
        <w:spacing w:line="240" w:lineRule="auto"/>
        <w:jc w:val="center"/>
        <w:rPr>
          <w:b/>
          <w:bCs/>
          <w:lang w:eastAsia="ru-RU"/>
        </w:rPr>
      </w:pPr>
    </w:p>
    <w:p w:rsidR="003306CB" w:rsidRPr="003306CB" w:rsidRDefault="003306CB" w:rsidP="005A6031">
      <w:pPr>
        <w:suppressAutoHyphens w:val="0"/>
        <w:spacing w:line="240" w:lineRule="auto"/>
        <w:jc w:val="center"/>
        <w:rPr>
          <w:sz w:val="28"/>
          <w:szCs w:val="28"/>
          <w:lang w:eastAsia="ru-RU"/>
        </w:rPr>
      </w:pPr>
      <w:r w:rsidRPr="003306CB">
        <w:rPr>
          <w:b/>
          <w:bCs/>
          <w:sz w:val="28"/>
          <w:szCs w:val="28"/>
          <w:lang w:eastAsia="ru-RU"/>
        </w:rPr>
        <w:t>ПОЛОЖЕНИЕ</w:t>
      </w:r>
    </w:p>
    <w:p w:rsidR="003306CB" w:rsidRPr="003306CB" w:rsidRDefault="003306CB" w:rsidP="003306CB">
      <w:pPr>
        <w:suppressAutoHyphens w:val="0"/>
        <w:spacing w:line="240" w:lineRule="auto"/>
        <w:jc w:val="center"/>
        <w:rPr>
          <w:sz w:val="28"/>
          <w:szCs w:val="28"/>
          <w:lang w:eastAsia="ru-RU"/>
        </w:rPr>
      </w:pPr>
      <w:r w:rsidRPr="003306CB">
        <w:rPr>
          <w:b/>
          <w:bCs/>
          <w:sz w:val="28"/>
          <w:szCs w:val="28"/>
          <w:lang w:eastAsia="ru-RU"/>
        </w:rPr>
        <w:t>об организации эвакуационных мероприятий при чрезвычайных ситуациях природного и техногенного характера на территории</w:t>
      </w:r>
    </w:p>
    <w:p w:rsidR="003306CB" w:rsidRPr="003306CB" w:rsidRDefault="00AB2E5A" w:rsidP="003306CB">
      <w:pPr>
        <w:suppressAutoHyphens w:val="0"/>
        <w:spacing w:line="240" w:lineRule="auto"/>
        <w:jc w:val="center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Зеленовского</w:t>
      </w:r>
      <w:r w:rsidR="003306CB" w:rsidRPr="003306CB">
        <w:rPr>
          <w:b/>
          <w:bCs/>
          <w:sz w:val="28"/>
          <w:szCs w:val="28"/>
          <w:lang w:eastAsia="ru-RU"/>
        </w:rPr>
        <w:t xml:space="preserve"> сельского  поселения</w:t>
      </w:r>
    </w:p>
    <w:p w:rsidR="003306CB" w:rsidRPr="003306CB" w:rsidRDefault="003306CB" w:rsidP="003306CB">
      <w:pPr>
        <w:suppressAutoHyphens w:val="0"/>
        <w:spacing w:line="240" w:lineRule="auto"/>
        <w:rPr>
          <w:sz w:val="28"/>
          <w:szCs w:val="28"/>
          <w:lang w:eastAsia="ru-RU"/>
        </w:rPr>
      </w:pPr>
      <w:r w:rsidRPr="003306CB">
        <w:rPr>
          <w:b/>
          <w:bCs/>
          <w:sz w:val="28"/>
          <w:szCs w:val="28"/>
          <w:lang w:eastAsia="ru-RU"/>
        </w:rPr>
        <w:t> 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jc w:val="center"/>
        <w:rPr>
          <w:sz w:val="28"/>
          <w:szCs w:val="28"/>
          <w:lang w:eastAsia="ru-RU"/>
        </w:rPr>
      </w:pPr>
      <w:r w:rsidRPr="003306CB">
        <w:rPr>
          <w:b/>
          <w:bCs/>
          <w:sz w:val="28"/>
          <w:szCs w:val="28"/>
          <w:lang w:eastAsia="ru-RU"/>
        </w:rPr>
        <w:t>1. Общие положения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1.1.       Настоящее Положение определяет порядок планирования организации проведение эвакуационных мероприятий при чрезвычайных ситуациях (далее – ЧС) природного и техногенного хар</w:t>
      </w:r>
      <w:r w:rsidR="00AB2E5A">
        <w:rPr>
          <w:sz w:val="28"/>
          <w:szCs w:val="28"/>
          <w:lang w:eastAsia="ru-RU"/>
        </w:rPr>
        <w:t>актера на территории Зеленовского</w:t>
      </w:r>
      <w:r w:rsidRPr="003306CB">
        <w:rPr>
          <w:sz w:val="28"/>
          <w:szCs w:val="28"/>
          <w:lang w:eastAsia="ru-RU"/>
        </w:rPr>
        <w:t xml:space="preserve"> сельского поселения.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1.2.       Эвакуационные мероприятия планируются и подготавливаются заблаговременно и осуществляются в случае  угрозы или возникновении ЧС.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 xml:space="preserve">1.3.       Руководство </w:t>
      </w:r>
      <w:proofErr w:type="spellStart"/>
      <w:r w:rsidRPr="003306CB">
        <w:rPr>
          <w:sz w:val="28"/>
          <w:szCs w:val="28"/>
          <w:lang w:eastAsia="ru-RU"/>
        </w:rPr>
        <w:t>эвакомероприятиями</w:t>
      </w:r>
      <w:proofErr w:type="spellEnd"/>
      <w:r w:rsidRPr="003306CB">
        <w:rPr>
          <w:sz w:val="28"/>
          <w:szCs w:val="28"/>
          <w:lang w:eastAsia="ru-RU"/>
        </w:rPr>
        <w:t xml:space="preserve"> осуществляет глава </w:t>
      </w:r>
      <w:r w:rsidR="005A6031">
        <w:rPr>
          <w:sz w:val="28"/>
          <w:szCs w:val="28"/>
          <w:lang w:eastAsia="ru-RU"/>
        </w:rPr>
        <w:t xml:space="preserve">администрации </w:t>
      </w:r>
      <w:r w:rsidRPr="003306CB">
        <w:rPr>
          <w:sz w:val="28"/>
          <w:szCs w:val="28"/>
          <w:lang w:eastAsia="ru-RU"/>
        </w:rPr>
        <w:t xml:space="preserve">поселения через комиссию по чрезвычайным ситуациям и пожарной безопасности при администрации МО  (далее – КЧС и ПБ  МО) и </w:t>
      </w:r>
      <w:proofErr w:type="spellStart"/>
      <w:r w:rsidRPr="003306CB">
        <w:rPr>
          <w:sz w:val="28"/>
          <w:szCs w:val="28"/>
          <w:lang w:eastAsia="ru-RU"/>
        </w:rPr>
        <w:t>эвакокомиссию</w:t>
      </w:r>
      <w:proofErr w:type="spellEnd"/>
      <w:r w:rsidRPr="003306CB">
        <w:rPr>
          <w:sz w:val="28"/>
          <w:szCs w:val="28"/>
          <w:lang w:eastAsia="ru-RU"/>
        </w:rPr>
        <w:t>.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1.4.       Планирование организации и непосредственное проведение эвакуации населения возлагается на эвакуационные органы.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К эвакуационным органам относятся: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эвакуационные комиссии.</w:t>
      </w:r>
    </w:p>
    <w:p w:rsidR="00300581" w:rsidRDefault="003306CB" w:rsidP="00300581">
      <w:pPr>
        <w:pStyle w:val="ab"/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3306CB">
        <w:rPr>
          <w:sz w:val="28"/>
          <w:szCs w:val="28"/>
          <w:lang w:eastAsia="ru-RU"/>
        </w:rPr>
        <w:t> </w:t>
      </w:r>
      <w:r w:rsidR="00E1345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300581" w:rsidRDefault="00300581" w:rsidP="00300581">
      <w:pPr>
        <w:pStyle w:val="ab"/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3306CB" w:rsidRPr="00300581" w:rsidRDefault="00300581" w:rsidP="00300581">
      <w:pPr>
        <w:pStyle w:val="ab"/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3306CB" w:rsidRPr="003306CB">
        <w:rPr>
          <w:b/>
          <w:bCs/>
          <w:sz w:val="28"/>
          <w:szCs w:val="28"/>
          <w:lang w:eastAsia="ru-RU"/>
        </w:rPr>
        <w:t>2. Эвакуационные комиссии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2.1. Эвакуационные комиссии создаются в органах местного самоуправления и на объектах экономики, где планируется эвакуация населения, рабочих и служащих.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2.2</w:t>
      </w:r>
      <w:r w:rsidRPr="003E300A">
        <w:rPr>
          <w:sz w:val="28"/>
          <w:szCs w:val="28"/>
          <w:lang w:eastAsia="ru-RU"/>
        </w:rPr>
        <w:t>. Эвакуационную комисс</w:t>
      </w:r>
      <w:r w:rsidR="005A6031" w:rsidRPr="003E300A">
        <w:rPr>
          <w:sz w:val="28"/>
          <w:szCs w:val="28"/>
          <w:lang w:eastAsia="ru-RU"/>
        </w:rPr>
        <w:t>ию МО в</w:t>
      </w:r>
      <w:r w:rsidR="00A93866" w:rsidRPr="003E300A">
        <w:rPr>
          <w:sz w:val="28"/>
          <w:szCs w:val="28"/>
          <w:lang w:eastAsia="ru-RU"/>
        </w:rPr>
        <w:t xml:space="preserve">озглавляет </w:t>
      </w:r>
      <w:r w:rsidR="00A93866">
        <w:rPr>
          <w:sz w:val="28"/>
          <w:szCs w:val="28"/>
          <w:lang w:eastAsia="ru-RU"/>
        </w:rPr>
        <w:t>глава Администрации Зеленовского сельского поселения .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2.3. Эвакуационные комиссии несут полную ответственность за организацию планирования всего комплекса  эвакуационных мероприятий.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2.4. Задачами эвакуационных комиссий являются: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учёт эвакуируемого населения;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планирование выделения транспортных средств задействованных для проведения эвакуационных мероприятий.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            2.5. Эвакуационной комиссией разрабатывается План эвакуации с пояснительной запиской  в случае возникновения ЧС, который является составной частью Плана действий по предупреждению и ликвидации ЧС.</w:t>
      </w:r>
      <w:r w:rsidR="00B84508">
        <w:rPr>
          <w:sz w:val="28"/>
          <w:szCs w:val="28"/>
          <w:lang w:eastAsia="ru-RU"/>
        </w:rPr>
        <w:t xml:space="preserve"> </w:t>
      </w:r>
      <w:r w:rsidRPr="003306CB">
        <w:rPr>
          <w:sz w:val="28"/>
          <w:szCs w:val="28"/>
          <w:lang w:eastAsia="ru-RU"/>
        </w:rPr>
        <w:t xml:space="preserve">В этих целях ведется учёт транспортных средств, общественных площадей, используемых под ПВР на территории муниципального образования, а также общественных зданий и сооружений где возможно длительное проживание и жизнеобеспечение </w:t>
      </w:r>
      <w:proofErr w:type="spellStart"/>
      <w:r w:rsidRPr="003306CB">
        <w:rPr>
          <w:sz w:val="28"/>
          <w:szCs w:val="28"/>
          <w:lang w:eastAsia="ru-RU"/>
        </w:rPr>
        <w:t>эваконаселения</w:t>
      </w:r>
      <w:proofErr w:type="spellEnd"/>
      <w:r w:rsidRPr="003306CB">
        <w:rPr>
          <w:sz w:val="28"/>
          <w:szCs w:val="28"/>
          <w:lang w:eastAsia="ru-RU"/>
        </w:rPr>
        <w:t>.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 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jc w:val="center"/>
        <w:rPr>
          <w:sz w:val="28"/>
          <w:szCs w:val="28"/>
          <w:lang w:eastAsia="ru-RU"/>
        </w:rPr>
      </w:pPr>
      <w:r w:rsidRPr="003306CB">
        <w:rPr>
          <w:b/>
          <w:bCs/>
          <w:sz w:val="28"/>
          <w:szCs w:val="28"/>
          <w:lang w:eastAsia="ru-RU"/>
        </w:rPr>
        <w:t>3. Эвакуация населения</w:t>
      </w:r>
    </w:p>
    <w:p w:rsidR="001037DE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3.1. При получении достоверного прогноза возникновения ЧС эвакуационные комиссии организуют и проводят подготовительные мероприятия, цель которых заключается в создании благоприятных условий для организованного вывоза или вывода населения из зоны ЧС.</w:t>
      </w:r>
      <w:r w:rsidR="001037DE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Pr="003306CB">
        <w:rPr>
          <w:sz w:val="28"/>
          <w:szCs w:val="28"/>
          <w:lang w:eastAsia="ru-RU"/>
        </w:rPr>
        <w:t xml:space="preserve">   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3.2. Подготовительные мероприятия:</w:t>
      </w:r>
    </w:p>
    <w:p w:rsidR="003306CB" w:rsidRPr="003306CB" w:rsidRDefault="00B84508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3306CB" w:rsidRPr="003306CB">
        <w:rPr>
          <w:sz w:val="28"/>
          <w:szCs w:val="28"/>
          <w:lang w:eastAsia="ru-RU"/>
        </w:rPr>
        <w:t>приведение в готовность эвакуационных органов и уточнение порядка их работы;</w:t>
      </w:r>
    </w:p>
    <w:p w:rsidR="003306CB" w:rsidRPr="003306CB" w:rsidRDefault="00B84508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3306CB" w:rsidRPr="003306CB">
        <w:rPr>
          <w:sz w:val="28"/>
          <w:szCs w:val="28"/>
          <w:lang w:eastAsia="ru-RU"/>
        </w:rPr>
        <w:t>уточнение численности населения, подлежащего эвакуации пешим порядком и транспортом;</w:t>
      </w:r>
    </w:p>
    <w:p w:rsidR="003306CB" w:rsidRPr="003306CB" w:rsidRDefault="00B84508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3306CB" w:rsidRPr="003306CB">
        <w:rPr>
          <w:sz w:val="28"/>
          <w:szCs w:val="28"/>
          <w:lang w:eastAsia="ru-RU"/>
        </w:rPr>
        <w:t>распределение транспортных средств;</w:t>
      </w:r>
    </w:p>
    <w:p w:rsidR="003306CB" w:rsidRPr="003306CB" w:rsidRDefault="00B84508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</w:t>
      </w:r>
      <w:r w:rsidR="003306CB" w:rsidRPr="003306CB">
        <w:rPr>
          <w:sz w:val="28"/>
          <w:szCs w:val="28"/>
          <w:lang w:eastAsia="ru-RU"/>
        </w:rPr>
        <w:t>одготовка маршрутов эвакуации, установка дорожных знаков и указателей;</w:t>
      </w:r>
    </w:p>
    <w:p w:rsidR="003306CB" w:rsidRPr="003306CB" w:rsidRDefault="00B84508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3306CB" w:rsidRPr="003306CB">
        <w:rPr>
          <w:sz w:val="28"/>
          <w:szCs w:val="28"/>
          <w:lang w:eastAsia="ru-RU"/>
        </w:rPr>
        <w:t>подготовка к развёртыванию ПЭП;</w:t>
      </w:r>
    </w:p>
    <w:p w:rsidR="003306CB" w:rsidRPr="003306CB" w:rsidRDefault="00B84508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3306CB" w:rsidRPr="003306CB">
        <w:rPr>
          <w:sz w:val="28"/>
          <w:szCs w:val="28"/>
          <w:lang w:eastAsia="ru-RU"/>
        </w:rPr>
        <w:t>проверка готовности систем оповещения и связи;</w:t>
      </w:r>
    </w:p>
    <w:p w:rsidR="003306CB" w:rsidRPr="003306CB" w:rsidRDefault="00B84508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3306CB" w:rsidRPr="003306CB">
        <w:rPr>
          <w:sz w:val="28"/>
          <w:szCs w:val="28"/>
          <w:lang w:eastAsia="ru-RU"/>
        </w:rPr>
        <w:t>приведение в готовность имеющихся защитных сооружений.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3.3. С получением сигнала на проведение эвакуации населения осуществляются следующие мероприятия:</w:t>
      </w:r>
    </w:p>
    <w:p w:rsidR="003306CB" w:rsidRPr="003306CB" w:rsidRDefault="00B84508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3306CB" w:rsidRPr="003306CB">
        <w:rPr>
          <w:sz w:val="28"/>
          <w:szCs w:val="28"/>
          <w:lang w:eastAsia="ru-RU"/>
        </w:rPr>
        <w:t xml:space="preserve">оповещение руководящего состава </w:t>
      </w:r>
      <w:proofErr w:type="spellStart"/>
      <w:r w:rsidR="003306CB" w:rsidRPr="003306CB">
        <w:rPr>
          <w:sz w:val="28"/>
          <w:szCs w:val="28"/>
          <w:lang w:eastAsia="ru-RU"/>
        </w:rPr>
        <w:t>эвакоорганов</w:t>
      </w:r>
      <w:proofErr w:type="spellEnd"/>
      <w:r w:rsidR="003306CB" w:rsidRPr="003306CB">
        <w:rPr>
          <w:sz w:val="28"/>
          <w:szCs w:val="28"/>
          <w:lang w:eastAsia="ru-RU"/>
        </w:rPr>
        <w:t xml:space="preserve"> предприятий и организаций, а также населения о начале и порядке проведения эвакуации;</w:t>
      </w:r>
    </w:p>
    <w:p w:rsidR="003306CB" w:rsidRPr="003306CB" w:rsidRDefault="00B84508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3306CB" w:rsidRPr="003306CB">
        <w:rPr>
          <w:sz w:val="28"/>
          <w:szCs w:val="28"/>
          <w:lang w:eastAsia="ru-RU"/>
        </w:rPr>
        <w:t xml:space="preserve">развёртывание и приведение в готовность </w:t>
      </w:r>
      <w:proofErr w:type="spellStart"/>
      <w:r w:rsidR="003306CB" w:rsidRPr="003306CB">
        <w:rPr>
          <w:sz w:val="28"/>
          <w:szCs w:val="28"/>
          <w:lang w:eastAsia="ru-RU"/>
        </w:rPr>
        <w:t>эвакокомиссий</w:t>
      </w:r>
      <w:proofErr w:type="spellEnd"/>
      <w:r w:rsidR="003306CB" w:rsidRPr="003306CB">
        <w:rPr>
          <w:sz w:val="28"/>
          <w:szCs w:val="28"/>
          <w:lang w:eastAsia="ru-RU"/>
        </w:rPr>
        <w:t>;</w:t>
      </w:r>
    </w:p>
    <w:p w:rsidR="003306CB" w:rsidRPr="003306CB" w:rsidRDefault="00B84508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3306CB" w:rsidRPr="003306CB">
        <w:rPr>
          <w:sz w:val="28"/>
          <w:szCs w:val="28"/>
          <w:lang w:eastAsia="ru-RU"/>
        </w:rPr>
        <w:t>сбор и подготовка к отправке в безопасные районы населения, подлежащего эвакуации (отселению);</w:t>
      </w:r>
    </w:p>
    <w:p w:rsidR="003306CB" w:rsidRPr="003306CB" w:rsidRDefault="00B84508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3306CB" w:rsidRPr="003306CB">
        <w:rPr>
          <w:sz w:val="28"/>
          <w:szCs w:val="28"/>
          <w:lang w:eastAsia="ru-RU"/>
        </w:rPr>
        <w:t>подача транспортных средств к пунктам посадки населения на транспорт;</w:t>
      </w:r>
    </w:p>
    <w:p w:rsidR="003306CB" w:rsidRPr="003306CB" w:rsidRDefault="00B84508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3306CB" w:rsidRPr="003306CB">
        <w:rPr>
          <w:sz w:val="28"/>
          <w:szCs w:val="28"/>
          <w:lang w:eastAsia="ru-RU"/>
        </w:rPr>
        <w:t>приём и размещение эвакуируемого населения в безопасных районах, заблаговременно подготовленных по первоочередным видам жизнеобеспечения.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3.4. В целях создания условий для организованного проведения эвакуации планируются мероприятия по следующим видам обеспечения: транспортному, медицинскому, охране общественного порядка, обеспечению безопасности дорожного движения, инженерному, материально-техническому, связи и оповещения.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3.5. Временное размещение эвакуируемого населения может осуществляться не только по заранее отработанным планам, но и проводится в оперативном порядке. При аварии с аварийно химически опасными веществами вывод (вывоз) населения из зон заражения и временное его размещение производится органами местного самоуправления, руководителями организаций и учреждений в зависимости от реально складывающейся обстановки.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3.6. Эвакуация населения из зон возможного радиоактивного (химического)  загрязнения (заражения) проводится в два этапа.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 xml:space="preserve">На первом этапе </w:t>
      </w:r>
      <w:proofErr w:type="spellStart"/>
      <w:r w:rsidRPr="003306CB">
        <w:rPr>
          <w:sz w:val="28"/>
          <w:szCs w:val="28"/>
          <w:lang w:eastAsia="ru-RU"/>
        </w:rPr>
        <w:t>эваконаселение</w:t>
      </w:r>
      <w:proofErr w:type="spellEnd"/>
      <w:r w:rsidRPr="003306CB">
        <w:rPr>
          <w:sz w:val="28"/>
          <w:szCs w:val="28"/>
          <w:lang w:eastAsia="ru-RU"/>
        </w:rPr>
        <w:t xml:space="preserve"> вывозится (выводится) до промежуточных пунктов эвакуации (далее – ППЭ), развертываемых на границах зон возможного загрязнения (заражения).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На втором этапе – от ППЭ в районы временного размещения.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ППЭ обеспечивают учет, регистрацию, дозиметрический контроль, необходимую медицинскую помощь, санитарную обработку и отправку эвакуируемого населения в места его размещения. На ППЭ должен быть создан резерв водителей для подмены водительского состава, работающего в загрязненных (зараженных) районах.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3.7. Размещение эвакуированного населения осуществляется в безопасных районах до особого распоряжения в зависимости от складывающейся обстановки.</w:t>
      </w:r>
    </w:p>
    <w:p w:rsidR="00300581" w:rsidRDefault="00300581" w:rsidP="00300581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</w:p>
    <w:p w:rsidR="003306CB" w:rsidRPr="003306CB" w:rsidRDefault="003306CB" w:rsidP="00300581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 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jc w:val="center"/>
        <w:rPr>
          <w:sz w:val="28"/>
          <w:szCs w:val="28"/>
          <w:lang w:eastAsia="ru-RU"/>
        </w:rPr>
      </w:pPr>
      <w:r w:rsidRPr="003306CB">
        <w:rPr>
          <w:b/>
          <w:bCs/>
          <w:sz w:val="28"/>
          <w:szCs w:val="28"/>
          <w:lang w:eastAsia="ru-RU"/>
        </w:rPr>
        <w:t>4. Пункты временного размещения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4.1. ПВР создаются, как правило, на базе общественных учреждений, размещенных в зданиях большой емкости.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Начальники ПВР и ПДП назначается распоряжением главы поселения.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4.2. Работу по размещению и защите населения администрация ПВР и ПДП проводит под руководством эвакуационной комиссии и КЧС и ПБ МО  совместно с объектами экономики, организациями и учреждениями, органами по делам ГОЧС.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4.3. Главная задача ПВР – прием и временное размещение населения, эвакуируемого (отселенного) из опасных зон, а также его защита.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4.4. Организация работы ПВР: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разворачиваются для работы в мирное время при угрозе или возникновении ЧС с получением распоряжения главы поселения или председателя КЧС и ПБ МО  для принятия основных мер по эвакуации населения;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до приема населения проводится подготовка всех помещений к приему и размещению населения, их герметизация, а также подготовка средств для оказания первой медицинской помощи, уточнение запасов питьевой воды и продуктов питания. Устанавливается связь с КЧС и ПБ  МО;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с момента прибытия населения ведется его количественный, групповой (по предприятиям) учет, своевременное размещение и оказание необходимой помощи, осуществляются периодические доклады в КЧС и ПБ МО  о ходе приема и  временного размещения населения, уточнение складывающейся обстановки и информирование о ней прибывающего населения.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4.5. Действия администрации ПВР при угрозе и возникновении ЧС определяются календарным планом основных мероприятий, где расписывается весь объем работ, время их выполнения и ответственные исполнители.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 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jc w:val="center"/>
        <w:rPr>
          <w:sz w:val="28"/>
          <w:szCs w:val="28"/>
          <w:lang w:eastAsia="ru-RU"/>
        </w:rPr>
      </w:pPr>
      <w:r w:rsidRPr="003306CB">
        <w:rPr>
          <w:b/>
          <w:bCs/>
          <w:sz w:val="28"/>
          <w:szCs w:val="28"/>
          <w:lang w:eastAsia="ru-RU"/>
        </w:rPr>
        <w:t>5. Пункты длительного проживания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E300A">
        <w:rPr>
          <w:sz w:val="28"/>
          <w:szCs w:val="28"/>
          <w:lang w:eastAsia="ru-RU"/>
        </w:rPr>
        <w:t>5.1. ПДП разворачиваю</w:t>
      </w:r>
      <w:r w:rsidR="003E300A" w:rsidRPr="003E300A">
        <w:rPr>
          <w:sz w:val="28"/>
          <w:szCs w:val="28"/>
          <w:lang w:eastAsia="ru-RU"/>
        </w:rPr>
        <w:t xml:space="preserve">тся </w:t>
      </w:r>
      <w:r w:rsidR="003E300A">
        <w:rPr>
          <w:sz w:val="28"/>
          <w:szCs w:val="28"/>
          <w:lang w:eastAsia="ru-RU"/>
        </w:rPr>
        <w:t xml:space="preserve">в здании МБОУ </w:t>
      </w:r>
      <w:proofErr w:type="spellStart"/>
      <w:r w:rsidR="003E300A">
        <w:rPr>
          <w:sz w:val="28"/>
          <w:szCs w:val="28"/>
          <w:lang w:eastAsia="ru-RU"/>
        </w:rPr>
        <w:t>Зеленовской</w:t>
      </w:r>
      <w:proofErr w:type="spellEnd"/>
      <w:r w:rsidR="003E300A">
        <w:rPr>
          <w:sz w:val="28"/>
          <w:szCs w:val="28"/>
          <w:lang w:eastAsia="ru-RU"/>
        </w:rPr>
        <w:t xml:space="preserve"> СОШ.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5.2. Работа на ПДП организуется так же, как и на ПВР. Особенность состоит в том, что здесь ведется персональный учет каждого прибывающего и осуществляется паспортный режим.</w:t>
      </w:r>
    </w:p>
    <w:p w:rsidR="003306CB" w:rsidRPr="003306CB" w:rsidRDefault="003306CB" w:rsidP="003306CB">
      <w:pPr>
        <w:suppressAutoHyphens w:val="0"/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3306CB">
        <w:rPr>
          <w:sz w:val="28"/>
          <w:szCs w:val="28"/>
          <w:lang w:eastAsia="ru-RU"/>
        </w:rPr>
        <w:t> </w:t>
      </w:r>
    </w:p>
    <w:p w:rsidR="003306CB" w:rsidRPr="003306CB" w:rsidRDefault="003306CB" w:rsidP="00637C1D">
      <w:pPr>
        <w:tabs>
          <w:tab w:val="left" w:pos="6390"/>
        </w:tabs>
        <w:jc w:val="both"/>
        <w:rPr>
          <w:rFonts w:eastAsia="Arial"/>
          <w:sz w:val="28"/>
          <w:szCs w:val="28"/>
        </w:rPr>
      </w:pPr>
    </w:p>
    <w:p w:rsidR="00637C1D" w:rsidRPr="003306CB" w:rsidRDefault="00637C1D" w:rsidP="00637C1D">
      <w:pPr>
        <w:rPr>
          <w:sz w:val="28"/>
          <w:szCs w:val="28"/>
        </w:rPr>
      </w:pPr>
    </w:p>
    <w:p w:rsidR="0063119E" w:rsidRPr="003306CB" w:rsidRDefault="0063119E">
      <w:pPr>
        <w:jc w:val="both"/>
        <w:rPr>
          <w:sz w:val="28"/>
          <w:szCs w:val="28"/>
        </w:rPr>
      </w:pPr>
    </w:p>
    <w:p w:rsidR="0063119E" w:rsidRPr="003306CB" w:rsidRDefault="0063119E">
      <w:pPr>
        <w:jc w:val="both"/>
        <w:rPr>
          <w:sz w:val="28"/>
          <w:szCs w:val="28"/>
        </w:rPr>
      </w:pPr>
    </w:p>
    <w:p w:rsidR="0063119E" w:rsidRPr="003306CB" w:rsidRDefault="0063119E">
      <w:pPr>
        <w:jc w:val="right"/>
        <w:rPr>
          <w:sz w:val="28"/>
          <w:szCs w:val="28"/>
        </w:rPr>
      </w:pPr>
    </w:p>
    <w:p w:rsidR="0063119E" w:rsidRPr="003306CB" w:rsidRDefault="0063119E">
      <w:pPr>
        <w:rPr>
          <w:sz w:val="28"/>
          <w:szCs w:val="28"/>
        </w:rPr>
      </w:pPr>
    </w:p>
    <w:sectPr w:rsidR="0063119E" w:rsidRPr="003306CB" w:rsidSect="003306CB">
      <w:pgSz w:w="11906" w:h="16838"/>
      <w:pgMar w:top="1134" w:right="707" w:bottom="709" w:left="1418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331"/>
        </w:tabs>
        <w:ind w:left="1331" w:hanging="480"/>
      </w:p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2.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2.%3.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2.%3.%4.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2.%3.%4.%5.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2.%3.%4.%5.%6.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727D1F"/>
    <w:multiLevelType w:val="hybridMultilevel"/>
    <w:tmpl w:val="8F5AF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86BEF"/>
    <w:multiLevelType w:val="hybridMultilevel"/>
    <w:tmpl w:val="C5422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24361"/>
    <w:multiLevelType w:val="multilevel"/>
    <w:tmpl w:val="54F84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474C5"/>
    <w:multiLevelType w:val="multilevel"/>
    <w:tmpl w:val="EC36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BD4DF6"/>
    <w:multiLevelType w:val="hybridMultilevel"/>
    <w:tmpl w:val="5D504FC0"/>
    <w:lvl w:ilvl="0" w:tplc="75D29BE6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45035AF"/>
    <w:multiLevelType w:val="multilevel"/>
    <w:tmpl w:val="DBC8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6E1DD8"/>
    <w:multiLevelType w:val="hybridMultilevel"/>
    <w:tmpl w:val="A1E2CDCC"/>
    <w:lvl w:ilvl="0" w:tplc="8F6819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9D24956"/>
    <w:multiLevelType w:val="multilevel"/>
    <w:tmpl w:val="53EE6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44E4"/>
    <w:rsid w:val="000139F7"/>
    <w:rsid w:val="0005046A"/>
    <w:rsid w:val="00051BDC"/>
    <w:rsid w:val="000F0C58"/>
    <w:rsid w:val="001037DE"/>
    <w:rsid w:val="002A0938"/>
    <w:rsid w:val="002A4AC6"/>
    <w:rsid w:val="002D1E00"/>
    <w:rsid w:val="00300581"/>
    <w:rsid w:val="003306CB"/>
    <w:rsid w:val="003D2089"/>
    <w:rsid w:val="003E300A"/>
    <w:rsid w:val="004865B1"/>
    <w:rsid w:val="004C1A42"/>
    <w:rsid w:val="004C5499"/>
    <w:rsid w:val="004D25A9"/>
    <w:rsid w:val="00507D41"/>
    <w:rsid w:val="00520209"/>
    <w:rsid w:val="005444E4"/>
    <w:rsid w:val="00584546"/>
    <w:rsid w:val="005A6031"/>
    <w:rsid w:val="005C0ED4"/>
    <w:rsid w:val="0063119E"/>
    <w:rsid w:val="00637C1D"/>
    <w:rsid w:val="00660BF2"/>
    <w:rsid w:val="00734F40"/>
    <w:rsid w:val="007B7726"/>
    <w:rsid w:val="007F2888"/>
    <w:rsid w:val="00804405"/>
    <w:rsid w:val="00825BF5"/>
    <w:rsid w:val="0086577B"/>
    <w:rsid w:val="008D1204"/>
    <w:rsid w:val="008E4A4F"/>
    <w:rsid w:val="00950A0B"/>
    <w:rsid w:val="0096411E"/>
    <w:rsid w:val="0099278A"/>
    <w:rsid w:val="009E0668"/>
    <w:rsid w:val="00A86411"/>
    <w:rsid w:val="00A92F1F"/>
    <w:rsid w:val="00A93866"/>
    <w:rsid w:val="00AB2E5A"/>
    <w:rsid w:val="00AE64D8"/>
    <w:rsid w:val="00B65881"/>
    <w:rsid w:val="00B84508"/>
    <w:rsid w:val="00B93FEB"/>
    <w:rsid w:val="00BB04E4"/>
    <w:rsid w:val="00C2318C"/>
    <w:rsid w:val="00C35F2F"/>
    <w:rsid w:val="00C92360"/>
    <w:rsid w:val="00CA5F10"/>
    <w:rsid w:val="00CF457B"/>
    <w:rsid w:val="00DE3960"/>
    <w:rsid w:val="00E1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41FD97F-6862-42E7-8D4B-3B6CCAC8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postbody1">
    <w:name w:val="postbody1"/>
    <w:rPr>
      <w:sz w:val="18"/>
      <w:szCs w:val="18"/>
    </w:rPr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widowControl w:val="0"/>
      <w:suppressAutoHyphens/>
      <w:spacing w:line="100" w:lineRule="atLeast"/>
      <w:ind w:firstLine="720"/>
    </w:pPr>
    <w:rPr>
      <w:rFonts w:ascii="Arial" w:hAnsi="Arial" w:cs="Arial"/>
      <w:lang w:eastAsia="ar-SA"/>
    </w:rPr>
  </w:style>
  <w:style w:type="paragraph" w:customStyle="1" w:styleId="s1">
    <w:name w:val="s_1"/>
    <w:basedOn w:val="a"/>
    <w:pPr>
      <w:suppressAutoHyphens w:val="0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ListParagraph">
    <w:name w:val="List Paragraph"/>
    <w:basedOn w:val="a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A92F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2F1F"/>
    <w:rPr>
      <w:rFonts w:ascii="Tahoma" w:hAnsi="Tahoma" w:cs="Tahoma"/>
      <w:sz w:val="16"/>
      <w:szCs w:val="16"/>
      <w:lang w:eastAsia="ar-SA"/>
    </w:rPr>
  </w:style>
  <w:style w:type="paragraph" w:styleId="a8">
    <w:name w:val="Обычный (веб)"/>
    <w:basedOn w:val="a"/>
    <w:uiPriority w:val="99"/>
    <w:semiHidden/>
    <w:unhideWhenUsed/>
    <w:rsid w:val="003306CB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character" w:styleId="a9">
    <w:name w:val="Strong"/>
    <w:basedOn w:val="a0"/>
    <w:uiPriority w:val="22"/>
    <w:qFormat/>
    <w:rsid w:val="003306CB"/>
    <w:rPr>
      <w:b/>
      <w:bCs/>
    </w:rPr>
  </w:style>
  <w:style w:type="paragraph" w:styleId="aa">
    <w:name w:val="List Paragraph"/>
    <w:basedOn w:val="a"/>
    <w:uiPriority w:val="34"/>
    <w:qFormat/>
    <w:rsid w:val="003306CB"/>
    <w:pPr>
      <w:ind w:left="708"/>
    </w:pPr>
  </w:style>
  <w:style w:type="paragraph" w:styleId="ab">
    <w:name w:val="header"/>
    <w:basedOn w:val="a"/>
    <w:link w:val="ac"/>
    <w:rsid w:val="00E13456"/>
    <w:pPr>
      <w:widowControl w:val="0"/>
      <w:tabs>
        <w:tab w:val="center" w:pos="4153"/>
        <w:tab w:val="right" w:pos="8306"/>
      </w:tabs>
      <w:spacing w:line="240" w:lineRule="auto"/>
    </w:pPr>
    <w:rPr>
      <w:rFonts w:ascii="Arial" w:eastAsia="Lucida Sans Unicode" w:hAnsi="Arial"/>
      <w:kern w:val="1"/>
      <w:sz w:val="20"/>
      <w:szCs w:val="20"/>
      <w:lang w:eastAsia="en-US"/>
    </w:rPr>
  </w:style>
  <w:style w:type="character" w:customStyle="1" w:styleId="ac">
    <w:name w:val="Верхний колонтитул Знак"/>
    <w:basedOn w:val="a0"/>
    <w:link w:val="ab"/>
    <w:rsid w:val="00E13456"/>
    <w:rPr>
      <w:rFonts w:ascii="Arial" w:eastAsia="Lucida Sans Unicode" w:hAnsi="Arial"/>
      <w:kern w:val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7463D-9487-4650-9E04-D6A5B541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2022-03-17T12:01:00Z</cp:lastPrinted>
  <dcterms:created xsi:type="dcterms:W3CDTF">2026-03-02T06:04:00Z</dcterms:created>
  <dcterms:modified xsi:type="dcterms:W3CDTF">2026-03-02T06:04:00Z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