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</w:t>
      </w:r>
      <w:r>
        <w:rPr>
          <w:rFonts w:eastAsia="Calibri"/>
          <w:b/>
          <w:bCs/>
          <w:sz w:val="28"/>
          <w:szCs w:val="28"/>
          <w:lang w:eastAsia="en-US"/>
        </w:rPr>
        <w:t>РОССИЙСКАЯ ФЕДЕРАЦИЯ</w:t>
      </w:r>
    </w:p>
    <w:p>
      <w:pPr>
        <w:pStyle w:val="Normal"/>
        <w:spacing w:lineRule="auto" w:line="276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   </w:t>
      </w:r>
      <w:r>
        <w:rPr>
          <w:rFonts w:eastAsia="Calibri"/>
          <w:b/>
          <w:bCs/>
          <w:sz w:val="28"/>
          <w:szCs w:val="28"/>
          <w:lang w:eastAsia="en-US"/>
        </w:rPr>
        <w:t>РОСТОВСКАЯ ОБЛАСТЬ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</w:t>
      </w:r>
      <w:r>
        <w:rPr>
          <w:rFonts w:eastAsia="Calibri"/>
          <w:b/>
          <w:bCs/>
          <w:sz w:val="28"/>
          <w:szCs w:val="28"/>
          <w:lang w:eastAsia="en-US"/>
        </w:rPr>
        <w:t>ТАРАСОВСКИЙ РАЙОН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</w:t>
      </w:r>
      <w:r>
        <w:rPr>
          <w:rFonts w:eastAsia="Calibri"/>
          <w:b/>
          <w:bCs/>
          <w:sz w:val="28"/>
          <w:szCs w:val="28"/>
          <w:lang w:eastAsia="en-US"/>
        </w:rPr>
        <w:t xml:space="preserve">МУНИЦИПАЛЬНОЕ ОБРАЗОВАНИЕ 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</w:t>
      </w: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>
      <w:pPr>
        <w:pStyle w:val="Normal"/>
        <w:spacing w:lineRule="auto" w:line="276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</w:t>
      </w:r>
      <w:r>
        <w:rPr>
          <w:rFonts w:eastAsia="Calibri"/>
          <w:b/>
          <w:bCs/>
          <w:sz w:val="28"/>
          <w:szCs w:val="28"/>
          <w:lang w:eastAsia="en-US"/>
        </w:rPr>
        <w:t>АДМИНИСТРАЦИЯ ЗЕЛЕНОВСКОГО СЕЛЬСКОГО ПОСЕЛЕНИЯ</w:t>
      </w:r>
    </w:p>
    <w:p>
      <w:pPr>
        <w:pStyle w:val="Style20"/>
        <w:spacing w:before="0" w:after="260"/>
        <w:rPr/>
      </w:pPr>
      <w:r>
        <w:rPr/>
      </w:r>
    </w:p>
    <w:p>
      <w:pPr>
        <w:pStyle w:val="Style20"/>
        <w:spacing w:before="0" w:after="260"/>
        <w:jc w:val="left"/>
        <w:rPr/>
      </w:pPr>
      <w:r>
        <w:rPr/>
        <w:t xml:space="preserve">                                        </w:t>
      </w:r>
      <w:r>
        <w:rPr/>
        <w:t>ПОСТАНОВЛЕНИЕ</w:t>
      </w:r>
    </w:p>
    <w:p>
      <w:pPr>
        <w:pStyle w:val="Normal"/>
        <w:spacing w:before="0" w:after="2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№ </w:t>
      </w:r>
      <w:r>
        <w:rPr>
          <w:sz w:val="28"/>
          <w:szCs w:val="28"/>
        </w:rPr>
        <w:t xml:space="preserve">3 </w:t>
      </w:r>
    </w:p>
    <w:p>
      <w:pPr>
        <w:pStyle w:val="Normal"/>
        <w:spacing w:before="0" w:after="2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19.01. 2023 г.                                       </w:t>
        <w:tab/>
        <w:t xml:space="preserve">                                        х. Зеленовка</w:t>
      </w:r>
    </w:p>
    <w:p>
      <w:pPr>
        <w:pStyle w:val="Normal"/>
        <w:tabs>
          <w:tab w:val="clear" w:pos="708"/>
          <w:tab w:val="left" w:pos="0" w:leader="none"/>
        </w:tabs>
        <w:rPr>
          <w:b/>
          <w:b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  </w:t>
      </w:r>
      <w:r>
        <w:rPr>
          <w:b/>
          <w:sz w:val="28"/>
          <w:szCs w:val="28"/>
        </w:rPr>
        <w:t>О проведении аукциона на право заключения договоров аренды</w:t>
      </w:r>
    </w:p>
    <w:p>
      <w:pPr>
        <w:pStyle w:val="Normal"/>
        <w:tabs>
          <w:tab w:val="clear" w:pos="708"/>
          <w:tab w:val="left" w:pos="0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земельных участков, находящихся в муниципальной собственности</w:t>
      </w:r>
    </w:p>
    <w:p>
      <w:pPr>
        <w:pStyle w:val="Normal"/>
        <w:tabs>
          <w:tab w:val="clear" w:pos="708"/>
          <w:tab w:val="left" w:pos="0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«Зеленовское сельское поселение»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В соответствии со ст.39.11, ст.39.12 Земельного кодекса Российской Федерации от 25.10.2001 №136-ФЗ   Администрация Зеленовского сельского поселения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>
      <w:pPr>
        <w:pStyle w:val="Normal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ПОСТАНОВЛЯЕТ:</w:t>
      </w:r>
    </w:p>
    <w:p>
      <w:pPr>
        <w:pStyle w:val="Normal"/>
        <w:tabs>
          <w:tab w:val="clear" w:pos="708"/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tabs>
          <w:tab w:val="clear" w:pos="708"/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1.   Провести открытый по составу участников аукцион на право заключения  договоров аренды земельных участков находящихся в муниципальной собственности муниципального образования  «Зеленовское  сельское поселение» (далее – аукцион):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1.1. ЛОТ №1: земельный участок из земель сельскохозяйственного назначения площадью 836000 кв.м. с кадастровым №61:37:0600021:1619,  расположенный: Ростовская область, Тарасовский район, Зеленовское сельское поселение, х.Зеленовка. Разрешенное использование: для сельскохозяйственного производства. Ограничений, обременений нет. 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2. Организатором аукциона определить Администрацию Зеленовского сельского поселения Тарасовского района Ростовской области.</w:t>
      </w:r>
    </w:p>
    <w:p>
      <w:pPr>
        <w:pStyle w:val="NormalWeb"/>
        <w:tabs>
          <w:tab w:val="clear" w:pos="708"/>
          <w:tab w:val="left" w:pos="0" w:leader="none"/>
          <w:tab w:val="left" w:pos="993" w:leader="none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3.  Установить начальную цену предмета аукциона: </w:t>
      </w:r>
    </w:p>
    <w:p>
      <w:pPr>
        <w:pStyle w:val="NormalWeb"/>
        <w:tabs>
          <w:tab w:val="clear" w:pos="708"/>
          <w:tab w:val="left" w:pos="0" w:leader="none"/>
          <w:tab w:val="left" w:pos="993" w:leader="none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3.1.  по ЛОТУ №1 в размере ежегодной арендной платы, определенной по результатам рыночной оценки в соответствии с Федеральным законом «Об оценочной деятельности в Российской Федерации» - 223881,00 руб. (двести двадцать три тысячи восемьсот восемьдесят один рубль 00 копеек) в год;</w:t>
      </w:r>
    </w:p>
    <w:p>
      <w:pPr>
        <w:pStyle w:val="NormalWeb"/>
        <w:tabs>
          <w:tab w:val="clear" w:pos="708"/>
          <w:tab w:val="left" w:pos="0" w:leader="none"/>
          <w:tab w:val="left" w:pos="993" w:leader="none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4.  Определить величину повышения начальной цены предмета аукциона («шаг аукциона») в размере 3% начальной цены предмета аукциона, что составляет:</w:t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709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4.1.  по ЛОТУ №1 – 6716,43 руб (шесть тысяч семьсот шестнадцать рублей 43 копейки);</w:t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709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709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5.  Установить задаток для участия в аукционе в размере 80% начальной цены предмета аукциона, что составляет:</w:t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709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5.1. по ЛОТУ №1 – 179104,8 руб. (сто семьдесят девять тысяч сто четыре рубля 80 коп);</w:t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709" w:leader="none"/>
        </w:tabs>
        <w:jc w:val="both"/>
        <w:rPr>
          <w:rStyle w:val="Strong"/>
          <w:b w:val="false"/>
          <w:b w:val="false"/>
          <w:bCs w:val="false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6.   Определить существенные условия договора аренды:</w:t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709" w:leader="none"/>
          <w:tab w:val="left" w:pos="8160" w:leader="none"/>
        </w:tabs>
        <w:jc w:val="both"/>
        <w:rPr>
          <w:rStyle w:val="Strong"/>
          <w:b w:val="false"/>
          <w:b w:val="false"/>
          <w:sz w:val="28"/>
          <w:szCs w:val="28"/>
        </w:rPr>
      </w:pPr>
      <w:r>
        <w:rPr>
          <w:rStyle w:val="Strong"/>
          <w:sz w:val="28"/>
          <w:szCs w:val="28"/>
        </w:rPr>
        <w:t xml:space="preserve">  </w:t>
      </w:r>
      <w:r>
        <w:rPr>
          <w:rStyle w:val="Strong"/>
          <w:b w:val="false"/>
          <w:sz w:val="28"/>
          <w:szCs w:val="28"/>
        </w:rPr>
        <w:t xml:space="preserve">6.1.  </w:t>
      </w:r>
      <w:r>
        <w:rPr>
          <w:sz w:val="28"/>
          <w:szCs w:val="28"/>
        </w:rPr>
        <w:t xml:space="preserve">по ЛОТУ №1 - </w:t>
      </w:r>
      <w:r>
        <w:rPr>
          <w:rStyle w:val="Strong"/>
          <w:b w:val="false"/>
          <w:sz w:val="28"/>
          <w:szCs w:val="28"/>
        </w:rPr>
        <w:t>срок аренды земельного участка 5 лет;</w:t>
        <w:tab/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709" w:leader="none"/>
          <w:tab w:val="left" w:pos="8160" w:leader="none"/>
        </w:tabs>
        <w:jc w:val="both"/>
        <w:rPr>
          <w:rStyle w:val="Strong"/>
          <w:b w:val="false"/>
          <w:b w:val="false"/>
          <w:bCs w:val="false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7.   О</w:t>
      </w:r>
      <w:r>
        <w:rPr>
          <w:rStyle w:val="Strong"/>
          <w:b w:val="false"/>
          <w:sz w:val="28"/>
          <w:szCs w:val="28"/>
        </w:rPr>
        <w:t xml:space="preserve">беспечить публикацию извещения о проведении аукциона в газете Тарасовского района «Родная сторона», разместить извещение о проведении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Федерации, и на официальном сайте Администрации Зеленовского сельского поселения Тарасовского района Ростовской области в сети «Интернет».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8.</w:t>
      </w:r>
      <w:r>
        <w:rPr>
          <w:color w:val="000000"/>
          <w:sz w:val="28"/>
          <w:szCs w:val="28"/>
        </w:rPr>
        <w:t xml:space="preserve"> Настоящее постановление вступает в силу со дня официального обнародования.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9.  Контроль  за исполнением настоящего постановления оставляю за собой.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Глава Администрации                                                                                                        Зеленовского сельского поселения                               Т.И.Обухова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0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70d61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link w:val="a4"/>
    <w:semiHidden/>
    <w:qFormat/>
    <w:rsid w:val="00c70d61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rong">
    <w:name w:val="Strong"/>
    <w:basedOn w:val="DefaultParagraphFont"/>
    <w:qFormat/>
    <w:rsid w:val="00c70d61"/>
    <w:rPr>
      <w:b/>
      <w:b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link w:val="a5"/>
    <w:semiHidden/>
    <w:unhideWhenUsed/>
    <w:rsid w:val="00c70d61"/>
    <w:pPr/>
    <w:rPr>
      <w:sz w:val="28"/>
      <w:szCs w:val="20"/>
    </w:rPr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 w:customStyle="1">
    <w:name w:val="Title"/>
    <w:basedOn w:val="Normal"/>
    <w:uiPriority w:val="99"/>
    <w:semiHidden/>
    <w:qFormat/>
    <w:rsid w:val="00c70d61"/>
    <w:pPr>
      <w:suppressAutoHyphens w:val="true"/>
      <w:ind w:firstLine="567"/>
      <w:jc w:val="center"/>
    </w:pPr>
    <w:rPr>
      <w:b/>
      <w:bCs/>
      <w:color w:val="00000A"/>
      <w:sz w:val="28"/>
    </w:rPr>
  </w:style>
  <w:style w:type="paragraph" w:styleId="NormalWeb">
    <w:name w:val="Normal (Web)"/>
    <w:basedOn w:val="Normal"/>
    <w:unhideWhenUsed/>
    <w:qFormat/>
    <w:rsid w:val="00c70d61"/>
    <w:pPr>
      <w:spacing w:before="100" w:after="100"/>
    </w:pPr>
    <w:rPr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>LibreOffice/7.0.3.1$Windows_X86_64 LibreOffice_project/d7547858d014d4cf69878db179d326fc3483e082</Application>
  <Pages>2</Pages>
  <Words>331</Words>
  <Characters>2437</Characters>
  <CharactersWithSpaces>3315</CharactersWithSpaces>
  <Paragraphs>32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2023-01-23T09:19:00Z</dcterms:created>
  <dc:creator>admin</dc:creator>
  <dc:description/>
  <dc:language>ru-RU</dc:language>
  <cp:lastModifiedBy/>
  <dcterms:modified xsi:type="dcterms:W3CDTF">2023-01-23T15:32:09Z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