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rFonts w:ascii="Arial" w:hAnsi="Arial" w:eastAsia="Times New Roman" w:cs="Arial"/>
          <w:color w:val="999999"/>
          <w:sz w:val="18"/>
          <w:szCs w:val="18"/>
          <w:lang w:eastAsia="ru-RU"/>
        </w:rPr>
      </w:pPr>
      <w:r>
        <w:rPr>
          <w:rFonts w:eastAsia="Times New Roman" w:cs="Arial" w:ascii="Arial" w:hAnsi="Arial"/>
          <w:color w:val="999999"/>
          <w:sz w:val="18"/>
          <w:szCs w:val="18"/>
          <w:lang w:eastAsia="ru-RU"/>
        </w:rPr>
      </w:r>
    </w:p>
    <w:p>
      <w:pPr>
        <w:pStyle w:val="Normal"/>
        <w:spacing w:lineRule="auto" w:line="240" w:before="0" w:after="0"/>
        <w:jc w:val="center"/>
        <w:textAlignment w:val="baseline"/>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1"/>
        <w:spacing w:lineRule="atLeast" w:line="100" w:before="0" w:after="0"/>
        <w:jc w:val="center"/>
        <w:rPr>
          <w:rFonts w:ascii="Times New Roman" w:hAnsi="Times New Roman"/>
          <w:b/>
          <w:b/>
        </w:rPr>
      </w:pPr>
      <w:r>
        <w:rPr>
          <w:rFonts w:ascii="Times New Roman" w:hAnsi="Times New Roman"/>
          <w:b/>
        </w:rPr>
        <w:t>РОССИЙСКАЯ ФЕДЕРАЦИЯ</w:t>
      </w:r>
    </w:p>
    <w:p>
      <w:pPr>
        <w:pStyle w:val="1"/>
        <w:spacing w:lineRule="atLeast" w:line="100" w:before="0" w:after="0"/>
        <w:jc w:val="center"/>
        <w:rPr>
          <w:rFonts w:ascii="Times New Roman" w:hAnsi="Times New Roman"/>
          <w:b/>
          <w:b/>
        </w:rPr>
      </w:pPr>
      <w:r>
        <w:rPr>
          <w:rFonts w:ascii="Times New Roman" w:hAnsi="Times New Roman"/>
          <w:b/>
        </w:rPr>
        <w:t>РОСТОВСКАЯ ОБЛАСТЬ</w:t>
      </w:r>
    </w:p>
    <w:p>
      <w:pPr>
        <w:pStyle w:val="1"/>
        <w:spacing w:lineRule="atLeast" w:line="100" w:before="0" w:after="0"/>
        <w:jc w:val="center"/>
        <w:rPr>
          <w:rFonts w:ascii="Times New Roman" w:hAnsi="Times New Roman"/>
          <w:b/>
          <w:b/>
        </w:rPr>
      </w:pPr>
      <w:r>
        <w:rPr>
          <w:rFonts w:ascii="Times New Roman" w:hAnsi="Times New Roman"/>
          <w:b/>
        </w:rPr>
        <w:t>МУНИЦИПАЛЬНОЕ ОБРАЗОВАНИЕ</w:t>
      </w:r>
    </w:p>
    <w:p>
      <w:pPr>
        <w:pStyle w:val="1"/>
        <w:spacing w:lineRule="atLeast" w:line="100" w:before="0" w:after="0"/>
        <w:jc w:val="center"/>
        <w:rPr>
          <w:rFonts w:ascii="Times New Roman" w:hAnsi="Times New Roman"/>
          <w:b/>
          <w:b/>
        </w:rPr>
      </w:pPr>
      <w:r>
        <w:rPr>
          <w:rFonts w:ascii="Times New Roman" w:hAnsi="Times New Roman"/>
          <w:b/>
        </w:rPr>
        <w:t>«ЗЕЛЕНОВСКОЕ СЕЛЬСКОЕ ПОСЕЛЕНИЕ»</w:t>
      </w:r>
    </w:p>
    <w:p>
      <w:pPr>
        <w:pStyle w:val="1"/>
        <w:spacing w:lineRule="atLeast" w:line="100" w:before="0" w:after="0"/>
        <w:jc w:val="center"/>
        <w:rPr>
          <w:rFonts w:ascii="Times New Roman" w:hAnsi="Times New Roman"/>
          <w:b/>
          <w:b/>
        </w:rPr>
      </w:pPr>
      <w:r>
        <w:rPr>
          <w:rFonts w:ascii="Times New Roman" w:hAnsi="Times New Roman"/>
          <w:b/>
        </w:rPr>
        <w:t>АДМИНИСТРАЦИЯ ЗЕЛЕНОВСКОГО СЕЛЬСКОГО ПОСЕЛЕНИЯ</w:t>
      </w:r>
    </w:p>
    <w:p>
      <w:pPr>
        <w:pStyle w:val="Style23"/>
        <w:rPr/>
      </w:pPr>
      <w:r>
        <w:rPr/>
      </w:r>
    </w:p>
    <w:p>
      <w:pPr>
        <w:pStyle w:val="Style23"/>
        <w:rPr/>
      </w:pPr>
      <w:r>
        <w:rPr/>
        <w:t>ПОСТАНОВЛЕНИЕ</w:t>
      </w:r>
    </w:p>
    <w:p>
      <w:pPr>
        <w:pStyle w:val="Style23"/>
        <w:rPr/>
      </w:pPr>
      <w:r>
        <w:rPr/>
      </w:r>
    </w:p>
    <w:p>
      <w:pPr>
        <w:pStyle w:val="Style23"/>
        <w:rPr>
          <w:b w:val="false"/>
          <w:b w:val="false"/>
        </w:rPr>
      </w:pPr>
      <w:r>
        <w:rPr>
          <w:b w:val="false"/>
          <w:bCs/>
        </w:rPr>
        <w:t>13.09.2023 г.                              № 90                                            х.Зеленовка</w:t>
      </w:r>
    </w:p>
    <w:p>
      <w:pPr>
        <w:pStyle w:val="Normal"/>
        <w:spacing w:lineRule="auto" w:line="240" w:before="0" w:after="0"/>
        <w:jc w:val="center"/>
        <w:textAlignment w:val="baseline"/>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bookmarkStart w:id="0" w:name="_GoBack"/>
      <w:bookmarkStart w:id="1" w:name="_GoBack"/>
      <w:bookmarkEnd w:id="1"/>
    </w:p>
    <w:p>
      <w:pPr>
        <w:pStyle w:val="Normal"/>
        <w:spacing w:lineRule="auto" w:line="240" w:before="0" w:after="0"/>
        <w:jc w:val="center"/>
        <w:textAlignment w:val="baseline"/>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Normal"/>
        <w:spacing w:lineRule="auto" w:line="240" w:before="0" w:after="0"/>
        <w:jc w:val="center"/>
        <w:textAlignment w:val="baseline"/>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t>Об утверждении Программ проведения вводного и первичного противопожарного инструктажа в Администрации Зеленовского сельского поселения</w:t>
      </w:r>
    </w:p>
    <w:p>
      <w:pPr>
        <w:pStyle w:val="Normal"/>
        <w:spacing w:lineRule="auto" w:line="240" w:before="0" w:after="0"/>
        <w:jc w:val="center"/>
        <w:textAlignment w:val="baseline"/>
        <w:rPr>
          <w:rFonts w:ascii="Times New Roman" w:hAnsi="Times New Roman" w:eastAsia="Times New Roman" w:cs="Times New Roman"/>
          <w:b/>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spacing w:lineRule="auto" w:line="240" w:before="0" w:after="0"/>
        <w:jc w:val="center"/>
        <w:textAlignment w:val="baseline"/>
        <w:rPr>
          <w:rFonts w:ascii="Times New Roman" w:hAnsi="Times New Roman" w:eastAsia="Times New Roman" w:cs="Times New Roman"/>
          <w:color w:val="525253"/>
          <w:sz w:val="28"/>
          <w:szCs w:val="28"/>
          <w:lang w:eastAsia="ru-RU"/>
        </w:rPr>
      </w:pPr>
      <w:r>
        <w:rPr>
          <w:rFonts w:eastAsia="Times New Roman" w:cs="Times New Roman" w:ascii="Times New Roman" w:hAnsi="Times New Roman"/>
          <w:color w:val="525253"/>
          <w:sz w:val="28"/>
          <w:szCs w:val="28"/>
          <w:lang w:eastAsia="ru-RU"/>
        </w:rPr>
      </w:r>
    </w:p>
    <w:p>
      <w:pPr>
        <w:pStyle w:val="Normal"/>
        <w:spacing w:lineRule="auto" w:line="240" w:before="0" w:after="0"/>
        <w:jc w:val="both"/>
        <w:textAlignment w:val="baseline"/>
        <w:rPr>
          <w:rFonts w:ascii="Times New Roman" w:hAnsi="Times New Roman" w:eastAsia="Times New Roman" w:cs="Times New Roman"/>
          <w:color w:val="525253"/>
          <w:sz w:val="28"/>
          <w:szCs w:val="28"/>
          <w:lang w:eastAsia="ru-RU"/>
        </w:rPr>
      </w:pPr>
      <w:r>
        <w:rPr>
          <w:rFonts w:eastAsia="Times New Roman" w:cs="Times New Roman" w:ascii="Times New Roman" w:hAnsi="Times New Roman"/>
          <w:color w:val="525253"/>
          <w:sz w:val="28"/>
          <w:szCs w:val="28"/>
          <w:lang w:eastAsia="ru-RU"/>
        </w:rPr>
        <w:t>В соответствии с Федеральным законом Российской Федерации от 21.12.1994г. №69-ФЗ «О пожарной безопасности», Постановлением Правительства Российской Федерации от 16.09.2020г. №1479 «Об утверждении Правил противопожарного режима в Российской Федерации», Приказом Министерства Российской Федерации по делам гражданской обороны, чрезвычайным ситуациям и ликвидации последствий стихийных бедствий от 18.11.2021г.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категории лиц, проходящих обучение по дополнительным профессиональным программам в области пожарной безопасности», в целях обеспечения соблюдения требований пожарной безопасности, Администрация Зеленовского сельского поселения</w:t>
      </w:r>
    </w:p>
    <w:p>
      <w:pPr>
        <w:pStyle w:val="Normal"/>
        <w:spacing w:lineRule="auto" w:line="240" w:before="0" w:after="0"/>
        <w:jc w:val="both"/>
        <w:textAlignment w:val="baseline"/>
        <w:rPr>
          <w:rFonts w:ascii="Times New Roman" w:hAnsi="Times New Roman" w:eastAsia="Times New Roman" w:cs="Times New Roman"/>
          <w:color w:val="525253"/>
          <w:sz w:val="28"/>
          <w:szCs w:val="28"/>
          <w:lang w:eastAsia="ru-RU"/>
        </w:rPr>
      </w:pPr>
      <w:r>
        <w:rPr>
          <w:rFonts w:eastAsia="Times New Roman" w:cs="Times New Roman" w:ascii="Times New Roman" w:hAnsi="Times New Roman"/>
          <w:color w:val="525253"/>
          <w:sz w:val="28"/>
          <w:szCs w:val="28"/>
          <w:lang w:eastAsia="ru-RU"/>
        </w:rPr>
        <w:t>ПОСТАНОВЛЯЕТ:</w:t>
      </w:r>
    </w:p>
    <w:p>
      <w:pPr>
        <w:pStyle w:val="Normal"/>
        <w:spacing w:lineRule="auto" w:line="240" w:before="0" w:after="0"/>
        <w:jc w:val="both"/>
        <w:textAlignment w:val="baseline"/>
        <w:rPr>
          <w:rFonts w:ascii="Times" w:hAnsi="Times" w:eastAsia="Times New Roman" w:cs="Times"/>
          <w:color w:val="000000"/>
          <w:sz w:val="28"/>
          <w:szCs w:val="28"/>
          <w:lang w:eastAsia="ru-RU"/>
        </w:rPr>
      </w:pPr>
      <w:r>
        <w:rPr>
          <w:rFonts w:eastAsia="Times New Roman" w:cs="Times" w:ascii="Times" w:hAnsi="Times"/>
          <w:color w:val="000000"/>
          <w:sz w:val="28"/>
          <w:szCs w:val="28"/>
          <w:lang w:eastAsia="ru-RU"/>
        </w:rPr>
        <w:t>1. Утвердить </w:t>
      </w:r>
      <w:r>
        <w:rPr>
          <w:rFonts w:eastAsia="Times New Roman" w:cs="Times" w:ascii="Times" w:hAnsi="Times"/>
          <w:color w:val="000000"/>
          <w:sz w:val="28"/>
          <w:szCs w:val="28"/>
          <w:lang w:eastAsia="ru-RU"/>
        </w:rPr>
        <w:t>порядок, виды, сроки обучения лиц, осуществляющих трудовую деятельность в Администрации Зеленовского сельского поселения, по программам противопожарного инструктажа </w:t>
      </w:r>
      <w:r>
        <w:rPr>
          <w:rFonts w:eastAsia="Times New Roman" w:cs="Times" w:ascii="Times" w:hAnsi="Times"/>
          <w:color w:val="000000"/>
          <w:sz w:val="28"/>
          <w:szCs w:val="28"/>
          <w:lang w:eastAsia="ru-RU"/>
        </w:rPr>
        <w:t>(Приложение № 1).</w:t>
      </w:r>
    </w:p>
    <w:p>
      <w:pPr>
        <w:pStyle w:val="Normal"/>
        <w:spacing w:lineRule="auto" w:line="240" w:before="0" w:after="0"/>
        <w:jc w:val="both"/>
        <w:textAlignment w:val="baseline"/>
        <w:rPr>
          <w:rFonts w:ascii="Times" w:hAnsi="Times" w:eastAsia="Times New Roman" w:cs="Times"/>
          <w:color w:val="525253"/>
          <w:sz w:val="28"/>
          <w:szCs w:val="28"/>
          <w:lang w:eastAsia="ru-RU"/>
        </w:rPr>
      </w:pPr>
      <w:r>
        <w:rPr>
          <w:rFonts w:eastAsia="Times New Roman" w:cs="Times" w:ascii="Times" w:hAnsi="Times"/>
          <w:color w:val="525253"/>
          <w:sz w:val="28"/>
          <w:szCs w:val="28"/>
          <w:lang w:eastAsia="ru-RU"/>
        </w:rPr>
        <w:t>2. Утвердить Программу проведения вводного противопожарного инструктажа в Администрации Зеленовского сельского поселения (Приложение № 2).</w:t>
      </w:r>
    </w:p>
    <w:p>
      <w:pPr>
        <w:pStyle w:val="Normal"/>
        <w:spacing w:lineRule="auto" w:line="240" w:before="0" w:after="0"/>
        <w:jc w:val="both"/>
        <w:textAlignment w:val="baseline"/>
        <w:rPr>
          <w:rFonts w:ascii="Times" w:hAnsi="Times" w:eastAsia="Times New Roman" w:cs="Times"/>
          <w:color w:val="525253"/>
          <w:sz w:val="28"/>
          <w:szCs w:val="28"/>
          <w:lang w:eastAsia="ru-RU"/>
        </w:rPr>
      </w:pPr>
      <w:r>
        <w:rPr>
          <w:rFonts w:eastAsia="Times New Roman" w:cs="Times" w:ascii="Times" w:hAnsi="Times"/>
          <w:color w:val="525253"/>
          <w:sz w:val="28"/>
          <w:szCs w:val="28"/>
          <w:lang w:eastAsia="ru-RU"/>
        </w:rPr>
        <w:t>3. Утвердить Программу проведения первичного противопожарного инструктажа в Администрации Зеленовского сельского поселения (Приложение № 3).</w:t>
      </w:r>
    </w:p>
    <w:p>
      <w:pPr>
        <w:pStyle w:val="Normal"/>
        <w:spacing w:lineRule="auto" w:line="240" w:before="0" w:after="0"/>
        <w:jc w:val="both"/>
        <w:textAlignment w:val="baseline"/>
        <w:rPr>
          <w:rFonts w:ascii="Times" w:hAnsi="Times" w:eastAsia="Times New Roman" w:cs="Times"/>
          <w:color w:val="525253"/>
          <w:sz w:val="28"/>
          <w:szCs w:val="28"/>
          <w:lang w:eastAsia="ru-RU"/>
        </w:rPr>
      </w:pPr>
      <w:r>
        <w:rPr>
          <w:rFonts w:eastAsia="Times New Roman" w:cs="Times" w:ascii="Times" w:hAnsi="Times"/>
          <w:color w:val="525253"/>
          <w:sz w:val="28"/>
          <w:szCs w:val="28"/>
          <w:lang w:eastAsia="ru-RU"/>
        </w:rPr>
        <w:t>4. Настоящее постановление вступает в силу с момента его подписания.</w:t>
      </w:r>
    </w:p>
    <w:p>
      <w:pPr>
        <w:pStyle w:val="Normal"/>
        <w:spacing w:lineRule="auto" w:line="240" w:before="0" w:after="0"/>
        <w:jc w:val="both"/>
        <w:textAlignment w:val="baseline"/>
        <w:rPr>
          <w:rFonts w:ascii="Times" w:hAnsi="Times" w:eastAsia="Times New Roman" w:cs="Times"/>
          <w:color w:val="525253"/>
          <w:sz w:val="28"/>
          <w:szCs w:val="28"/>
          <w:lang w:eastAsia="ru-RU"/>
        </w:rPr>
      </w:pPr>
      <w:r>
        <w:rPr>
          <w:rFonts w:eastAsia="Times New Roman" w:cs="Times" w:ascii="Times" w:hAnsi="Times"/>
          <w:color w:val="525253"/>
          <w:sz w:val="28"/>
          <w:szCs w:val="28"/>
          <w:lang w:eastAsia="ru-RU"/>
        </w:rPr>
        <w:t>5. Контроль за исполнением данного постановления оставляю за собой.</w:t>
      </w:r>
    </w:p>
    <w:p>
      <w:pPr>
        <w:pStyle w:val="Normal"/>
        <w:spacing w:lineRule="auto" w:line="240" w:before="0" w:after="0"/>
        <w:jc w:val="both"/>
        <w:textAlignment w:val="baseline"/>
        <w:rPr>
          <w:rFonts w:ascii="Times" w:hAnsi="Times" w:eastAsia="Times New Roman" w:cs="Times"/>
          <w:color w:val="525253"/>
          <w:sz w:val="28"/>
          <w:szCs w:val="28"/>
          <w:lang w:eastAsia="ru-RU"/>
        </w:rPr>
      </w:pPr>
      <w:r>
        <w:rPr>
          <w:rFonts w:eastAsia="Times New Roman" w:cs="Times" w:ascii="Times" w:hAnsi="Times"/>
          <w:color w:val="525253"/>
          <w:sz w:val="28"/>
          <w:szCs w:val="28"/>
          <w:lang w:eastAsia="ru-RU"/>
        </w:rPr>
      </w:r>
    </w:p>
    <w:p>
      <w:pPr>
        <w:pStyle w:val="Normal"/>
        <w:spacing w:lineRule="auto" w:line="240" w:before="0" w:after="0"/>
        <w:jc w:val="both"/>
        <w:textAlignment w:val="baseline"/>
        <w:rPr>
          <w:rFonts w:ascii="Times New Roman" w:hAnsi="Times New Roman" w:eastAsia="Times New Roman" w:cs="Times New Roman"/>
          <w:color w:val="525253"/>
          <w:sz w:val="28"/>
          <w:szCs w:val="28"/>
          <w:lang w:eastAsia="ru-RU"/>
        </w:rPr>
      </w:pPr>
      <w:r>
        <w:rPr>
          <w:rFonts w:eastAsia="Times New Roman" w:cs="Times New Roman" w:ascii="Times New Roman" w:hAnsi="Times New Roman"/>
          <w:color w:val="525253"/>
          <w:sz w:val="28"/>
          <w:szCs w:val="28"/>
          <w:lang w:eastAsia="ru-RU"/>
        </w:rPr>
        <w:t>Глава Администрации</w:t>
      </w:r>
    </w:p>
    <w:p>
      <w:pPr>
        <w:pStyle w:val="Normal"/>
        <w:spacing w:lineRule="auto" w:line="240" w:before="0" w:after="0"/>
        <w:jc w:val="both"/>
        <w:textAlignment w:val="baseline"/>
        <w:rPr>
          <w:rFonts w:ascii="Times New Roman" w:hAnsi="Times New Roman" w:eastAsia="Times New Roman" w:cs="Times New Roman"/>
          <w:color w:val="525253"/>
          <w:sz w:val="28"/>
          <w:szCs w:val="28"/>
          <w:lang w:eastAsia="ru-RU"/>
        </w:rPr>
      </w:pPr>
      <w:r>
        <w:rPr>
          <w:rFonts w:eastAsia="Times New Roman" w:cs="Times New Roman" w:ascii="Times New Roman" w:hAnsi="Times New Roman"/>
          <w:color w:val="525253"/>
          <w:sz w:val="28"/>
          <w:szCs w:val="28"/>
          <w:lang w:eastAsia="ru-RU"/>
        </w:rPr>
        <w:t>Зеленовского сельского поселения                             Т. И. Обухова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ПРИЛОЖЕНИЕ №1</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к постановлению</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Администрации Зеленовского</w:t>
      </w:r>
    </w:p>
    <w:p>
      <w:pPr>
        <w:pStyle w:val="Normal"/>
        <w:spacing w:lineRule="auto" w:line="240" w:before="0" w:after="0"/>
        <w:ind w:left="4041"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сельского поселения</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xml:space="preserve">от 13.09.2023г. № 90       </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center"/>
        <w:textAlignment w:val="baseline"/>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t>Порядок, виды, сроки обучения лиц, осуществляющих трудовую деятельность в Администрации Зеленовского сельского поселения по программам противопожарного инструктажа.</w:t>
      </w:r>
    </w:p>
    <w:p>
      <w:pPr>
        <w:pStyle w:val="Normal"/>
        <w:spacing w:lineRule="auto" w:line="240" w:before="0" w:after="0"/>
        <w:jc w:val="center"/>
        <w:textAlignment w:val="baseline"/>
        <w:rPr>
          <w:rFonts w:ascii="Times New Roman" w:hAnsi="Times New Roman" w:eastAsia="Times New Roman" w:cs="Times New Roman"/>
          <w:b/>
          <w:b/>
          <w:bCs/>
          <w:color w:val="000000"/>
          <w:sz w:val="21"/>
          <w:szCs w:val="21"/>
          <w:lang w:eastAsia="ru-RU"/>
        </w:rPr>
      </w:pPr>
      <w:r>
        <w:rPr>
          <w:rFonts w:eastAsia="Times New Roman" w:cs="Times New Roman" w:ascii="Times New Roman" w:hAnsi="Times New Roman"/>
          <w:b/>
          <w:bCs/>
          <w:color w:val="000000"/>
          <w:sz w:val="21"/>
          <w:szCs w:val="21"/>
          <w:lang w:eastAsia="ru-RU"/>
        </w:rPr>
      </w:r>
    </w:p>
    <w:p>
      <w:pPr>
        <w:pStyle w:val="Normal"/>
        <w:spacing w:lineRule="auto" w:line="240" w:before="0" w:after="0"/>
        <w:jc w:val="center"/>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Противопожарный инструктаж проводится в целях доведения до лиц, осуществляющих трудовую или служебную деятельность в Администрации Зеленовского сельского поселения (далее- администрация), обязательных требований пожарной безопасности, изучения пожарной и взрывопожарной опасности технологических процессов, производств и оборудования, имеющихся на объекте защиты систем предотвращения пожаров и противопожарной защиты, а также действий в случае возникновения пожара. </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Обучение должно содержать теоретическую и практическую части и может осуществляться как единовременно и непрерывно, так и поэтапно (дискретно).</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По видам и срокам проведения противопожарные инструктажи подразделяются на:</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-вводный;</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-первичный на рабочем месте;</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-повторный;</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-внеплановый;</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-целевой.</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Вводный противопожарный инструктаж проводится до начала выполнения трудовой деятельности в администрации. </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Вводный противопожарный инструктаж проводится:</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со всеми лицами, вновь принимаемыми на работу, в том числе временную, в администрацию;</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с лицами, командированными, прикомандированными на работу в администрацию;</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с иными лицами, осуществляющими трудовую деятельность в администрации, по решению Главы Администрации Зеленовского сельского поселения..</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Первичный противопожарный инструктаж на рабочем месте проводится непосредственно на рабочем месте до начала трудовой деятельности в администрации: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-со всеми лицами, прошедшими вводный противопожарный инструктаж;</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-с лицами, переведенными из другого подразделения, либо с лицами, которым поручается выполнение новой для них трудовой деятельности в администрации.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Повторный противопожарный инструктаж проводится не реже 1 раза в год со всеми лицами, осуществляющими трудовую</w:t>
      </w:r>
      <w:r>
        <w:rPr>
          <w:rFonts w:eastAsia="Times New Roman" w:cs="Times" w:ascii="Times" w:hAnsi="Times"/>
          <w:color w:val="000000"/>
          <w:sz w:val="21"/>
          <w:szCs w:val="21"/>
          <w:lang w:eastAsia="ru-RU"/>
        </w:rPr>
        <w:t>  </w:t>
      </w:r>
      <w:r>
        <w:rPr>
          <w:rFonts w:eastAsia="Times New Roman" w:cs="Times" w:ascii="Times" w:hAnsi="Times"/>
          <w:color w:val="000000"/>
          <w:sz w:val="21"/>
          <w:szCs w:val="21"/>
          <w:lang w:eastAsia="ru-RU"/>
        </w:rPr>
        <w:t>деятельность в администрации, с которыми проводился вводный противопожарный инструктаж и первичный противопожарный инструктаж на рабочем месте.</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Требования к содержанию программ повторного противопожарного инструктажа аналогичны требованиям к содержанию первичного противопожарного инструктажа на рабочем месте.</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Внеплановый противопожарный инструктаж проводится:</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при введении в действие новых или внесении изменений в действующие нормативные правовые акты Российской Федерации, нормативные документы по пожарной безопасности, содержащие требования пожарной безопасности, применимые для администрации;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при изменении технологического процесса производства, техническом перевооружении,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объектов защиты администрации;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при нарушении лицами, осуществляющими трудовую или служебную деятельность в администрации, обязательных требований пожарной безопасности, которые могли привести или привели к пожару;</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в случае перерыва в осуществлении трудовой (служебной) деятельности более чем на 60 календарных дней перед началом осуществления трудовой (служебной) деятельности на объектах защиты администрации, предназначенных для проживания или временного пребывания 50 и более человек одновременно, объектах защиты, отнесенных к категориям повышенной взрывопожароопасности, взрывопожароопасности, пожароопасности, а также у лиц, осуществляющих трудовую (служебную) деятельность в администрации, связанную с охраной (защитой) объектов и (или) имущества администрации;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по решению Главы Администрации Зеленовского сельского поселения или назначенного им лица.</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Целевой противопожарный инструктаж проводится, в том числе в следующих случаях:</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перед выполнением огневых работ и других пожароопасных и пожаровзрывоопасных работ, на которые оформляется наряд-допуск;</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-перед выполнением других огневых, пожароопасных и пожаровзрывоопасных работ, в том числе не связанных с прямыми обязанностями по специальности, профессии;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перед ликвидацией последствий пожаров, аварий, стихийных бедствий и катастроф;</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 в иных случаях, определяемых главой сельского поселения.</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Конкретный перечень случаев обучения по программам целевого противопожарного инструктажа определяется порядком обучения лиц мерам пожарной безопасности.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Проведение противопожарных инструктажей завершается проверкой соответствия знаний и умений лиц, осуществляющих трудовую или служебную деятельность в администрации, требованиям, предусмотренным программами противопожарного инструктажа, которую осуществляет лицо, проводившее противопожарный инструктаж, либо иное лицо, назначенное главой сельского поселения, в соответствии с порядком обучения лиц мерам пожарной безопасности.</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Лица, показавшие неудовлетворительные результаты проверки соответствия знаний и умений требованиям, предусмотренным программами противопожарного инструктажа, по итогам проведения противопожарных инструктажей, к осуществлению трудовой (служебной) деятельности в администрации не допускаются до подтверждения необходимых знаний и умений.</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О проведении противопожарного инструктажа лиц, осуществляющих трудовую или служебную деятельность в администрации, после проверки соответствия знаний и умений требованиям, предусмотренным программами противопожарного инструктажа, должностным лицом, проводившим проверку соответствия знаний и умений лиц, осуществляющих трудовую или служебную деятельность в администрации, требованиям, предусмотренным программами противопожарного инструктажа, производится запись в журнале учета противопожарных инструктажей.</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ПРИЛОЖЕНИЕ №2</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к Постановлению</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Администрации Зеленовского</w:t>
      </w:r>
    </w:p>
    <w:p>
      <w:pPr>
        <w:pStyle w:val="Normal"/>
        <w:spacing w:lineRule="auto" w:line="240" w:before="0" w:after="0"/>
        <w:ind w:left="4041"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сельского поселения</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xml:space="preserve">от                      № </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Программа проведения</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вводного противопожарного инструктажа</w:t>
      </w:r>
    </w:p>
    <w:p>
      <w:pPr>
        <w:pStyle w:val="Normal"/>
        <w:spacing w:lineRule="auto" w:line="240" w:before="0" w:after="15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в администрации Зеленовского сельского поселения.</w:t>
      </w:r>
    </w:p>
    <w:tbl>
      <w:tblPr>
        <w:tblW w:w="9339" w:type="dxa"/>
        <w:jc w:val="left"/>
        <w:tblInd w:w="0" w:type="dxa"/>
        <w:tblLayout w:type="fixed"/>
        <w:tblCellMar>
          <w:top w:w="0" w:type="dxa"/>
          <w:left w:w="75" w:type="dxa"/>
          <w:bottom w:w="0" w:type="dxa"/>
          <w:right w:w="75" w:type="dxa"/>
        </w:tblCellMar>
        <w:tblLook w:firstRow="1" w:noVBand="1" w:lastRow="0" w:firstColumn="1" w:lastColumn="0" w:noHBand="0" w:val="04a0"/>
      </w:tblPr>
      <w:tblGrid>
        <w:gridCol w:w="588"/>
        <w:gridCol w:w="7600"/>
        <w:gridCol w:w="1151"/>
      </w:tblGrid>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p>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темы</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 темы</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Количество</w:t>
            </w:r>
          </w:p>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времени</w:t>
            </w:r>
          </w:p>
        </w:tc>
      </w:tr>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Общие сведения о специфике пожарной и взрывопожарной опасности объекта защиты.</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 мин</w:t>
            </w:r>
          </w:p>
        </w:tc>
      </w:tr>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Содержание территории, зданий, сооружений и помещений, в том числе эвакуационных и аварийных путей и выходов, систем предотвращения пожара и противопожарной защиты.</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 мин</w:t>
            </w:r>
          </w:p>
        </w:tc>
      </w:tr>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Статистика, причины и последствия пожаров на объектах защиты администрации.</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 мин</w:t>
            </w:r>
          </w:p>
        </w:tc>
      </w:tr>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Права и обязанности лиц, осуществляющих трудовую деятельность в администрации, в области пожарной безопасности. Ответственность лиц, осуществляющих трудовую деятельность в администрации, за нарушение обязательных требований пожарной безопасности.</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 мин</w:t>
            </w:r>
          </w:p>
        </w:tc>
      </w:tr>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Основные положения законодательства Российской Федерации о пожарной безопасности. Правила противопожарного режима в Российской Федерации. Порядок и сроки обучения лиц мерам пожарной безопасности в администрации.</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 мин</w:t>
            </w:r>
          </w:p>
        </w:tc>
      </w:tr>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Общие меры по предотвращению и тушению пожаров на объектах защиты администрации. Система обеспечения пожарной безопасности: система предотвращения пожара и противопожарной защиты, комплекс организационно- технических мероприятий по обеспечению пожарной безопасности.</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 мин</w:t>
            </w:r>
          </w:p>
        </w:tc>
      </w:tr>
      <w:tr>
        <w:trPr/>
        <w:tc>
          <w:tcPr>
            <w:tcW w:w="58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760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Обязанности и порядок действий лиц, осуществляющих трудовую деятельность в администрации, при обнаружении пожара или признаков горения на объектах защиты администрации, в том числе при вызове пожарной охраны, аварийной остановке технологического оборудования, электроустановок и электрооборудования в случае пожара и по окончании рабочего дня, пользования системами, средствами автоматики, эвакуации имущества и материальных ценностей, осмотре и приведении в пожаробезопасное состояние всех помещений, рабочего места.</w:t>
            </w:r>
          </w:p>
        </w:tc>
        <w:tc>
          <w:tcPr>
            <w:tcW w:w="115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 мин</w:t>
            </w:r>
          </w:p>
        </w:tc>
      </w:tr>
    </w:tbl>
    <w:p>
      <w:pPr>
        <w:pStyle w:val="Normal"/>
        <w:spacing w:lineRule="auto" w:line="240" w:before="0" w:after="0"/>
        <w:jc w:val="center"/>
        <w:textAlignment w:val="baseline"/>
        <w:rPr>
          <w:rFonts w:ascii="Times New Roman" w:hAnsi="Times New Roman" w:eastAsia="Times New Roman" w:cs="Times New Roman"/>
          <w:b/>
          <w:b/>
          <w:bCs/>
          <w:color w:val="525253"/>
          <w:sz w:val="21"/>
          <w:szCs w:val="21"/>
          <w:lang w:eastAsia="ru-RU"/>
        </w:rPr>
      </w:pPr>
      <w:r>
        <w:rPr>
          <w:rFonts w:eastAsia="Times New Roman" w:cs="Times New Roman" w:ascii="Times New Roman" w:hAnsi="Times New Roman"/>
          <w:b/>
          <w:bCs/>
          <w:color w:val="525253"/>
          <w:sz w:val="21"/>
          <w:szCs w:val="21"/>
          <w:lang w:eastAsia="ru-RU"/>
        </w:rPr>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Инструкция</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проведения вводного противопожарного инструктажа</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1. Общие сведения о специфике пожарной и взрывопожарной опасности объекта защиты.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Здание Администрация Зеленовского сельского поселения состоит: фундамент – каменный; стены – кирпичные; полы – деревянные; кровля – шифер. Общая площадь здания -166 кв.м..</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Здание оборудовано автоматической системой пожарной сигнализации и оповещения людей о пожаре. Имеются первичные средства пожаротушения-огнетушители ОП-5(3).</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2.</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b/>
          <w:bCs/>
          <w:color w:val="525253"/>
          <w:sz w:val="21"/>
          <w:szCs w:val="21"/>
          <w:lang w:eastAsia="ru-RU"/>
        </w:rPr>
        <w:t>Содержание территории, зданий, сооружений и помещений, в том числе эвакуационных и аварийных путей и выходов, систем предотвращения пожара и противопожарной защиты.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При эксплуатации прилегающей к зданию территории запрещается: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 </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б) использовать для стоянки автомобилей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а также на крышках колодцев пожарных гидрантов;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в) перекрывать проезды для пожарной техники изделиями и предметами, исключающими или ограничивающими проезд пожарной техники, сооружений либо снижающими размеры проездов, подъездов, установленных требованиями пожарной безопасности;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г) сжигать отходы и тару, разводить костры в местах, находящихся на расстоянии менее 50 метров от зданий (при этом зона очистки от сухой травы, веток, других горючих материалов и сухостойных деревьев вокруг костра должна составлять не менее 2 метров.).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Территория должна регулярно очищаться от горючих отходов, мусора, тары и сухой растительности.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В здании запрещается: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 хранить и применять на чердаках и в помещениях здания</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color w:val="525253"/>
          <w:sz w:val="21"/>
          <w:szCs w:val="21"/>
          <w:lang w:eastAsia="ru-RU"/>
        </w:rPr>
        <w:t>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б) использовать чердаки,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в) устанавливать глухие решетки на окнах, являющихся аварийными выходами;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г) размещать мебель, оборудование и другие предметы на путях эвакуации, у дверей эвакуационных выходов,</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color w:val="525253"/>
          <w:sz w:val="21"/>
          <w:szCs w:val="21"/>
          <w:lang w:eastAsia="ru-RU"/>
        </w:rPr>
        <w:t>в переходах между секциями и местах выходов на кровлю, покрытие;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д) проводить уборку помещений с применением бензина, керосина и других легковоспламеняющихся и горючих жидкостей, а также производить отогревание замерзших труб с применением открытого огня;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е)</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color w:val="525253"/>
          <w:sz w:val="21"/>
          <w:szCs w:val="21"/>
          <w:lang w:eastAsia="ru-RU"/>
        </w:rPr>
        <w:t>хранить на лестничных площадках вещи, мебель и другие горючие материалы;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ж) 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К окончанию каждой рабочей недели мусор и другие горючие отходы должны удаляться за пределы здания в специально отведённое место (мусорные контейнеры).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Курение в здании запрещено! Место, специально отведённое для курения, расположено на улице. Данное место обозначено знаком "Место курения".</w:t>
      </w:r>
    </w:p>
    <w:p>
      <w:pPr>
        <w:pStyle w:val="Normal"/>
        <w:spacing w:lineRule="auto" w:line="240" w:before="0" w:after="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2.1 </w:t>
      </w:r>
      <w:r>
        <w:rPr>
          <w:rFonts w:eastAsia="Times New Roman" w:cs="Times New Roman" w:ascii="Times New Roman" w:hAnsi="Times New Roman"/>
          <w:i/>
          <w:iCs/>
          <w:color w:val="525253"/>
          <w:sz w:val="21"/>
          <w:szCs w:val="21"/>
          <w:u w:val="single"/>
          <w:lang w:eastAsia="ru-RU"/>
        </w:rPr>
        <w:t>Требования к эксплуатации эвакуационных путей и эвакуационных выходов.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Запоры на дверях эвакуационных выходов должны обеспечивать возможность их свободного открывания изнутри </w:t>
      </w:r>
      <w:r>
        <w:rPr>
          <w:rFonts w:eastAsia="Times New Roman" w:cs="Times New Roman" w:ascii="Times New Roman" w:hAnsi="Times New Roman"/>
          <w:b/>
          <w:bCs/>
          <w:color w:val="525253"/>
          <w:sz w:val="21"/>
          <w:szCs w:val="21"/>
          <w:u w:val="single"/>
          <w:lang w:eastAsia="ru-RU"/>
        </w:rPr>
        <w:t>без ключа</w:t>
      </w:r>
      <w:r>
        <w:rPr>
          <w:rFonts w:eastAsia="Times New Roman" w:cs="Times New Roman" w:ascii="Times New Roman" w:hAnsi="Times New Roman"/>
          <w:color w:val="525253"/>
          <w:sz w:val="21"/>
          <w:szCs w:val="21"/>
          <w:lang w:eastAsia="ru-RU"/>
        </w:rPr>
        <w:t>.</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При эксплуатации эвакуационных путей, эвакуационных и аварийных выходов запрещается: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в) изменять направление открывания дверей.</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3. Статистика, причины и последствия пожаров на объектах защиты администрации.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По статистике, в зданиях общественно-административных учреждений каждый год происходит примерно 2 тысячи пожаров. Основная причина пожаров – неосторожное обращение с огнем (в частности – курение), а также нарушение правил устройства и эксплуатации электроустановок – электроотопительных приборов, оргтехники и т.п., самовозгорание веществ и материалов, разряды статического электричества, грозовые разряды, поджоги.</w:t>
      </w:r>
    </w:p>
    <w:p>
      <w:pPr>
        <w:pStyle w:val="Normal"/>
        <w:spacing w:lineRule="auto" w:line="240" w:before="0" w:after="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u w:val="single"/>
          <w:lang w:eastAsia="ru-RU"/>
        </w:rPr>
        <w:t>Для того, чтобы произошло возгорание, необходимо наличие четырех условий:</w:t>
      </w:r>
    </w:p>
    <w:p>
      <w:pPr>
        <w:pStyle w:val="Normal"/>
        <w:numPr>
          <w:ilvl w:val="0"/>
          <w:numId w:val="1"/>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Горючие вещества и материалы;</w:t>
      </w:r>
    </w:p>
    <w:p>
      <w:pPr>
        <w:pStyle w:val="Normal"/>
        <w:numPr>
          <w:ilvl w:val="0"/>
          <w:numId w:val="1"/>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Источник зажигания — открытый огонь, химическая реакция, электроток;</w:t>
      </w:r>
    </w:p>
    <w:p>
      <w:pPr>
        <w:pStyle w:val="Normal"/>
        <w:numPr>
          <w:ilvl w:val="0"/>
          <w:numId w:val="1"/>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Наличие окислителя, например кислорода воздуха;</w:t>
      </w:r>
    </w:p>
    <w:p>
      <w:pPr>
        <w:pStyle w:val="Normal"/>
        <w:numPr>
          <w:ilvl w:val="0"/>
          <w:numId w:val="1"/>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Наличие путей распространения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Последствия пожара: причиненный материальный ущерб; причинение вреда жизни и здоровья граждан.</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4. Права и обязанности лиц, осуществляющих трудовую деятельность в администрации, в области пожарной безопасности.</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Ответственность лиц, осуществляющих трудовую деятельность в администрации, за нарушение обязательных требований пожарной безопасности.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Запрещается оставлять по окончании рабочего времени не 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Запрещается: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 эксплуатировать электропровода и кабели с видимыми нарушениями изоляции;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б) пользоваться розетками, рубильниками, другими электроустановочными изделиями с повреждениями;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г) пользоваться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 прокладывать электрическую проводку по горючему основанию либо наносить (наклеивать) горючие материалы на электрическую проводку;</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к) при обнаружении неисправности в иллюминации или гирляндах (нагрев и повреждение изоляции проводов, искрение и др.) иллюминации или гирлянды обесточиваются.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Каждый работник здания в целях обеспечения и соблюдения требований пожарной безопасности обязан:</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знать и соблюдать настоящую Инструкцию о мерах пожарной безопасности и ознакомиться с ней под роспись;</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уметь пользоваться первичными средствами пожаротушения (огнетушители);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знать содержание плана эвакуации людей при пожаре, порядок эвакуации людей при пожаре.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Ответственный за пожарную безопасность администрации или последний работник, уходящий из помещения по окончанию рабочего дня, обязан осмотреть помещение на предмет пожарной безопасности, выключить освещение, отключить от электросети оргтехнику и электроприборы, поставить на охранную сигнализацию и запереть дверь помещения.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За нарушение требований пожарной безопасности, а также за иные правонарушения в области пожарной безопасности могут быть привлечены к дисциплинарной, </w:t>
      </w:r>
      <w:r>
        <w:rPr>
          <w:rFonts w:eastAsia="Times New Roman" w:cs="Times New Roman" w:ascii="Times New Roman" w:hAnsi="Times New Roman"/>
          <w:color w:val="00000A"/>
          <w:sz w:val="21"/>
          <w:szCs w:val="21"/>
          <w:lang w:eastAsia="ru-RU"/>
        </w:rPr>
        <w:t>административной</w:t>
      </w:r>
      <w:r>
        <w:rPr>
          <w:rFonts w:eastAsia="Times New Roman" w:cs="Times New Roman" w:ascii="Times New Roman" w:hAnsi="Times New Roman"/>
          <w:color w:val="525253"/>
          <w:sz w:val="21"/>
          <w:szCs w:val="21"/>
          <w:lang w:eastAsia="ru-RU"/>
        </w:rPr>
        <w:t> или уголовной ответственности в соответствии с действующим законодательством.</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5. Основные положения законодательства Российской Федерации о пожарной безопасности.</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Правила противопожарного режима в Российской Федерации.</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Порядок и сроки обучения лиц мерам пожарной безопасности в Администрации Зеленовского сельского поселения.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Основополагающими законодательными актами в области пожарной безопасности являются Федеральный </w:t>
      </w:r>
      <w:r>
        <w:rPr>
          <w:rFonts w:eastAsia="Times New Roman" w:cs="Times New Roman" w:ascii="Times New Roman" w:hAnsi="Times New Roman"/>
          <w:color w:val="00000A"/>
          <w:sz w:val="21"/>
          <w:szCs w:val="21"/>
          <w:u w:val="single"/>
          <w:lang w:eastAsia="ru-RU"/>
        </w:rPr>
        <w:t>закон</w:t>
      </w:r>
      <w:r>
        <w:rPr>
          <w:rFonts w:eastAsia="Times New Roman" w:cs="Times New Roman" w:ascii="Times New Roman" w:hAnsi="Times New Roman"/>
          <w:color w:val="525253"/>
          <w:sz w:val="21"/>
          <w:szCs w:val="21"/>
          <w:lang w:eastAsia="ru-RU"/>
        </w:rPr>
        <w:t> от 21.12.1994 № 69-ФЗ "О пожарной безопасности", определяющий общие правовые, экономические и социальные основы обеспечения пожарной безопасности в Российской Федерации, Федеральный </w:t>
      </w:r>
      <w:r>
        <w:rPr>
          <w:rFonts w:eastAsia="Times New Roman" w:cs="Times New Roman" w:ascii="Times New Roman" w:hAnsi="Times New Roman"/>
          <w:color w:val="00000A"/>
          <w:sz w:val="21"/>
          <w:szCs w:val="21"/>
          <w:u w:val="single"/>
          <w:lang w:eastAsia="ru-RU"/>
        </w:rPr>
        <w:t>закон</w:t>
      </w:r>
      <w:r>
        <w:rPr>
          <w:rFonts w:eastAsia="Times New Roman" w:cs="Times New Roman" w:ascii="Times New Roman" w:hAnsi="Times New Roman"/>
          <w:color w:val="525253"/>
          <w:sz w:val="21"/>
          <w:szCs w:val="21"/>
          <w:lang w:eastAsia="ru-RU"/>
        </w:rPr>
        <w:t> от 06.05.2011 № 100-ФЗ "О добровольной пожарной охране" и Федеральный </w:t>
      </w:r>
      <w:r>
        <w:rPr>
          <w:rFonts w:eastAsia="Times New Roman" w:cs="Times New Roman" w:ascii="Times New Roman" w:hAnsi="Times New Roman"/>
          <w:color w:val="00000A"/>
          <w:sz w:val="21"/>
          <w:szCs w:val="21"/>
          <w:u w:val="single"/>
          <w:lang w:eastAsia="ru-RU"/>
        </w:rPr>
        <w:t>закон</w:t>
      </w:r>
      <w:r>
        <w:rPr>
          <w:rFonts w:eastAsia="Times New Roman" w:cs="Times New Roman" w:ascii="Times New Roman" w:hAnsi="Times New Roman"/>
          <w:color w:val="525253"/>
          <w:sz w:val="21"/>
          <w:szCs w:val="21"/>
          <w:lang w:eastAsia="ru-RU"/>
        </w:rPr>
        <w:t> от 22.07.2008 № 123-ФЗ "Технический регламент о требованиях пожарной безопасности", устанавливающий основные положения технического регулирования в указанной сфере и общие требования пожарной безопасности к объектам защиты (продукции). Постановление Правительства Российской Федерации от 16.09.2020г. №1479 «Об утверждении Правил противопожарного режима в Российской Федерации».</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Порядок и сроки обучения лиц мерам пожарной безопасности определены в приложении №1 к Постановлению Администрации Зеленовского сельского поселения от                           г. №     .</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6. Общие меры по предотвращению и тушению пожаров на объектах защиты администрации. Система обеспечения пожарной безопасности: система предотвращения пожара и противопожарной защиты, комплекс организационно- технических мероприятий по обеспечению пожарной безопасности.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Общие меры по предотвращению и тушению пожаров включают:</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соблюдение требований пожарной безопасности, а также выполнение предписаний, постановлений и иных законных требований должностных лиц пожарной охраны;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color w:val="525253"/>
          <w:sz w:val="21"/>
          <w:szCs w:val="21"/>
          <w:lang w:eastAsia="ru-RU"/>
        </w:rPr>
        <w:t>разработка и осуществление мер пожарной безопасности;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проведение противопожарной пропаганды, а также обучать своих работников мерам пожарной безопасности;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содержание в исправном состоянии системы и средств противопожарной защиты, включая первичные средства тушения пожаров, не допускать их использования не по назначению;</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оказание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предоставлять в установленном порядке при тушении пожаров на территории объекта защиты необходимые силы и средства;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обеспечение доступа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предоставлять по требованию должностных лиц государственного пожарного надзора сведения и документы о состоянии пожарной безопасности на объекте защиты, в том числе о происшедших на их территориях пожарах и их последствиях;</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7. Обязанности и порядок действий лиц, осуществляющих трудовую деятельность в администрации, при обнаружении пожара или признаков горения на объектах защиты администрации, в том числе при вызове пожарной охраны, аварийной остановке технологического оборудования, электроустановок и электрооборудования в случае пожара и по окончании рабочего дня, пользования системами, средствами автоматики, эвакуации имущества и материальных ценностей, осмотре и приведении в пожаробезопасное состояние всех помещений, рабочего места.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color w:val="525253"/>
          <w:sz w:val="21"/>
          <w:szCs w:val="21"/>
          <w:lang w:eastAsia="ru-RU"/>
        </w:rPr>
        <w:t>Каждый работник при обнаружении пожара или признаков горения в здании, помещении (задымление, запах гари и др.) должен:</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привести в действие систему оповещения людей о пожаре посредством ручного пожарного извещателя;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Телефоны для вызова пожарной охраны: </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- 01 или</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color w:val="525253"/>
          <w:sz w:val="21"/>
          <w:szCs w:val="21"/>
          <w:lang w:eastAsia="ru-RU"/>
        </w:rPr>
        <w:t>101</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-Единая дежурная диспетчерская служба -112</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принять меры по эвакуации людей, а при условии отсутствия угрозы жизни и здоровью людей меры по тушению пожара в начальной стадии.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7.1 Ответственный за пожарную безопасность администрации или последний работник, уходящий из помещения по окончанию рабочего дня, обязан осмотреть помещение на предмет пожарной безопасности, выключить освещение, отключить от электросети оргтехнику и электроприборы, поставить на охранную сигнализацию и запереть дверь помещения.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7.2 Лицо, назначенное ответственным за обеспечение пожарной безопасности, в установленном законодательством порядке, прибывший к месту пожара обязан:</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сообщить (или продублировать сообщение) о возникновении пожара в пожарную охрану и поставить в известность главу сельского поселения;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-организовать спасение людей с использованием для этого имеющиеся силы и технические средства;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-убедится в включении (при необходимости включить) автоматическую систему оповещения людей о пожаре;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при необходимости выполнить (организовать) отключение электроэнергии (за исключением систем противопожарной защиты), а также выполнить другие необходимые мероприятия, способствующие предотвращению развития пожара и задымления помещений здания;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прекратить все работы в здании, кроме работ, связанных с мероприятиями по ликвидации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удалить за пределы опасной зоны всех работников, не участвовавших в тушении пожара и собрать данные об эвакуировавшихся людях;</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оказание первой помощи пострадавшим;</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осуществить общее руководство по тушению пожара (с учетом специфических особенностей объекта) до прибытия подразделения пожарной охраны;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обеспечить соблюдение требований безопасности работниками, принимающими участие в тушении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одновременно с тушением пожара организовать эвакуацию и защиту материальных ценностей;</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организовать встречу подразделений пожарной охраны и оказать помощь в выборе кратчайшего пути для подъезда к очагу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сильнодействующих ядовитых веществах;</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по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для успешной ликвидации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организацию привлечения сил и средств объекта к осуществлению мероприятий, связанных с ликвидацией пожара и предупреждением его развития.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ПРИЛОЖЕНИЕ №3</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к Постановлению</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Администрации Зеленовского</w:t>
      </w:r>
    </w:p>
    <w:p>
      <w:pPr>
        <w:pStyle w:val="Normal"/>
        <w:spacing w:lineRule="auto" w:line="240" w:before="0" w:after="0"/>
        <w:ind w:left="4041"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сельского поселения</w:t>
      </w:r>
    </w:p>
    <w:p>
      <w:pPr>
        <w:pStyle w:val="Normal"/>
        <w:spacing w:lineRule="auto" w:line="240" w:before="0" w:after="0"/>
        <w:ind w:left="4359" w:hanging="0"/>
        <w:jc w:val="right"/>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xml:space="preserve">от                          № </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Программа проведения</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первичного противопожарного инструктажа</w:t>
      </w:r>
    </w:p>
    <w:p>
      <w:pPr>
        <w:pStyle w:val="Normal"/>
        <w:spacing w:lineRule="auto" w:line="240" w:before="0" w:after="15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в Администрации Зеленовского сельского поселения.</w:t>
      </w:r>
    </w:p>
    <w:tbl>
      <w:tblPr>
        <w:tblW w:w="9339" w:type="dxa"/>
        <w:jc w:val="left"/>
        <w:tblInd w:w="0" w:type="dxa"/>
        <w:tblLayout w:type="fixed"/>
        <w:tblCellMar>
          <w:top w:w="0" w:type="dxa"/>
          <w:left w:w="75" w:type="dxa"/>
          <w:bottom w:w="0" w:type="dxa"/>
          <w:right w:w="75" w:type="dxa"/>
        </w:tblCellMar>
        <w:tblLook w:firstRow="1" w:noVBand="1" w:lastRow="0" w:firstColumn="1" w:lastColumn="0" w:noHBand="0" w:val="04a0"/>
      </w:tblPr>
      <w:tblGrid>
        <w:gridCol w:w="608"/>
        <w:gridCol w:w="7530"/>
        <w:gridCol w:w="1201"/>
      </w:tblGrid>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w:t>
            </w:r>
          </w:p>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темы</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Наименование темы</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Количество</w:t>
            </w:r>
          </w:p>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времени</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Обязанность работника соблюдать требования пожарной безопасности. Ответственность работника за нарушения обязательных требований пожарной безопасности.</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 мин</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2.</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Знание инструкции о мерах пожарной безопасности зданий, сооружений, помещений, технологических процессов, технологического и производственного оборудования, утвержденной постановлением администрации, включающей в том числе порядок содержания территорий, зданий, сооружений и помещений, эвакуационных путей и выходов,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проведение огневых или иных пожароопасных работ.</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10 мин</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3.</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Первичные средства пожаротушения, предназначенные для тушения электроустановок и производственного оборудования.</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 мин</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4.</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средств противопожарной защиты, спасательных и медицинских средств, средств связи.</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 мин</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10 мин</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6.</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5 мин</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7.</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Способы оказания первой помощи пострадавшим при ожогах.</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10 мин</w:t>
            </w:r>
          </w:p>
        </w:tc>
      </w:tr>
      <w:tr>
        <w:trPr/>
        <w:tc>
          <w:tcPr>
            <w:tcW w:w="608"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8.</w:t>
            </w:r>
          </w:p>
        </w:tc>
        <w:tc>
          <w:tcPr>
            <w:tcW w:w="7530"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b/>
                <w:bCs/>
                <w:sz w:val="21"/>
                <w:szCs w:val="21"/>
                <w:u w:val="single"/>
                <w:lang w:eastAsia="ru-RU"/>
              </w:rPr>
              <w:t>Практическая тренировка</w:t>
            </w:r>
            <w:r>
              <w:rPr>
                <w:rFonts w:eastAsia="Times New Roman" w:cs="Times" w:ascii="Times" w:hAnsi="Times"/>
                <w:sz w:val="21"/>
                <w:szCs w:val="21"/>
                <w:lang w:eastAsia="ru-RU"/>
              </w:rPr>
              <w:t> по отработке действий при возникновении пожара, по отработке умений пользоваться первичными средствами пожаротушения, внутренним противопожарным водопроводом (с приведением в действие при его наличии), средствами индивидуальной защиты, средствами спасения и самоспасания (при их наличии).</w:t>
            </w:r>
          </w:p>
        </w:tc>
        <w:tc>
          <w:tcPr>
            <w:tcW w:w="1201"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center"/>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10 мин</w:t>
            </w:r>
          </w:p>
        </w:tc>
      </w:tr>
    </w:tbl>
    <w:p>
      <w:pPr>
        <w:pStyle w:val="Normal"/>
        <w:spacing w:lineRule="auto" w:line="240" w:before="0" w:after="0"/>
        <w:jc w:val="center"/>
        <w:textAlignment w:val="baseline"/>
        <w:rPr>
          <w:rFonts w:ascii="Times New Roman" w:hAnsi="Times New Roman" w:eastAsia="Times New Roman" w:cs="Times New Roman"/>
          <w:b/>
          <w:b/>
          <w:bCs/>
          <w:color w:val="525253"/>
          <w:sz w:val="21"/>
          <w:szCs w:val="21"/>
          <w:lang w:eastAsia="ru-RU"/>
        </w:rPr>
      </w:pPr>
      <w:r>
        <w:rPr>
          <w:rFonts w:eastAsia="Times New Roman" w:cs="Times New Roman" w:ascii="Times New Roman" w:hAnsi="Times New Roman"/>
          <w:b/>
          <w:bCs/>
          <w:color w:val="525253"/>
          <w:sz w:val="21"/>
          <w:szCs w:val="21"/>
          <w:lang w:eastAsia="ru-RU"/>
        </w:rPr>
      </w:r>
    </w:p>
    <w:p>
      <w:pPr>
        <w:pStyle w:val="Normal"/>
        <w:spacing w:lineRule="auto" w:line="240" w:before="0" w:after="0"/>
        <w:jc w:val="center"/>
        <w:textAlignment w:val="baseline"/>
        <w:rPr>
          <w:rFonts w:ascii="Times New Roman" w:hAnsi="Times New Roman" w:eastAsia="Times New Roman" w:cs="Times New Roman"/>
          <w:b/>
          <w:b/>
          <w:bCs/>
          <w:color w:val="525253"/>
          <w:sz w:val="21"/>
          <w:szCs w:val="21"/>
          <w:lang w:eastAsia="ru-RU"/>
        </w:rPr>
      </w:pPr>
      <w:r>
        <w:rPr>
          <w:rFonts w:eastAsia="Times New Roman" w:cs="Times New Roman" w:ascii="Times New Roman" w:hAnsi="Times New Roman"/>
          <w:b/>
          <w:bCs/>
          <w:color w:val="525253"/>
          <w:sz w:val="21"/>
          <w:szCs w:val="21"/>
          <w:lang w:eastAsia="ru-RU"/>
        </w:rPr>
      </w:r>
    </w:p>
    <w:p>
      <w:pPr>
        <w:pStyle w:val="Normal"/>
        <w:spacing w:lineRule="auto" w:line="240" w:before="0" w:after="0"/>
        <w:jc w:val="center"/>
        <w:textAlignment w:val="baseline"/>
        <w:rPr>
          <w:rFonts w:ascii="Times New Roman" w:hAnsi="Times New Roman" w:eastAsia="Times New Roman" w:cs="Times New Roman"/>
          <w:b/>
          <w:b/>
          <w:bCs/>
          <w:color w:val="525253"/>
          <w:sz w:val="21"/>
          <w:szCs w:val="21"/>
          <w:lang w:eastAsia="ru-RU"/>
        </w:rPr>
      </w:pPr>
      <w:r>
        <w:rPr>
          <w:rFonts w:eastAsia="Times New Roman" w:cs="Times New Roman" w:ascii="Times New Roman" w:hAnsi="Times New Roman"/>
          <w:b/>
          <w:bCs/>
          <w:color w:val="525253"/>
          <w:sz w:val="21"/>
          <w:szCs w:val="21"/>
          <w:lang w:eastAsia="ru-RU"/>
        </w:rPr>
      </w:r>
    </w:p>
    <w:p>
      <w:pPr>
        <w:pStyle w:val="Normal"/>
        <w:spacing w:lineRule="auto" w:line="240" w:before="0" w:after="0"/>
        <w:jc w:val="center"/>
        <w:textAlignment w:val="baseline"/>
        <w:rPr>
          <w:rFonts w:ascii="Times New Roman" w:hAnsi="Times New Roman" w:eastAsia="Times New Roman" w:cs="Times New Roman"/>
          <w:b/>
          <w:b/>
          <w:bCs/>
          <w:color w:val="525253"/>
          <w:sz w:val="21"/>
          <w:szCs w:val="21"/>
          <w:lang w:eastAsia="ru-RU"/>
        </w:rPr>
      </w:pPr>
      <w:r>
        <w:rPr>
          <w:rFonts w:eastAsia="Times New Roman" w:cs="Times New Roman" w:ascii="Times New Roman" w:hAnsi="Times New Roman"/>
          <w:b/>
          <w:bCs/>
          <w:color w:val="525253"/>
          <w:sz w:val="21"/>
          <w:szCs w:val="21"/>
          <w:lang w:eastAsia="ru-RU"/>
        </w:rPr>
      </w:r>
    </w:p>
    <w:p>
      <w:pPr>
        <w:pStyle w:val="Normal"/>
        <w:spacing w:lineRule="auto" w:line="240" w:before="0" w:after="0"/>
        <w:jc w:val="center"/>
        <w:textAlignment w:val="baseline"/>
        <w:rPr>
          <w:rFonts w:ascii="Times New Roman" w:hAnsi="Times New Roman" w:eastAsia="Times New Roman" w:cs="Times New Roman"/>
          <w:b/>
          <w:b/>
          <w:bCs/>
          <w:color w:val="525253"/>
          <w:sz w:val="21"/>
          <w:szCs w:val="21"/>
          <w:lang w:eastAsia="ru-RU"/>
        </w:rPr>
      </w:pPr>
      <w:r>
        <w:rPr>
          <w:rFonts w:eastAsia="Times New Roman" w:cs="Times New Roman" w:ascii="Times New Roman" w:hAnsi="Times New Roman"/>
          <w:b/>
          <w:bCs/>
          <w:color w:val="525253"/>
          <w:sz w:val="21"/>
          <w:szCs w:val="21"/>
          <w:lang w:eastAsia="ru-RU"/>
        </w:rPr>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Инструкция</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проведения первичного противопожарного инструктажа.</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1. Обязанность работника соблюдать требования пожарной безопасности.</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b/>
          <w:bCs/>
          <w:color w:val="525253"/>
          <w:sz w:val="21"/>
          <w:szCs w:val="21"/>
          <w:lang w:eastAsia="ru-RU"/>
        </w:rPr>
        <w:t>Ответственность работника за нарушения обязательных требований пожарной безопасности.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Запрещается оставлять по окончании рабочего времени не 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Запрещается: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а) эксплуатировать электропровода и кабели с видимыми нарушениями изоляции;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б) пользоваться розетками, рубильниками, другими электроустановочными изделиями с повреждениями;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г) пользоваться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з) прокладывать электрическую проводку по горючему основанию либо наносить (наклеивать) горючие материалы на электрическую проводку;</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к) при обнаружении неисправности в иллюминации или гирляндах (нагрев и повреждение изоляции проводов, искрение и др.) иллюминации или гирлянды обесточиваются.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Каждый работник здания в целях обеспечения и соблюдения требований пожарной безопасности обязан:</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знать и соблюдать настоящую Инструкцию о мерах пожарной безопасности и ознакомиться с ней под роспись;</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уметь пользоваться первичными средствами пожаротушения (огнетушители);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знать содержание плана эвакуации людей при пожаре, порядок эвакуации людей при пожаре.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Ответственный за пожарную безопасность Администрации или последний работник, уходящий из помещения по окончанию рабочего дня, обязан осмотреть помещение на предмет пожарной безопасности, выключить освещение, отключить от электросети оргтехнику и электроприборы, поставить на охранную сигнализацию и запереть дверь помещения.</w:t>
      </w:r>
    </w:p>
    <w:p>
      <w:pPr>
        <w:pStyle w:val="Normal"/>
        <w:spacing w:lineRule="auto" w:line="240" w:before="0" w:after="0"/>
        <w:jc w:val="both"/>
        <w:textAlignment w:val="baseline"/>
        <w:rPr>
          <w:rFonts w:ascii="Times New Roman" w:hAnsi="Times New Roman" w:eastAsia="Times New Roman" w:cs="Times New Roman"/>
          <w:color w:val="242424"/>
          <w:sz w:val="21"/>
          <w:szCs w:val="21"/>
          <w:lang w:eastAsia="ru-RU"/>
        </w:rPr>
      </w:pPr>
      <w:r>
        <w:rPr>
          <w:rFonts w:eastAsia="Times New Roman" w:cs="Times New Roman" w:ascii="Times New Roman" w:hAnsi="Times New Roman"/>
          <w:color w:val="242424"/>
          <w:sz w:val="21"/>
          <w:szCs w:val="21"/>
          <w:lang w:eastAsia="ru-RU"/>
        </w:rPr>
        <w:t>За нарушение требований пожарной безопасности, а также за иные правонарушения в области пожарной безопасности могут быть привлечены к дисциплинарной, </w:t>
      </w:r>
      <w:r>
        <w:rPr>
          <w:rFonts w:eastAsia="Times New Roman" w:cs="Times New Roman" w:ascii="Times New Roman" w:hAnsi="Times New Roman"/>
          <w:color w:val="000000"/>
          <w:sz w:val="21"/>
          <w:szCs w:val="21"/>
          <w:u w:val="single"/>
          <w:lang w:eastAsia="ru-RU"/>
        </w:rPr>
        <w:t>административной</w:t>
      </w:r>
      <w:r>
        <w:rPr>
          <w:rFonts w:eastAsia="Times New Roman" w:cs="Times New Roman" w:ascii="Times New Roman" w:hAnsi="Times New Roman"/>
          <w:color w:val="242424"/>
          <w:sz w:val="21"/>
          <w:szCs w:val="21"/>
          <w:lang w:eastAsia="ru-RU"/>
        </w:rPr>
        <w:t> или уголовной ответственности в соответствии с действующим законодательством.</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lang w:eastAsia="ru-RU"/>
        </w:rPr>
        <w:t>2. Знание инструкции о мерах пожарной безопасности зданий, сооружений, помещений, технологических процессов, технологического и производственного оборудования, утвержденной постановлением администрации, включающей в том числе порядок содержания территорий, зданий, сооружений и помещений, эвакуационных путей и выходов,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проведение огневых или иных пожароопасных работ.</w:t>
      </w:r>
    </w:p>
    <w:p>
      <w:pPr>
        <w:pStyle w:val="Normal"/>
        <w:spacing w:lineRule="auto" w:line="240" w:before="0" w:after="0"/>
        <w:jc w:val="both"/>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Проверка знаний положения Инструкции о мерах пожарной безопасности, утвержденная Постановлением Администрации Зеленовского сельского поселения  от                             г. №    .</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000000"/>
          <w:sz w:val="21"/>
          <w:szCs w:val="21"/>
          <w:lang w:eastAsia="ru-RU"/>
        </w:rPr>
        <w:t>3.</w:t>
      </w:r>
      <w:r>
        <w:rPr>
          <w:rFonts w:eastAsia="Times New Roman" w:cs="Times New Roman" w:ascii="Times New Roman" w:hAnsi="Times New Roman"/>
          <w:b/>
          <w:bCs/>
          <w:color w:val="525253"/>
          <w:sz w:val="21"/>
          <w:szCs w:val="21"/>
          <w:lang w:eastAsia="ru-RU"/>
        </w:rPr>
        <w:t> 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Первичные средства пожаротушения, предназначенные для тушения электроустановок и производственного оборудования. </w:t>
      </w:r>
    </w:p>
    <w:p>
      <w:pPr>
        <w:pStyle w:val="Normal"/>
        <w:spacing w:lineRule="auto" w:line="240" w:before="0" w:after="0"/>
        <w:jc w:val="both"/>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Основная причина пожаров на рабочем месте – неосторожное обращение с огнем (в частности – курение), а также нарушение правил устройства и эксплуатации электроустановок – электроотопительных приборов, оргтехники и т.п., самовозгорание веществ и материалов, разряды статического электричества, грозовые разряды, поджоги.</w:t>
      </w:r>
    </w:p>
    <w:p>
      <w:pPr>
        <w:pStyle w:val="Normal"/>
        <w:spacing w:lineRule="auto" w:line="240" w:before="0" w:after="0"/>
        <w:jc w:val="both"/>
        <w:textAlignment w:val="baseline"/>
        <w:rPr>
          <w:rFonts w:ascii="Times New Roman" w:hAnsi="Times New Roman" w:eastAsia="Times New Roman" w:cs="Times New Roman"/>
          <w:color w:val="222222"/>
          <w:sz w:val="21"/>
          <w:szCs w:val="21"/>
          <w:lang w:eastAsia="ru-RU"/>
        </w:rPr>
      </w:pPr>
      <w:r>
        <w:rPr>
          <w:rFonts w:eastAsia="Times New Roman" w:cs="Times New Roman" w:ascii="Times New Roman" w:hAnsi="Times New Roman"/>
          <w:color w:val="222222"/>
          <w:sz w:val="21"/>
          <w:szCs w:val="21"/>
          <w:lang w:eastAsia="ru-RU"/>
        </w:rPr>
        <w:t>Пожар - неконтролируемое горение, причиняющее материальный ущерб, вред жизни и здоровью граждан, интересам общества и государства;</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u w:val="single"/>
          <w:lang w:eastAsia="ru-RU"/>
        </w:rPr>
        <w:t>Для того, чтобы произошло возгорание, необходимо наличие четырех условий:</w:t>
      </w:r>
    </w:p>
    <w:p>
      <w:pPr>
        <w:pStyle w:val="Normal"/>
        <w:numPr>
          <w:ilvl w:val="0"/>
          <w:numId w:val="2"/>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Горючие вещества и материалы;</w:t>
      </w:r>
    </w:p>
    <w:p>
      <w:pPr>
        <w:pStyle w:val="Normal"/>
        <w:numPr>
          <w:ilvl w:val="0"/>
          <w:numId w:val="2"/>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Источник зажигания — открытый огонь, химическая реакция, электроток;</w:t>
      </w:r>
    </w:p>
    <w:p>
      <w:pPr>
        <w:pStyle w:val="Normal"/>
        <w:numPr>
          <w:ilvl w:val="0"/>
          <w:numId w:val="2"/>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Наличие окислителя, например кислорода воздуха;</w:t>
      </w:r>
    </w:p>
    <w:p>
      <w:pPr>
        <w:pStyle w:val="Normal"/>
        <w:numPr>
          <w:ilvl w:val="0"/>
          <w:numId w:val="2"/>
        </w:numPr>
        <w:spacing w:lineRule="auto" w:line="240" w:before="0" w:after="0"/>
        <w:ind w:left="0" w:hanging="360"/>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Наличие путей распространения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u w:val="single"/>
          <w:lang w:eastAsia="ru-RU"/>
        </w:rPr>
        <w:t>Стадии пожара:</w:t>
      </w:r>
    </w:p>
    <w:p>
      <w:pPr>
        <w:pStyle w:val="Normal"/>
        <w:spacing w:lineRule="auto" w:line="240" w:before="0" w:after="0"/>
        <w:jc w:val="both"/>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 градусов.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 градусов.</w:t>
        <w:br/>
        <w:t>Фаза выгорания. В течение 10 минут максимальная скорость пожара.</w:t>
        <w:br/>
        <w:t>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w:t>
        <w:br/>
        <w:t>В это время происходит обрушение выгоревших конструкций.</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u w:val="single"/>
          <w:lang w:eastAsia="ru-RU"/>
        </w:rPr>
        <w:t>Основные опасные и вредные факторы, возникающие при пожаре:</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1) пламя и искры;</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2) тепловой поток;</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3) повышенная температура окружающей среды;</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4) повышенная концентрация токсичных продуктов горения и термического разложения;</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5) пониженная концентрация кислорода;</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6) снижение видимости в дыму.</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u w:val="single"/>
          <w:lang w:eastAsia="ru-RU"/>
        </w:rPr>
        <w:t>К сопутствующим проявлениям опасных факторов пожара относятся:</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2) вынос высокого напряжения на токопроводящие части технологических установок, оборудования, агрегатов, изделий и иного имущества;</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3) опасные факторы взрыва, происшедшего вследствие пожара;</w:t>
      </w:r>
    </w:p>
    <w:p>
      <w:pPr>
        <w:pStyle w:val="Normal"/>
        <w:spacing w:lineRule="auto" w:line="240" w:before="0" w:after="0"/>
        <w:textAlignment w:val="baseline"/>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t>4) воздействие огнетушащих веществ.</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По горючести вещества и материалы подразделяются на следующие группы:</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1) негорючие - вещества и материалы,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2) трудногорючие - вещества и материалы, способные гореть в воздухе при воздействии источника зажигания, но неспособные самостоятельно гореть после его удаления;</w:t>
      </w:r>
    </w:p>
    <w:p>
      <w:pPr>
        <w:pStyle w:val="Normal"/>
        <w:spacing w:lineRule="auto" w:line="240" w:before="0" w:after="0"/>
        <w:jc w:val="both"/>
        <w:textAlignment w:val="baseline"/>
        <w:rPr>
          <w:rFonts w:ascii="Times" w:hAnsi="Times" w:eastAsia="Times New Roman" w:cs="Times"/>
          <w:color w:val="000000"/>
          <w:sz w:val="21"/>
          <w:szCs w:val="21"/>
          <w:lang w:eastAsia="ru-RU"/>
        </w:rPr>
      </w:pPr>
      <w:r>
        <w:rPr>
          <w:rFonts w:eastAsia="Times New Roman" w:cs="Times" w:ascii="Times" w:hAnsi="Times"/>
          <w:color w:val="000000"/>
          <w:sz w:val="21"/>
          <w:szCs w:val="21"/>
          <w:lang w:eastAsia="ru-RU"/>
        </w:rP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u w:val="single"/>
          <w:lang w:eastAsia="ru-RU"/>
        </w:rPr>
        <w:t>Порошковые огнетушители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Порошковые огнетушители предназначены в качестве первичного средства тушения пожаров классов А (пожары твердых горючих веществ и материалов), В (пожары горючих жидкостей или плавящихся твердых веществ и материалов), С (пожары газов) и Е (пожары горючих веществ и материалов электроустановок, находящихся под напряжением). </w:t>
      </w:r>
    </w:p>
    <w:p>
      <w:pPr>
        <w:pStyle w:val="Normal"/>
        <w:spacing w:lineRule="auto" w:line="240" w:before="0" w:after="0"/>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Огнетушители в основном состоят:</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из</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корпуса</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для</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хранения</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огнетушащего</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pacing w:val="-2"/>
          <w:sz w:val="21"/>
          <w:szCs w:val="21"/>
          <w:lang w:eastAsia="ru-RU"/>
        </w:rPr>
        <w:t>вещества;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баллона со сжатым или сжиженным газом для вытеснения огнетушащего вещества из корпуса огнетушителя;</w:t>
      </w:r>
    </w:p>
    <w:p>
      <w:pPr>
        <w:pStyle w:val="Normal"/>
        <w:numPr>
          <w:ilvl w:val="0"/>
          <w:numId w:val="3"/>
        </w:numPr>
        <w:spacing w:lineRule="auto" w:line="240" w:before="0" w:after="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газовой трубки с аэратором (только в порошковых). Газ, проходя через слой порошка, взрыхляя (аэрируя) его, поднимается в верхнюю часть корпуса, создавая избыточное (рабочее) давление;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сифонной трубки, по которой огнетушащее вещество выбрасывается из </w:t>
      </w:r>
      <w:r>
        <w:rPr>
          <w:rFonts w:eastAsia="Times New Roman" w:cs="Times New Roman" w:ascii="Times New Roman" w:hAnsi="Times New Roman"/>
          <w:color w:val="525253"/>
          <w:spacing w:val="-2"/>
          <w:sz w:val="21"/>
          <w:szCs w:val="21"/>
          <w:lang w:eastAsia="ru-RU"/>
        </w:rPr>
        <w:t>огнетушителя;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ручки</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для</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переноса</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pacing w:val="-2"/>
          <w:sz w:val="21"/>
          <w:szCs w:val="21"/>
          <w:lang w:eastAsia="ru-RU"/>
        </w:rPr>
        <w:t>огнетушителя;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чеки</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для</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предотвращения</w:t>
      </w:r>
      <w:r>
        <w:rPr>
          <w:rFonts w:eastAsia="Times New Roman" w:cs="Times New Roman" w:ascii="Times New Roman" w:hAnsi="Times New Roman"/>
          <w:color w:val="525253"/>
          <w:spacing w:val="-9"/>
          <w:sz w:val="21"/>
          <w:szCs w:val="21"/>
          <w:lang w:eastAsia="ru-RU"/>
        </w:rPr>
        <w:t> </w:t>
      </w:r>
      <w:r>
        <w:rPr>
          <w:rFonts w:eastAsia="Times New Roman" w:cs="Times New Roman" w:ascii="Times New Roman" w:hAnsi="Times New Roman"/>
          <w:color w:val="525253"/>
          <w:sz w:val="21"/>
          <w:szCs w:val="21"/>
          <w:lang w:eastAsia="ru-RU"/>
        </w:rPr>
        <w:t>случайного</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pacing w:val="-2"/>
          <w:sz w:val="21"/>
          <w:szCs w:val="21"/>
          <w:lang w:eastAsia="ru-RU"/>
        </w:rPr>
        <w:t>срабатывания.</w:t>
      </w:r>
    </w:p>
    <w:p>
      <w:pPr>
        <w:pStyle w:val="Normal"/>
        <w:spacing w:lineRule="auto" w:line="240" w:before="0" w:after="0"/>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Чтобы</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привести</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в</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действие</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порошковый</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огнетушитель,</w:t>
      </w:r>
      <w:r>
        <w:rPr>
          <w:rFonts w:eastAsia="Times New Roman" w:cs="Times" w:ascii="Times" w:hAnsi="Times"/>
          <w:color w:val="525253"/>
          <w:spacing w:val="-8"/>
          <w:sz w:val="21"/>
          <w:szCs w:val="21"/>
          <w:lang w:eastAsia="ru-RU"/>
        </w:rPr>
        <w:t> </w:t>
      </w:r>
      <w:r>
        <w:rPr>
          <w:rFonts w:eastAsia="Times New Roman" w:cs="Times" w:ascii="Times" w:hAnsi="Times"/>
          <w:color w:val="525253"/>
          <w:spacing w:val="-2"/>
          <w:sz w:val="21"/>
          <w:szCs w:val="21"/>
          <w:lang w:eastAsia="ru-RU"/>
        </w:rPr>
        <w:t>необходимо:</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Убедиться</w:t>
      </w:r>
      <w:r>
        <w:rPr>
          <w:rFonts w:eastAsia="Times New Roman" w:cs="Times New Roman" w:ascii="Times New Roman" w:hAnsi="Times New Roman"/>
          <w:color w:val="525253"/>
          <w:spacing w:val="-9"/>
          <w:sz w:val="21"/>
          <w:szCs w:val="21"/>
          <w:lang w:eastAsia="ru-RU"/>
        </w:rPr>
        <w:t> </w:t>
      </w:r>
      <w:r>
        <w:rPr>
          <w:rFonts w:eastAsia="Times New Roman" w:cs="Times New Roman" w:ascii="Times New Roman" w:hAnsi="Times New Roman"/>
          <w:color w:val="525253"/>
          <w:sz w:val="21"/>
          <w:szCs w:val="21"/>
          <w:lang w:eastAsia="ru-RU"/>
        </w:rPr>
        <w:t>в</w:t>
      </w:r>
      <w:r>
        <w:rPr>
          <w:rFonts w:eastAsia="Times New Roman" w:cs="Times New Roman" w:ascii="Times New Roman" w:hAnsi="Times New Roman"/>
          <w:color w:val="525253"/>
          <w:spacing w:val="-9"/>
          <w:sz w:val="21"/>
          <w:szCs w:val="21"/>
          <w:lang w:eastAsia="ru-RU"/>
        </w:rPr>
        <w:t> </w:t>
      </w:r>
      <w:r>
        <w:rPr>
          <w:rFonts w:eastAsia="Times New Roman" w:cs="Times New Roman" w:ascii="Times New Roman" w:hAnsi="Times New Roman"/>
          <w:color w:val="525253"/>
          <w:sz w:val="21"/>
          <w:szCs w:val="21"/>
          <w:lang w:eastAsia="ru-RU"/>
        </w:rPr>
        <w:t>достаточности</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давления</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по</w:t>
      </w:r>
      <w:r>
        <w:rPr>
          <w:rFonts w:eastAsia="Times New Roman" w:cs="Times New Roman" w:ascii="Times New Roman" w:hAnsi="Times New Roman"/>
          <w:color w:val="525253"/>
          <w:spacing w:val="-9"/>
          <w:sz w:val="21"/>
          <w:szCs w:val="21"/>
          <w:lang w:eastAsia="ru-RU"/>
        </w:rPr>
        <w:t> </w:t>
      </w:r>
      <w:r>
        <w:rPr>
          <w:rFonts w:eastAsia="Times New Roman" w:cs="Times New Roman" w:ascii="Times New Roman" w:hAnsi="Times New Roman"/>
          <w:color w:val="525253"/>
          <w:sz w:val="21"/>
          <w:szCs w:val="21"/>
          <w:lang w:eastAsia="ru-RU"/>
        </w:rPr>
        <w:t>индикатору</w:t>
      </w:r>
      <w:r>
        <w:rPr>
          <w:rFonts w:eastAsia="Times New Roman" w:cs="Times New Roman" w:ascii="Times New Roman" w:hAnsi="Times New Roman"/>
          <w:color w:val="525253"/>
          <w:spacing w:val="-12"/>
          <w:sz w:val="21"/>
          <w:szCs w:val="21"/>
          <w:lang w:eastAsia="ru-RU"/>
        </w:rPr>
        <w:t> </w:t>
      </w:r>
      <w:r>
        <w:rPr>
          <w:rFonts w:eastAsia="Times New Roman" w:cs="Times New Roman" w:ascii="Times New Roman" w:hAnsi="Times New Roman"/>
          <w:color w:val="525253"/>
          <w:sz w:val="21"/>
          <w:szCs w:val="21"/>
          <w:lang w:eastAsia="ru-RU"/>
        </w:rPr>
        <w:t>давления</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pacing w:val="-3"/>
          <w:sz w:val="21"/>
          <w:szCs w:val="21"/>
          <w:lang w:eastAsia="ru-RU"/>
        </w:rPr>
        <w:t>(4).</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Сорвать</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пломбу</w:t>
      </w:r>
      <w:r>
        <w:rPr>
          <w:rFonts w:eastAsia="Times New Roman" w:cs="Times New Roman" w:ascii="Times New Roman" w:hAnsi="Times New Roman"/>
          <w:color w:val="525253"/>
          <w:spacing w:val="-9"/>
          <w:sz w:val="21"/>
          <w:szCs w:val="21"/>
          <w:lang w:eastAsia="ru-RU"/>
        </w:rPr>
        <w:t> </w:t>
      </w:r>
      <w:r>
        <w:rPr>
          <w:rFonts w:eastAsia="Times New Roman" w:cs="Times New Roman" w:ascii="Times New Roman" w:hAnsi="Times New Roman"/>
          <w:color w:val="525253"/>
          <w:sz w:val="21"/>
          <w:szCs w:val="21"/>
          <w:lang w:eastAsia="ru-RU"/>
        </w:rPr>
        <w:t>и</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выдернуть</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чеку</w:t>
      </w:r>
      <w:r>
        <w:rPr>
          <w:rFonts w:eastAsia="Times New Roman" w:cs="Times New Roman" w:ascii="Times New Roman" w:hAnsi="Times New Roman"/>
          <w:color w:val="525253"/>
          <w:spacing w:val="-9"/>
          <w:sz w:val="21"/>
          <w:szCs w:val="21"/>
          <w:lang w:eastAsia="ru-RU"/>
        </w:rPr>
        <w:t> </w:t>
      </w:r>
      <w:r>
        <w:rPr>
          <w:rFonts w:eastAsia="Times New Roman" w:cs="Times New Roman" w:ascii="Times New Roman" w:hAnsi="Times New Roman"/>
          <w:color w:val="525253"/>
          <w:spacing w:val="-3"/>
          <w:sz w:val="21"/>
          <w:szCs w:val="21"/>
          <w:lang w:eastAsia="ru-RU"/>
        </w:rPr>
        <w:t>(5).</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Направить</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раструб</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z w:val="21"/>
          <w:szCs w:val="21"/>
          <w:lang w:eastAsia="ru-RU"/>
        </w:rPr>
        <w:t>(3)</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на</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очаг</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pacing w:val="-2"/>
          <w:sz w:val="21"/>
          <w:szCs w:val="21"/>
          <w:lang w:eastAsia="ru-RU"/>
        </w:rPr>
        <w:t>пожара.</w:t>
      </w:r>
    </w:p>
    <w:p>
      <w:pPr>
        <w:pStyle w:val="Normal"/>
        <w:spacing w:lineRule="auto" w:line="240" w:before="0" w:after="0"/>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Нажать</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на</w:t>
      </w:r>
      <w:r>
        <w:rPr>
          <w:rFonts w:eastAsia="Times New Roman" w:cs="Times" w:ascii="Times" w:hAnsi="Times"/>
          <w:color w:val="525253"/>
          <w:spacing w:val="-6"/>
          <w:sz w:val="21"/>
          <w:szCs w:val="21"/>
          <w:lang w:eastAsia="ru-RU"/>
        </w:rPr>
        <w:t> </w:t>
      </w:r>
      <w:r>
        <w:rPr>
          <w:rFonts w:eastAsia="Times New Roman" w:cs="Times" w:ascii="Times" w:hAnsi="Times"/>
          <w:color w:val="525253"/>
          <w:sz w:val="21"/>
          <w:szCs w:val="21"/>
          <w:lang w:eastAsia="ru-RU"/>
        </w:rPr>
        <w:t>рычаг</w:t>
      </w:r>
      <w:r>
        <w:rPr>
          <w:rFonts w:eastAsia="Times New Roman" w:cs="Times" w:ascii="Times" w:hAnsi="Times"/>
          <w:color w:val="525253"/>
          <w:spacing w:val="-5"/>
          <w:sz w:val="21"/>
          <w:szCs w:val="21"/>
          <w:lang w:eastAsia="ru-RU"/>
        </w:rPr>
        <w:t> </w:t>
      </w:r>
      <w:r>
        <w:rPr>
          <w:rFonts w:eastAsia="Times New Roman" w:cs="Times" w:ascii="Times" w:hAnsi="Times"/>
          <w:color w:val="525253"/>
          <w:sz w:val="21"/>
          <w:szCs w:val="21"/>
          <w:lang w:eastAsia="ru-RU"/>
        </w:rPr>
        <w:t>(6)</w:t>
      </w:r>
      <w:r>
        <w:rPr>
          <w:rFonts w:eastAsia="Times New Roman" w:cs="Times" w:ascii="Times" w:hAnsi="Times"/>
          <w:color w:val="525253"/>
          <w:spacing w:val="-6"/>
          <w:sz w:val="21"/>
          <w:szCs w:val="21"/>
          <w:lang w:eastAsia="ru-RU"/>
        </w:rPr>
        <w:t> </w:t>
      </w:r>
      <w:r>
        <w:rPr>
          <w:rFonts w:eastAsia="Times New Roman" w:cs="Times" w:ascii="Times" w:hAnsi="Times"/>
          <w:color w:val="525253"/>
          <w:sz w:val="21"/>
          <w:szCs w:val="21"/>
          <w:lang w:eastAsia="ru-RU"/>
        </w:rPr>
        <w:t>и</w:t>
      </w:r>
      <w:r>
        <w:rPr>
          <w:rFonts w:eastAsia="Times New Roman" w:cs="Times" w:ascii="Times" w:hAnsi="Times"/>
          <w:color w:val="525253"/>
          <w:spacing w:val="-3"/>
          <w:sz w:val="21"/>
          <w:szCs w:val="21"/>
          <w:lang w:eastAsia="ru-RU"/>
        </w:rPr>
        <w:t> </w:t>
      </w:r>
      <w:r>
        <w:rPr>
          <w:rFonts w:eastAsia="Times New Roman" w:cs="Times" w:ascii="Times" w:hAnsi="Times"/>
          <w:color w:val="525253"/>
          <w:sz w:val="21"/>
          <w:szCs w:val="21"/>
          <w:lang w:eastAsia="ru-RU"/>
        </w:rPr>
        <w:t>направить</w:t>
      </w:r>
      <w:r>
        <w:rPr>
          <w:rFonts w:eastAsia="Times New Roman" w:cs="Times" w:ascii="Times" w:hAnsi="Times"/>
          <w:color w:val="525253"/>
          <w:spacing w:val="-6"/>
          <w:sz w:val="21"/>
          <w:szCs w:val="21"/>
          <w:lang w:eastAsia="ru-RU"/>
        </w:rPr>
        <w:t> </w:t>
      </w:r>
      <w:r>
        <w:rPr>
          <w:rFonts w:eastAsia="Times New Roman" w:cs="Times" w:ascii="Times" w:hAnsi="Times"/>
          <w:color w:val="525253"/>
          <w:sz w:val="21"/>
          <w:szCs w:val="21"/>
          <w:lang w:eastAsia="ru-RU"/>
        </w:rPr>
        <w:t>струю</w:t>
      </w:r>
      <w:r>
        <w:rPr>
          <w:rFonts w:eastAsia="Times New Roman" w:cs="Times" w:ascii="Times" w:hAnsi="Times"/>
          <w:color w:val="525253"/>
          <w:spacing w:val="-5"/>
          <w:sz w:val="21"/>
          <w:szCs w:val="21"/>
          <w:lang w:eastAsia="ru-RU"/>
        </w:rPr>
        <w:t> </w:t>
      </w:r>
      <w:r>
        <w:rPr>
          <w:rFonts w:eastAsia="Times New Roman" w:cs="Times" w:ascii="Times" w:hAnsi="Times"/>
          <w:color w:val="525253"/>
          <w:sz w:val="21"/>
          <w:szCs w:val="21"/>
          <w:lang w:eastAsia="ru-RU"/>
        </w:rPr>
        <w:t>огнетушащего</w:t>
      </w:r>
      <w:r>
        <w:rPr>
          <w:rFonts w:eastAsia="Times New Roman" w:cs="Times" w:ascii="Times" w:hAnsi="Times"/>
          <w:color w:val="525253"/>
          <w:spacing w:val="-5"/>
          <w:sz w:val="21"/>
          <w:szCs w:val="21"/>
          <w:lang w:eastAsia="ru-RU"/>
        </w:rPr>
        <w:t> </w:t>
      </w:r>
      <w:r>
        <w:rPr>
          <w:rFonts w:eastAsia="Times New Roman" w:cs="Times" w:ascii="Times" w:hAnsi="Times"/>
          <w:color w:val="525253"/>
          <w:sz w:val="21"/>
          <w:szCs w:val="21"/>
          <w:lang w:eastAsia="ru-RU"/>
        </w:rPr>
        <w:t>порошка</w:t>
      </w:r>
      <w:r>
        <w:rPr>
          <w:rFonts w:eastAsia="Times New Roman" w:cs="Times" w:ascii="Times" w:hAnsi="Times"/>
          <w:color w:val="525253"/>
          <w:spacing w:val="-3"/>
          <w:sz w:val="21"/>
          <w:szCs w:val="21"/>
          <w:lang w:eastAsia="ru-RU"/>
        </w:rPr>
        <w:t> </w:t>
      </w:r>
      <w:r>
        <w:rPr>
          <w:rFonts w:eastAsia="Times New Roman" w:cs="Times" w:ascii="Times" w:hAnsi="Times"/>
          <w:color w:val="525253"/>
          <w:sz w:val="21"/>
          <w:szCs w:val="21"/>
          <w:lang w:eastAsia="ru-RU"/>
        </w:rPr>
        <w:t>на</w:t>
      </w:r>
      <w:r>
        <w:rPr>
          <w:rFonts w:eastAsia="Times New Roman" w:cs="Times" w:ascii="Times" w:hAnsi="Times"/>
          <w:color w:val="525253"/>
          <w:spacing w:val="-6"/>
          <w:sz w:val="21"/>
          <w:szCs w:val="21"/>
          <w:lang w:eastAsia="ru-RU"/>
        </w:rPr>
        <w:t> </w:t>
      </w:r>
      <w:r>
        <w:rPr>
          <w:rFonts w:eastAsia="Times New Roman" w:cs="Times" w:ascii="Times" w:hAnsi="Times"/>
          <w:color w:val="525253"/>
          <w:sz w:val="21"/>
          <w:szCs w:val="21"/>
          <w:lang w:eastAsia="ru-RU"/>
        </w:rPr>
        <w:t>очаг</w:t>
      </w:r>
      <w:r>
        <w:rPr>
          <w:rFonts w:eastAsia="Times New Roman" w:cs="Times" w:ascii="Times" w:hAnsi="Times"/>
          <w:color w:val="525253"/>
          <w:spacing w:val="-6"/>
          <w:sz w:val="21"/>
          <w:szCs w:val="21"/>
          <w:lang w:eastAsia="ru-RU"/>
        </w:rPr>
        <w:t> </w:t>
      </w:r>
      <w:r>
        <w:rPr>
          <w:rFonts w:eastAsia="Times New Roman" w:cs="Times" w:ascii="Times" w:hAnsi="Times"/>
          <w:color w:val="525253"/>
          <w:spacing w:val="-2"/>
          <w:sz w:val="21"/>
          <w:szCs w:val="21"/>
          <w:lang w:eastAsia="ru-RU"/>
        </w:rPr>
        <w:t>пожара.</w:t>
      </w:r>
    </w:p>
    <w:p>
      <w:pPr>
        <w:pStyle w:val="Normal"/>
        <w:spacing w:lineRule="auto" w:line="240" w:before="0" w:after="0"/>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Рисунок</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1</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Порошковый</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огнетушитель</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типа</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ОП-</w:t>
      </w:r>
      <w:r>
        <w:rPr>
          <w:rFonts w:eastAsia="Times New Roman" w:cs="Times" w:ascii="Times" w:hAnsi="Times"/>
          <w:color w:val="525253"/>
          <w:spacing w:val="-3"/>
          <w:sz w:val="21"/>
          <w:szCs w:val="21"/>
          <w:lang w:eastAsia="ru-RU"/>
        </w:rPr>
        <w:t>5(з)</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1. Запорно-пусковое</w:t>
      </w:r>
      <w:r>
        <w:rPr>
          <w:rFonts w:eastAsia="Times New Roman" w:cs="Times New Roman" w:ascii="Times New Roman" w:hAnsi="Times New Roman"/>
          <w:color w:val="525253"/>
          <w:spacing w:val="-12"/>
          <w:sz w:val="21"/>
          <w:szCs w:val="21"/>
          <w:lang w:eastAsia="ru-RU"/>
        </w:rPr>
        <w:t> </w:t>
      </w:r>
      <w:r>
        <w:rPr>
          <w:rFonts w:eastAsia="Times New Roman" w:cs="Times New Roman" w:ascii="Times New Roman" w:hAnsi="Times New Roman"/>
          <w:color w:val="525253"/>
          <w:spacing w:val="-2"/>
          <w:sz w:val="21"/>
          <w:szCs w:val="21"/>
          <w:lang w:eastAsia="ru-RU"/>
        </w:rPr>
        <w:t>устройство.</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2. Корпус</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с</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зарядом</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(порошок)</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и</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рабочим</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pacing w:val="-2"/>
          <w:sz w:val="21"/>
          <w:szCs w:val="21"/>
          <w:lang w:eastAsia="ru-RU"/>
        </w:rPr>
        <w:t>газом.</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3. Раструб.</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4. Индикатор</w:t>
      </w:r>
      <w:r>
        <w:rPr>
          <w:rFonts w:eastAsia="Times New Roman" w:cs="Times New Roman" w:ascii="Times New Roman" w:hAnsi="Times New Roman"/>
          <w:color w:val="525253"/>
          <w:spacing w:val="-12"/>
          <w:sz w:val="21"/>
          <w:szCs w:val="21"/>
          <w:lang w:eastAsia="ru-RU"/>
        </w:rPr>
        <w:t> </w:t>
      </w:r>
      <w:r>
        <w:rPr>
          <w:rFonts w:eastAsia="Times New Roman" w:cs="Times New Roman" w:ascii="Times New Roman" w:hAnsi="Times New Roman"/>
          <w:color w:val="525253"/>
          <w:spacing w:val="-2"/>
          <w:sz w:val="21"/>
          <w:szCs w:val="21"/>
          <w:lang w:eastAsia="ru-RU"/>
        </w:rPr>
        <w:t>давления,</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3"/>
          <w:sz w:val="21"/>
          <w:szCs w:val="21"/>
          <w:lang w:eastAsia="ru-RU"/>
        </w:rPr>
        <w:t>5. Чека.</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6. Рычаг.</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После нажатия на ручку запорно-пускового устройства открывается клапан и огнетушащее вещество, находящееся в огнетушителе под избыточным давлением, через гибкий шланг (распылитель) подается на очаг пожара. Для прекращения подачи огнетушащего вещества, ручку запорно-пускового устройства следует вернуть в исходное положение.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Тушение очагов пожара порошковым огнетушителем на открытых площадках необходимо производить с наветренной стороны. При тушении струю огнетушащего вещества направляют в основание пламени, при этом перемещают огнетушитель таким образом, чтобы обеспечивалось покрытие порошком всей горящей поверхности и создавалась наибольшая концентрация порошка в зоне горения. Тушение электроустановок под напряжением до 1000В производить с расстояния не менее 1 м от сопла распылителя огнетушителей до токоведущих частей. </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u w:val="single"/>
          <w:lang w:eastAsia="ru-RU"/>
        </w:rPr>
        <w:t>Углекислотные огнетушители.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Огнетушитель углекислотный предназначен для тушения пожаров горючих жидкостей или плавящихся твердых веществ и материалов (класс пожара В) и электрооборудования, находящегося под напряжением до 10 000 В (класс пожара 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Чтобы</w:t>
      </w:r>
      <w:r>
        <w:rPr>
          <w:rFonts w:eastAsia="Times New Roman" w:cs="Times New Roman" w:ascii="Times New Roman" w:hAnsi="Times New Roman"/>
          <w:color w:val="525253"/>
          <w:spacing w:val="60"/>
          <w:sz w:val="21"/>
          <w:szCs w:val="21"/>
          <w:lang w:eastAsia="ru-RU"/>
        </w:rPr>
        <w:t> </w:t>
      </w:r>
      <w:r>
        <w:rPr>
          <w:rFonts w:eastAsia="Times New Roman" w:cs="Times New Roman" w:ascii="Times New Roman" w:hAnsi="Times New Roman"/>
          <w:color w:val="525253"/>
          <w:sz w:val="21"/>
          <w:szCs w:val="21"/>
          <w:lang w:eastAsia="ru-RU"/>
        </w:rPr>
        <w:t>привести</w:t>
      </w:r>
      <w:r>
        <w:rPr>
          <w:rFonts w:eastAsia="Times New Roman" w:cs="Times New Roman" w:ascii="Times New Roman" w:hAnsi="Times New Roman"/>
          <w:color w:val="525253"/>
          <w:spacing w:val="60"/>
          <w:sz w:val="21"/>
          <w:szCs w:val="21"/>
          <w:lang w:eastAsia="ru-RU"/>
        </w:rPr>
        <w:t> </w:t>
      </w:r>
      <w:r>
        <w:rPr>
          <w:rFonts w:eastAsia="Times New Roman" w:cs="Times New Roman" w:ascii="Times New Roman" w:hAnsi="Times New Roman"/>
          <w:color w:val="525253"/>
          <w:sz w:val="21"/>
          <w:szCs w:val="21"/>
          <w:lang w:eastAsia="ru-RU"/>
        </w:rPr>
        <w:t>в</w:t>
      </w:r>
      <w:r>
        <w:rPr>
          <w:rFonts w:eastAsia="Times New Roman" w:cs="Times New Roman" w:ascii="Times New Roman" w:hAnsi="Times New Roman"/>
          <w:color w:val="525253"/>
          <w:spacing w:val="60"/>
          <w:sz w:val="21"/>
          <w:szCs w:val="21"/>
          <w:lang w:eastAsia="ru-RU"/>
        </w:rPr>
        <w:t> </w:t>
      </w:r>
      <w:r>
        <w:rPr>
          <w:rFonts w:eastAsia="Times New Roman" w:cs="Times New Roman" w:ascii="Times New Roman" w:hAnsi="Times New Roman"/>
          <w:color w:val="525253"/>
          <w:sz w:val="21"/>
          <w:szCs w:val="21"/>
          <w:lang w:eastAsia="ru-RU"/>
        </w:rPr>
        <w:t>действие углекислотный</w:t>
      </w:r>
      <w:r>
        <w:rPr>
          <w:rFonts w:eastAsia="Times New Roman" w:cs="Times New Roman" w:ascii="Times New Roman" w:hAnsi="Times New Roman"/>
          <w:color w:val="525253"/>
          <w:spacing w:val="-12"/>
          <w:sz w:val="21"/>
          <w:szCs w:val="21"/>
          <w:lang w:eastAsia="ru-RU"/>
        </w:rPr>
        <w:t> </w:t>
      </w:r>
      <w:r>
        <w:rPr>
          <w:rFonts w:eastAsia="Times New Roman" w:cs="Times New Roman" w:ascii="Times New Roman" w:hAnsi="Times New Roman"/>
          <w:color w:val="525253"/>
          <w:sz w:val="21"/>
          <w:szCs w:val="21"/>
          <w:lang w:eastAsia="ru-RU"/>
        </w:rPr>
        <w:t>огнетушитель, </w:t>
      </w:r>
      <w:r>
        <w:rPr>
          <w:rFonts w:eastAsia="Times New Roman" w:cs="Times New Roman" w:ascii="Times New Roman" w:hAnsi="Times New Roman"/>
          <w:color w:val="525253"/>
          <w:spacing w:val="-2"/>
          <w:sz w:val="21"/>
          <w:szCs w:val="21"/>
          <w:lang w:eastAsia="ru-RU"/>
        </w:rPr>
        <w:t>необходимо:</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снять</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огнетушитель</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и</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поднести</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к</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очагу</w:t>
      </w:r>
      <w:r>
        <w:rPr>
          <w:rFonts w:eastAsia="Times New Roman" w:cs="Times New Roman" w:ascii="Times New Roman" w:hAnsi="Times New Roman"/>
          <w:color w:val="525253"/>
          <w:spacing w:val="-9"/>
          <w:sz w:val="21"/>
          <w:szCs w:val="21"/>
          <w:lang w:eastAsia="ru-RU"/>
        </w:rPr>
        <w:t> </w:t>
      </w:r>
      <w:r>
        <w:rPr>
          <w:rFonts w:eastAsia="Times New Roman" w:cs="Times New Roman" w:ascii="Times New Roman" w:hAnsi="Times New Roman"/>
          <w:color w:val="525253"/>
          <w:spacing w:val="-2"/>
          <w:sz w:val="21"/>
          <w:szCs w:val="21"/>
          <w:lang w:eastAsia="ru-RU"/>
        </w:rPr>
        <w:t>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сорвать</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пломбу</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и</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выдернуть</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z w:val="21"/>
          <w:szCs w:val="21"/>
          <w:lang w:eastAsia="ru-RU"/>
        </w:rPr>
        <w:t>чеку</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pacing w:val="-3"/>
          <w:sz w:val="21"/>
          <w:szCs w:val="21"/>
          <w:lang w:eastAsia="ru-RU"/>
        </w:rPr>
        <w:t>(4);</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перевести</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раструб</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(3)</w:t>
      </w:r>
      <w:r>
        <w:rPr>
          <w:rFonts w:eastAsia="Times New Roman" w:cs="Times New Roman" w:ascii="Times New Roman" w:hAnsi="Times New Roman"/>
          <w:color w:val="525253"/>
          <w:spacing w:val="-5"/>
          <w:sz w:val="21"/>
          <w:szCs w:val="21"/>
          <w:lang w:eastAsia="ru-RU"/>
        </w:rPr>
        <w:t> </w:t>
      </w:r>
      <w:r>
        <w:rPr>
          <w:rFonts w:eastAsia="Times New Roman" w:cs="Times New Roman" w:ascii="Times New Roman" w:hAnsi="Times New Roman"/>
          <w:color w:val="525253"/>
          <w:sz w:val="21"/>
          <w:szCs w:val="21"/>
          <w:lang w:eastAsia="ru-RU"/>
        </w:rPr>
        <w:t>в</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горизонтальное</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положение</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и</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нажать</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на</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рычаг</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pacing w:val="-3"/>
          <w:sz w:val="21"/>
          <w:szCs w:val="21"/>
          <w:lang w:eastAsia="ru-RU"/>
        </w:rPr>
        <w:t>(5);</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направить</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струю</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огнетушащего</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вещества</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на</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очаг</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pacing w:val="-2"/>
          <w:sz w:val="21"/>
          <w:szCs w:val="21"/>
          <w:lang w:eastAsia="ru-RU"/>
        </w:rPr>
        <w:t>пожара.</w:t>
      </w:r>
    </w:p>
    <w:p>
      <w:pPr>
        <w:pStyle w:val="Normal"/>
        <w:spacing w:lineRule="auto" w:line="240" w:before="0" w:after="0"/>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Углекислотные</w:t>
      </w:r>
      <w:r>
        <w:rPr>
          <w:rFonts w:eastAsia="Times New Roman" w:cs="Times" w:ascii="Times" w:hAnsi="Times"/>
          <w:color w:val="525253"/>
          <w:spacing w:val="47"/>
          <w:sz w:val="21"/>
          <w:szCs w:val="21"/>
          <w:lang w:eastAsia="ru-RU"/>
        </w:rPr>
        <w:t> </w:t>
      </w:r>
      <w:r>
        <w:rPr>
          <w:rFonts w:eastAsia="Times New Roman" w:cs="Times" w:ascii="Times" w:hAnsi="Times"/>
          <w:color w:val="525253"/>
          <w:spacing w:val="-2"/>
          <w:sz w:val="21"/>
          <w:szCs w:val="21"/>
          <w:lang w:eastAsia="ru-RU"/>
        </w:rPr>
        <w:t>огнетушители:</w:t>
      </w:r>
    </w:p>
    <w:p>
      <w:pPr>
        <w:pStyle w:val="Normal"/>
        <w:spacing w:lineRule="auto" w:line="240" w:before="0" w:after="0"/>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Рисунок</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2</w:t>
      </w:r>
      <w:r>
        <w:rPr>
          <w:rFonts w:eastAsia="Times New Roman" w:cs="Times" w:ascii="Times" w:hAnsi="Times"/>
          <w:color w:val="525253"/>
          <w:spacing w:val="-6"/>
          <w:sz w:val="21"/>
          <w:szCs w:val="21"/>
          <w:lang w:eastAsia="ru-RU"/>
        </w:rPr>
        <w:t> </w:t>
      </w:r>
      <w:r>
        <w:rPr>
          <w:rFonts w:eastAsia="Times New Roman" w:cs="Times" w:ascii="Times" w:hAnsi="Times"/>
          <w:color w:val="525253"/>
          <w:sz w:val="21"/>
          <w:szCs w:val="21"/>
          <w:lang w:eastAsia="ru-RU"/>
        </w:rPr>
        <w:t>-</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Углекислотный</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огнетушитель</w:t>
      </w:r>
      <w:r>
        <w:rPr>
          <w:rFonts w:eastAsia="Times New Roman" w:cs="Times" w:ascii="Times" w:hAnsi="Times"/>
          <w:color w:val="525253"/>
          <w:spacing w:val="-6"/>
          <w:sz w:val="21"/>
          <w:szCs w:val="21"/>
          <w:lang w:eastAsia="ru-RU"/>
        </w:rPr>
        <w:t> </w:t>
      </w:r>
      <w:r>
        <w:rPr>
          <w:rFonts w:eastAsia="Times New Roman" w:cs="Times" w:ascii="Times" w:hAnsi="Times"/>
          <w:color w:val="525253"/>
          <w:sz w:val="21"/>
          <w:szCs w:val="21"/>
          <w:lang w:eastAsia="ru-RU"/>
        </w:rPr>
        <w:t>типа</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ОУ-</w:t>
      </w:r>
      <w:r>
        <w:rPr>
          <w:rFonts w:eastAsia="Times New Roman" w:cs="Times" w:ascii="Times" w:hAnsi="Times"/>
          <w:color w:val="525253"/>
          <w:spacing w:val="-8"/>
          <w:sz w:val="21"/>
          <w:szCs w:val="21"/>
          <w:lang w:eastAsia="ru-RU"/>
        </w:rPr>
        <w:t>3</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1. Запорно-пусковое</w:t>
      </w:r>
      <w:r>
        <w:rPr>
          <w:rFonts w:eastAsia="Times New Roman" w:cs="Times New Roman" w:ascii="Times New Roman" w:hAnsi="Times New Roman"/>
          <w:color w:val="525253"/>
          <w:spacing w:val="-12"/>
          <w:sz w:val="21"/>
          <w:szCs w:val="21"/>
          <w:lang w:eastAsia="ru-RU"/>
        </w:rPr>
        <w:t> </w:t>
      </w:r>
      <w:r>
        <w:rPr>
          <w:rFonts w:eastAsia="Times New Roman" w:cs="Times New Roman" w:ascii="Times New Roman" w:hAnsi="Times New Roman"/>
          <w:color w:val="525253"/>
          <w:spacing w:val="-2"/>
          <w:sz w:val="21"/>
          <w:szCs w:val="21"/>
          <w:lang w:eastAsia="ru-RU"/>
        </w:rPr>
        <w:t>устройство.</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2. Корпус</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с</w:t>
      </w:r>
      <w:r>
        <w:rPr>
          <w:rFonts w:eastAsia="Times New Roman" w:cs="Times New Roman" w:ascii="Times New Roman" w:hAnsi="Times New Roman"/>
          <w:color w:val="525253"/>
          <w:spacing w:val="-6"/>
          <w:sz w:val="21"/>
          <w:szCs w:val="21"/>
          <w:lang w:eastAsia="ru-RU"/>
        </w:rPr>
        <w:t> </w:t>
      </w:r>
      <w:r>
        <w:rPr>
          <w:rFonts w:eastAsia="Times New Roman" w:cs="Times New Roman" w:ascii="Times New Roman" w:hAnsi="Times New Roman"/>
          <w:color w:val="525253"/>
          <w:sz w:val="21"/>
          <w:szCs w:val="21"/>
          <w:lang w:eastAsia="ru-RU"/>
        </w:rPr>
        <w:t>зарядом</w:t>
      </w:r>
      <w:r>
        <w:rPr>
          <w:rFonts w:eastAsia="Times New Roman" w:cs="Times New Roman" w:ascii="Times New Roman" w:hAnsi="Times New Roman"/>
          <w:color w:val="525253"/>
          <w:spacing w:val="-8"/>
          <w:sz w:val="21"/>
          <w:szCs w:val="21"/>
          <w:lang w:eastAsia="ru-RU"/>
        </w:rPr>
        <w:t> </w:t>
      </w:r>
      <w:r>
        <w:rPr>
          <w:rFonts w:eastAsia="Times New Roman" w:cs="Times New Roman" w:ascii="Times New Roman" w:hAnsi="Times New Roman"/>
          <w:color w:val="525253"/>
          <w:sz w:val="21"/>
          <w:szCs w:val="21"/>
          <w:lang w:eastAsia="ru-RU"/>
        </w:rPr>
        <w:t>(двуокись</w:t>
      </w:r>
      <w:r>
        <w:rPr>
          <w:rFonts w:eastAsia="Times New Roman" w:cs="Times New Roman" w:ascii="Times New Roman" w:hAnsi="Times New Roman"/>
          <w:color w:val="525253"/>
          <w:spacing w:val="-2"/>
          <w:sz w:val="21"/>
          <w:szCs w:val="21"/>
          <w:lang w:eastAsia="ru-RU"/>
        </w:rPr>
        <w:t> углерода).</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3. Раструб.</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3"/>
          <w:sz w:val="21"/>
          <w:szCs w:val="21"/>
          <w:lang w:eastAsia="ru-RU"/>
        </w:rPr>
        <w:t>4. Чека.</w:t>
      </w:r>
    </w:p>
    <w:p>
      <w:pPr>
        <w:pStyle w:val="Normal"/>
        <w:spacing w:lineRule="auto" w:line="240" w:before="0" w:after="0"/>
        <w:ind w:left="533" w:hanging="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pacing w:val="-2"/>
          <w:sz w:val="21"/>
          <w:szCs w:val="21"/>
          <w:lang w:eastAsia="ru-RU"/>
        </w:rPr>
        <w:t>5. Рычаг.</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При тушении электрооборудования, находящегося под напряжением, не допускается подводить раструб или корпус огнетушителя к открытым токоведущим частям или пламени ближе, чем на 1 метр. </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000000"/>
          <w:sz w:val="21"/>
          <w:szCs w:val="21"/>
          <w:lang w:eastAsia="ru-RU"/>
        </w:rPr>
        <w:t>4.</w:t>
      </w:r>
      <w:r>
        <w:rPr>
          <w:rFonts w:eastAsia="Times New Roman" w:cs="Times New Roman" w:ascii="Times New Roman" w:hAnsi="Times New Roman"/>
          <w:b/>
          <w:bCs/>
          <w:color w:val="525253"/>
          <w:sz w:val="21"/>
          <w:szCs w:val="21"/>
          <w:lang w:eastAsia="ru-RU"/>
        </w:rPr>
        <w:t> 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средств противопожарной защиты, спасательных и медицинских средств, средств связи.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u w:val="single"/>
          <w:lang w:eastAsia="ru-RU"/>
        </w:rPr>
        <w:t>Эвакуация</w:t>
      </w:r>
      <w:r>
        <w:rPr>
          <w:rFonts w:eastAsia="Times New Roman" w:cs="Times New Roman" w:ascii="Times New Roman" w:hAnsi="Times New Roman"/>
          <w:color w:val="525253"/>
          <w:sz w:val="21"/>
          <w:szCs w:val="21"/>
          <w:lang w:eastAsia="ru-RU"/>
        </w:rPr>
        <w:t> – процесс организованного самостоятельного движения людей непосредственно наружу или в безопасную зону из помещений, в которых имеется возможность воздействия на людей опасных факторов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u w:val="single"/>
          <w:lang w:eastAsia="ru-RU"/>
        </w:rPr>
        <w:t>Эвакуационный путь (путь эвакуации)</w:t>
      </w:r>
      <w:r>
        <w:rPr>
          <w:rFonts w:eastAsia="Times New Roman" w:cs="Times New Roman" w:ascii="Times New Roman" w:hAnsi="Times New Roman"/>
          <w:color w:val="525253"/>
          <w:sz w:val="21"/>
          <w:szCs w:val="21"/>
          <w:lang w:eastAsia="ru-RU"/>
        </w:rPr>
        <w:t>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u w:val="single"/>
          <w:lang w:eastAsia="ru-RU"/>
        </w:rPr>
        <w:t>Эвакуационный выход</w:t>
      </w:r>
      <w:r>
        <w:rPr>
          <w:rFonts w:eastAsia="Times New Roman" w:cs="Times New Roman" w:ascii="Times New Roman" w:hAnsi="Times New Roman"/>
          <w:color w:val="525253"/>
          <w:sz w:val="21"/>
          <w:szCs w:val="21"/>
          <w:lang w:eastAsia="ru-RU"/>
        </w:rPr>
        <w:t> – выход, ведущий на путь эвакуации, непосредственно наружу или в безопасную зону.</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525253"/>
          <w:sz w:val="21"/>
          <w:szCs w:val="21"/>
          <w:u w:val="single"/>
          <w:lang w:eastAsia="ru-RU"/>
        </w:rPr>
        <w:t>Безопасная зона</w:t>
      </w:r>
      <w:r>
        <w:rPr>
          <w:rFonts w:eastAsia="Times New Roman" w:cs="Times New Roman" w:ascii="Times New Roman" w:hAnsi="Times New Roman"/>
          <w:color w:val="525253"/>
          <w:sz w:val="21"/>
          <w:szCs w:val="21"/>
          <w:lang w:eastAsia="ru-RU"/>
        </w:rPr>
        <w:t> – зона,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Ознакомление по плану эвакуации с эвакуационными путями и выходами, нахождении первичных средств пожаротушения, технических средств связи, медицинских средств.</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212529"/>
          <w:sz w:val="21"/>
          <w:szCs w:val="21"/>
          <w:lang w:eastAsia="ru-RU"/>
        </w:rPr>
        <w:t>5.</w:t>
      </w:r>
      <w:r>
        <w:rPr>
          <w:rFonts w:eastAsia="Times New Roman" w:cs="Times New Roman" w:ascii="Times New Roman" w:hAnsi="Times New Roman"/>
          <w:b/>
          <w:bCs/>
          <w:color w:val="525253"/>
          <w:sz w:val="21"/>
          <w:szCs w:val="21"/>
          <w:lang w:eastAsia="ru-RU"/>
        </w:rPr>
        <w:t> 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Каждый работник при обнаружении пожара или признаков горения в здании, помещении (задымление, запах гари и др.) должен:</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привести в действие систему оповещения людей о пожаре посредством ручного пожарного извещателя;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Телефоны для вызова пожарной охраны: </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- 01 или</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color w:val="525253"/>
          <w:sz w:val="21"/>
          <w:szCs w:val="21"/>
          <w:lang w:eastAsia="ru-RU"/>
        </w:rPr>
        <w:t>101</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Единая дежурная диспетчерская служба - 112</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принять меры по эвакуации людей, а при условии отсутствия угрозы жизни и здоровью людей меры по тушению пожара в начальной стадии.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5.1 Ответственный за пожарную безопасность администрации или последний работник, уходящий из помещения по окончанию рабочего дня, обязан осмотреть помещение на предмет пожарной безопасности, выключить освещение, отключить от электросети оргтехнику и электроприборы, поставить на охранную сигнализацию и запереть дверь помещения.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5.2 Лицо, назначенное ответственным за обеспечение пожарной безопасности, в установленном законодательством порядке, прибывший к месту пожара обязан:</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сообщить (или продублировать сообщение) о возникновении пожара в пожарную охрану и поставить в известность вышестоящее руководство;</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-организовать спасение людей с использованием для этого имеющиеся силы и технические средства;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-убедится в включении (при необходимости включить) автоматическую систему оповещения людей о пожаре;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при необходимости выполнить (организовать) отключение электроэнергии (за исключением систем противопожарной защиты), а также выполнить другие необходимые мероприятия, способствующие предотвращению развития пожара и задымления помещений здания;</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прекратить все работы в здании, кроме работ, связанных с мероприятиями по ликвидации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удалить за пределы опасной зоны всех работников, не участвовавших в тушении пожара и собрать данные об эвакуировавшихся людях;</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оказание первой помощи пострадавшим;</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осуществить общее руководство по тушению пожара (с учетом специфических особенностей объекта) до прибытия подразделения пожарной охраны;</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обеспечить соблюдение требований безопасности работниками, принимающими участие в тушении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одновременно с тушением пожара организовать эвакуацию и защиту материальных ценностей;</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организовать встречу подразделений пожарной охраны и оказать помощь в выборе кратчайшего пути для подъезда к очагу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сильнодействующих ядовитых веществах;</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по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для успешной ликвидации пожара;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организацию привлечения сил и средств объекта к осуществлению мероприятий, связанных с ликвидацией пожара и предупреждением его развития;</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212529"/>
          <w:sz w:val="21"/>
          <w:szCs w:val="21"/>
          <w:lang w:eastAsia="ru-RU"/>
        </w:rPr>
        <w:t>6.</w:t>
      </w:r>
      <w:r>
        <w:rPr>
          <w:rFonts w:eastAsia="Times New Roman" w:cs="Times New Roman" w:ascii="Times New Roman" w:hAnsi="Times New Roman"/>
          <w:color w:val="525253"/>
          <w:sz w:val="21"/>
          <w:szCs w:val="21"/>
          <w:lang w:eastAsia="ru-RU"/>
        </w:rPr>
        <w:t> </w:t>
      </w:r>
      <w:r>
        <w:rPr>
          <w:rFonts w:eastAsia="Times New Roman" w:cs="Times New Roman" w:ascii="Times New Roman" w:hAnsi="Times New Roman"/>
          <w:b/>
          <w:bCs/>
          <w:color w:val="525253"/>
          <w:sz w:val="21"/>
          <w:szCs w:val="21"/>
          <w:lang w:eastAsia="ru-RU"/>
        </w:rPr>
        <w:t>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Первый вопрос, который стоит перед человеком, находящимся в здании, где возник пожар, – это выходить из помещения или остаться на месте.</w:t>
      </w:r>
      <w:r>
        <w:rPr>
          <w:rFonts w:eastAsia="Times New Roman" w:cs="Times New Roman" w:ascii="Times New Roman" w:hAnsi="Times New Roman"/>
          <w:color w:val="333333"/>
          <w:sz w:val="21"/>
          <w:szCs w:val="21"/>
          <w:lang w:eastAsia="ru-RU"/>
        </w:rPr>
        <w:t> </w:t>
      </w:r>
      <w:r>
        <w:rPr>
          <w:rFonts w:eastAsia="Times New Roman" w:cs="Times New Roman" w:ascii="Times New Roman" w:hAnsi="Times New Roman"/>
          <w:color w:val="525253"/>
          <w:sz w:val="21"/>
          <w:szCs w:val="21"/>
          <w:lang w:eastAsia="ru-RU"/>
        </w:rPr>
        <w:t>В том случае, если пожар где-то за пределами того помещения, где Вы находитесь, не стоит опрометчиво выходить наружу. Приложите руку к двери, замку или металлической ручке перед тем, как открыть дверь. Если они горячие, значит, за дверью сильное пламя, и выходить нельзя ни в коем случае. Необходимо покинуть помещение по возможности через окно.</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Если у Вас есть возможность выйти из помещения, соблюдайте следующие правила:</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-поскольку токсичные продукты горения выделяются при пожаре очень быстро, на спасение у Вас есть всего 5–7 минут. Поэтому не тратьте время на сборы, поиски чего-то ценного, уходите быстро;</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пробираться к выходу лучше пригнувшись или ползком – дым и токсичные продукты горения скапливаются на уровне роста взрослого человека и выше.</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w:t>
      </w:r>
      <w:r>
        <w:rPr>
          <w:rFonts w:eastAsia="Times New Roman" w:cs="Times New Roman" w:ascii="Times New Roman" w:hAnsi="Times New Roman"/>
          <w:color w:val="333333"/>
          <w:sz w:val="21"/>
          <w:szCs w:val="21"/>
          <w:lang w:eastAsia="ru-RU"/>
        </w:rPr>
        <w:t> </w:t>
      </w:r>
      <w:r>
        <w:rPr>
          <w:rFonts w:eastAsia="Times New Roman" w:cs="Times New Roman" w:ascii="Times New Roman" w:hAnsi="Times New Roman"/>
          <w:color w:val="525253"/>
          <w:sz w:val="21"/>
          <w:szCs w:val="21"/>
          <w:lang w:eastAsia="ru-RU"/>
        </w:rPr>
        <w:t>по пути к выходу закрывайте за собой двери – так Вы преградите пламя на время до 15-ти минут;</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при сильном задымлении дышите через сложенную в несколько раз хлопчатобумажную ткань. Увлажнив внешнюю часть полотна, можно предотвратить дыхательные пути от раздражающего действия продуктов горения, хотя от отравления угарным газом данный способ не спасет;</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 никогда не возвращайтесь обратно, если уже вышли из опасной зоны. Искать в горящем помещении Вас не станут, поскольку видели, что Вы вышли. А опасность нахождения в здании за это время возрастет в десятки раз;</w:t>
      </w:r>
    </w:p>
    <w:p>
      <w:pPr>
        <w:pStyle w:val="Normal"/>
        <w:spacing w:lineRule="auto" w:line="240" w:before="0" w:after="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333333"/>
          <w:sz w:val="21"/>
          <w:szCs w:val="21"/>
          <w:lang w:eastAsia="ru-RU"/>
        </w:rPr>
        <w:t>-</w:t>
      </w:r>
      <w:r>
        <w:rPr>
          <w:rFonts w:eastAsia="Times New Roman" w:cs="Times New Roman" w:ascii="Times New Roman" w:hAnsi="Times New Roman"/>
          <w:color w:val="525253"/>
          <w:sz w:val="21"/>
          <w:szCs w:val="21"/>
          <w:lang w:eastAsia="ru-RU"/>
        </w:rPr>
        <w:t>в том случае, если у Вас получилось выйти из горящего здания не через главные двери, сообщите о себе пожарной службе и тем, кто находится рядом, чтобы предупредить Ваши поиски.</w:t>
      </w:r>
    </w:p>
    <w:p>
      <w:pPr>
        <w:pStyle w:val="Normal"/>
        <w:spacing w:lineRule="auto" w:line="240" w:before="0" w:after="0"/>
        <w:jc w:val="center"/>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b/>
          <w:bCs/>
          <w:color w:val="333333"/>
          <w:sz w:val="21"/>
          <w:szCs w:val="21"/>
          <w:lang w:eastAsia="ru-RU"/>
        </w:rPr>
        <w:t>7.</w:t>
      </w:r>
      <w:r>
        <w:rPr>
          <w:rFonts w:eastAsia="Times New Roman" w:cs="Times New Roman" w:ascii="Times New Roman" w:hAnsi="Times New Roman"/>
          <w:b/>
          <w:bCs/>
          <w:color w:val="525253"/>
          <w:sz w:val="21"/>
          <w:szCs w:val="21"/>
          <w:lang w:eastAsia="ru-RU"/>
        </w:rPr>
        <w:t> Способы оказания первой помощи пострадавшим при ожогах.</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b/>
          <w:bCs/>
          <w:color w:val="525253"/>
          <w:sz w:val="21"/>
          <w:szCs w:val="21"/>
          <w:lang w:eastAsia="ru-RU"/>
        </w:rPr>
        <w:t>ОЖОГ</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повреждение</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тканей,</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возникшее</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от</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местного</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теплового,</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химического, электрического или радиационного воздействия.</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b/>
          <w:bCs/>
          <w:color w:val="525253"/>
          <w:sz w:val="21"/>
          <w:szCs w:val="21"/>
          <w:lang w:eastAsia="ru-RU"/>
        </w:rPr>
        <w:t>КЛАССИФИКАЦИЯ</w:t>
      </w:r>
      <w:r>
        <w:rPr>
          <w:rFonts w:eastAsia="Times New Roman" w:cs="Times" w:ascii="Times" w:hAnsi="Times"/>
          <w:color w:val="525253"/>
          <w:spacing w:val="-8"/>
          <w:sz w:val="21"/>
          <w:szCs w:val="21"/>
          <w:lang w:eastAsia="ru-RU"/>
        </w:rPr>
        <w:t> </w:t>
      </w:r>
      <w:r>
        <w:rPr>
          <w:rFonts w:eastAsia="Times New Roman" w:cs="Times" w:ascii="Times" w:hAnsi="Times"/>
          <w:b/>
          <w:bCs/>
          <w:color w:val="525253"/>
          <w:spacing w:val="-2"/>
          <w:sz w:val="21"/>
          <w:szCs w:val="21"/>
          <w:lang w:eastAsia="ru-RU"/>
        </w:rPr>
        <w:t>ОЖОГОВ</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В</w:t>
      </w:r>
      <w:r>
        <w:rPr>
          <w:rFonts w:eastAsia="Times New Roman" w:cs="Times" w:ascii="Times" w:hAnsi="Times"/>
          <w:color w:val="525253"/>
          <w:spacing w:val="24"/>
          <w:sz w:val="21"/>
          <w:szCs w:val="21"/>
          <w:lang w:eastAsia="ru-RU"/>
        </w:rPr>
        <w:t> </w:t>
      </w:r>
      <w:r>
        <w:rPr>
          <w:rFonts w:eastAsia="Times New Roman" w:cs="Times" w:ascii="Times" w:hAnsi="Times"/>
          <w:color w:val="525253"/>
          <w:sz w:val="21"/>
          <w:szCs w:val="21"/>
          <w:lang w:eastAsia="ru-RU"/>
        </w:rPr>
        <w:t>зависимости</w:t>
      </w:r>
      <w:r>
        <w:rPr>
          <w:rFonts w:eastAsia="Times New Roman" w:cs="Times" w:ascii="Times" w:hAnsi="Times"/>
          <w:color w:val="525253"/>
          <w:spacing w:val="29"/>
          <w:sz w:val="21"/>
          <w:szCs w:val="21"/>
          <w:lang w:eastAsia="ru-RU"/>
        </w:rPr>
        <w:t> </w:t>
      </w:r>
      <w:r>
        <w:rPr>
          <w:rFonts w:eastAsia="Times New Roman" w:cs="Times" w:ascii="Times" w:hAnsi="Times"/>
          <w:color w:val="525253"/>
          <w:sz w:val="21"/>
          <w:szCs w:val="21"/>
          <w:lang w:eastAsia="ru-RU"/>
        </w:rPr>
        <w:t>от</w:t>
      </w:r>
      <w:r>
        <w:rPr>
          <w:rFonts w:eastAsia="Times New Roman" w:cs="Times" w:ascii="Times" w:hAnsi="Times"/>
          <w:color w:val="525253"/>
          <w:spacing w:val="27"/>
          <w:sz w:val="21"/>
          <w:szCs w:val="21"/>
          <w:lang w:eastAsia="ru-RU"/>
        </w:rPr>
        <w:t> </w:t>
      </w:r>
      <w:r>
        <w:rPr>
          <w:rFonts w:eastAsia="Times New Roman" w:cs="Times" w:ascii="Times" w:hAnsi="Times"/>
          <w:color w:val="525253"/>
          <w:sz w:val="21"/>
          <w:szCs w:val="21"/>
          <w:lang w:eastAsia="ru-RU"/>
        </w:rPr>
        <w:t>этиологического</w:t>
      </w:r>
      <w:r>
        <w:rPr>
          <w:rFonts w:eastAsia="Times New Roman" w:cs="Times" w:ascii="Times" w:hAnsi="Times"/>
          <w:color w:val="525253"/>
          <w:spacing w:val="27"/>
          <w:sz w:val="21"/>
          <w:szCs w:val="21"/>
          <w:lang w:eastAsia="ru-RU"/>
        </w:rPr>
        <w:t> </w:t>
      </w:r>
      <w:r>
        <w:rPr>
          <w:rFonts w:eastAsia="Times New Roman" w:cs="Times" w:ascii="Times" w:hAnsi="Times"/>
          <w:color w:val="525253"/>
          <w:sz w:val="21"/>
          <w:szCs w:val="21"/>
          <w:lang w:eastAsia="ru-RU"/>
        </w:rPr>
        <w:t>фактора</w:t>
      </w:r>
      <w:r>
        <w:rPr>
          <w:rFonts w:eastAsia="Times New Roman" w:cs="Times" w:ascii="Times" w:hAnsi="Times"/>
          <w:color w:val="525253"/>
          <w:spacing w:val="26"/>
          <w:sz w:val="21"/>
          <w:szCs w:val="21"/>
          <w:lang w:eastAsia="ru-RU"/>
        </w:rPr>
        <w:t> </w:t>
      </w:r>
      <w:r>
        <w:rPr>
          <w:rFonts w:eastAsia="Times New Roman" w:cs="Times" w:ascii="Times" w:hAnsi="Times"/>
          <w:color w:val="525253"/>
          <w:sz w:val="21"/>
          <w:szCs w:val="21"/>
          <w:lang w:eastAsia="ru-RU"/>
        </w:rPr>
        <w:t>(от</w:t>
      </w:r>
      <w:r>
        <w:rPr>
          <w:rFonts w:eastAsia="Times New Roman" w:cs="Times" w:ascii="Times" w:hAnsi="Times"/>
          <w:color w:val="525253"/>
          <w:spacing w:val="26"/>
          <w:sz w:val="21"/>
          <w:szCs w:val="21"/>
          <w:lang w:eastAsia="ru-RU"/>
        </w:rPr>
        <w:t> </w:t>
      </w:r>
      <w:r>
        <w:rPr>
          <w:rFonts w:eastAsia="Times New Roman" w:cs="Times" w:ascii="Times" w:hAnsi="Times"/>
          <w:color w:val="525253"/>
          <w:sz w:val="21"/>
          <w:szCs w:val="21"/>
          <w:lang w:eastAsia="ru-RU"/>
        </w:rPr>
        <w:t>причины</w:t>
      </w:r>
      <w:r>
        <w:rPr>
          <w:rFonts w:eastAsia="Times New Roman" w:cs="Times" w:ascii="Times" w:hAnsi="Times"/>
          <w:color w:val="525253"/>
          <w:spacing w:val="24"/>
          <w:sz w:val="21"/>
          <w:szCs w:val="21"/>
          <w:lang w:eastAsia="ru-RU"/>
        </w:rPr>
        <w:t> </w:t>
      </w:r>
      <w:r>
        <w:rPr>
          <w:rFonts w:eastAsia="Times New Roman" w:cs="Times" w:ascii="Times" w:hAnsi="Times"/>
          <w:color w:val="525253"/>
          <w:sz w:val="21"/>
          <w:szCs w:val="21"/>
          <w:lang w:eastAsia="ru-RU"/>
        </w:rPr>
        <w:t>возникновения)</w:t>
      </w:r>
      <w:r>
        <w:rPr>
          <w:rFonts w:eastAsia="Times New Roman" w:cs="Times" w:ascii="Times" w:hAnsi="Times"/>
          <w:color w:val="525253"/>
          <w:spacing w:val="29"/>
          <w:sz w:val="21"/>
          <w:szCs w:val="21"/>
          <w:lang w:eastAsia="ru-RU"/>
        </w:rPr>
        <w:t> </w:t>
      </w:r>
      <w:r>
        <w:rPr>
          <w:rFonts w:eastAsia="Times New Roman" w:cs="Times" w:ascii="Times" w:hAnsi="Times"/>
          <w:color w:val="525253"/>
          <w:sz w:val="21"/>
          <w:szCs w:val="21"/>
          <w:lang w:eastAsia="ru-RU"/>
        </w:rPr>
        <w:t>различают следующие виды ожогов: термические, химические, электрические и лучевые.</w:t>
      </w:r>
    </w:p>
    <w:p>
      <w:pPr>
        <w:pStyle w:val="Normal"/>
        <w:spacing w:lineRule="auto" w:line="240" w:before="0" w:after="150"/>
        <w:jc w:val="both"/>
        <w:textAlignment w:val="baseline"/>
        <w:rPr>
          <w:rFonts w:ascii="Times" w:hAnsi="Times" w:eastAsia="Times New Roman" w:cs="Times"/>
          <w:color w:val="525253"/>
          <w:sz w:val="21"/>
          <w:szCs w:val="21"/>
          <w:lang w:eastAsia="ru-RU"/>
        </w:rPr>
      </w:pPr>
      <w:r>
        <w:rPr>
          <w:rFonts w:eastAsia="Times New Roman" w:cs="Times" w:ascii="Times" w:hAnsi="Times"/>
          <w:b/>
          <w:bCs/>
          <w:color w:val="525253"/>
          <w:sz w:val="21"/>
          <w:szCs w:val="21"/>
          <w:lang w:eastAsia="ru-RU"/>
        </w:rPr>
        <w:t>СТЕПЕНИ</w:t>
      </w:r>
      <w:r>
        <w:rPr>
          <w:rFonts w:eastAsia="Times New Roman" w:cs="Times" w:ascii="Times" w:hAnsi="Times"/>
          <w:b/>
          <w:bCs/>
          <w:color w:val="525253"/>
          <w:spacing w:val="-2"/>
          <w:sz w:val="21"/>
          <w:szCs w:val="21"/>
          <w:lang w:eastAsia="ru-RU"/>
        </w:rPr>
        <w:t> ОЖОГОВ</w:t>
      </w:r>
    </w:p>
    <w:tbl>
      <w:tblPr>
        <w:tblW w:w="9339" w:type="dxa"/>
        <w:jc w:val="left"/>
        <w:tblInd w:w="0" w:type="dxa"/>
        <w:tblLayout w:type="fixed"/>
        <w:tblCellMar>
          <w:top w:w="0" w:type="dxa"/>
          <w:left w:w="75" w:type="dxa"/>
          <w:bottom w:w="0" w:type="dxa"/>
          <w:right w:w="75" w:type="dxa"/>
        </w:tblCellMar>
        <w:tblLook w:firstRow="1" w:noVBand="1" w:lastRow="0" w:firstColumn="1" w:lastColumn="0" w:noHBand="0" w:val="04a0"/>
      </w:tblPr>
      <w:tblGrid>
        <w:gridCol w:w="199"/>
        <w:gridCol w:w="9139"/>
      </w:tblGrid>
      <w:tr>
        <w:trPr/>
        <w:tc>
          <w:tcPr>
            <w:tcW w:w="19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3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ind w:left="24" w:hanging="0"/>
              <w:jc w:val="both"/>
              <w:textAlignment w:val="baseline"/>
              <w:rPr>
                <w:rFonts w:ascii="Times New Roman" w:hAnsi="Times New Roman" w:eastAsia="Times New Roman" w:cs="Times New Roman"/>
                <w:sz w:val="21"/>
                <w:szCs w:val="21"/>
                <w:lang w:eastAsia="ru-RU"/>
              </w:rPr>
            </w:pPr>
            <w:r>
              <w:rPr>
                <w:rFonts w:eastAsia="Times New Roman" w:cs="Times New Roman" w:ascii="Times New Roman" w:hAnsi="Times New Roman"/>
                <w:sz w:val="21"/>
                <w:szCs w:val="21"/>
                <w:lang w:eastAsia="ru-RU"/>
              </w:rPr>
              <w:t>I степень</w:t>
            </w:r>
            <w:r>
              <w:rPr>
                <w:rFonts w:eastAsia="Times New Roman" w:cs="Times New Roman" w:ascii="Times New Roman" w:hAnsi="Times New Roman"/>
                <w:spacing w:val="-2"/>
                <w:sz w:val="21"/>
                <w:szCs w:val="21"/>
                <w:lang w:eastAsia="ru-RU"/>
              </w:rPr>
              <w:t> </w:t>
            </w:r>
            <w:r>
              <w:rPr>
                <w:rFonts w:eastAsia="Times New Roman" w:cs="Times New Roman" w:ascii="Times New Roman" w:hAnsi="Times New Roman"/>
                <w:sz w:val="21"/>
                <w:szCs w:val="21"/>
                <w:lang w:eastAsia="ru-RU"/>
              </w:rPr>
              <w:t>характеризуется</w:t>
            </w:r>
            <w:r>
              <w:rPr>
                <w:rFonts w:eastAsia="Times New Roman" w:cs="Times New Roman" w:ascii="Times New Roman" w:hAnsi="Times New Roman"/>
                <w:spacing w:val="-3"/>
                <w:sz w:val="21"/>
                <w:szCs w:val="21"/>
                <w:lang w:eastAsia="ru-RU"/>
              </w:rPr>
              <w:t> </w:t>
            </w:r>
            <w:r>
              <w:rPr>
                <w:rFonts w:eastAsia="Times New Roman" w:cs="Times New Roman" w:ascii="Times New Roman" w:hAnsi="Times New Roman"/>
                <w:sz w:val="21"/>
                <w:szCs w:val="21"/>
                <w:lang w:eastAsia="ru-RU"/>
              </w:rPr>
              <w:t>гиперемией</w:t>
            </w:r>
            <w:r>
              <w:rPr>
                <w:rFonts w:eastAsia="Times New Roman" w:cs="Times New Roman" w:ascii="Times New Roman" w:hAnsi="Times New Roman"/>
                <w:spacing w:val="-2"/>
                <w:sz w:val="21"/>
                <w:szCs w:val="21"/>
                <w:lang w:eastAsia="ru-RU"/>
              </w:rPr>
              <w:t> </w:t>
            </w:r>
            <w:r>
              <w:rPr>
                <w:rFonts w:eastAsia="Times New Roman" w:cs="Times New Roman" w:ascii="Times New Roman" w:hAnsi="Times New Roman"/>
                <w:sz w:val="21"/>
                <w:szCs w:val="21"/>
                <w:lang w:eastAsia="ru-RU"/>
              </w:rPr>
              <w:t>(покраснением)</w:t>
            </w:r>
            <w:r>
              <w:rPr>
                <w:rFonts w:eastAsia="Times New Roman" w:cs="Times New Roman" w:ascii="Times New Roman" w:hAnsi="Times New Roman"/>
                <w:spacing w:val="-2"/>
                <w:sz w:val="21"/>
                <w:szCs w:val="21"/>
                <w:lang w:eastAsia="ru-RU"/>
              </w:rPr>
              <w:t> </w:t>
            </w:r>
            <w:r>
              <w:rPr>
                <w:rFonts w:eastAsia="Times New Roman" w:cs="Times New Roman" w:ascii="Times New Roman" w:hAnsi="Times New Roman"/>
                <w:sz w:val="21"/>
                <w:szCs w:val="21"/>
                <w:lang w:eastAsia="ru-RU"/>
              </w:rPr>
              <w:t>и отеком кожи.</w:t>
            </w:r>
          </w:p>
        </w:tc>
      </w:tr>
      <w:tr>
        <w:trPr/>
        <w:tc>
          <w:tcPr>
            <w:tcW w:w="19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3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II степень характеризуется отслойкой эпидермиса с образованием пузырей</w:t>
            </w:r>
          </w:p>
        </w:tc>
      </w:tr>
      <w:tr>
        <w:trPr/>
        <w:tc>
          <w:tcPr>
            <w:tcW w:w="19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3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III-A степень характеризуется поражением дермы с сохранением ростковой зоны кожи и островков эпителия в области</w:t>
            </w:r>
            <w:r>
              <w:rPr>
                <w:rFonts w:eastAsia="Times New Roman" w:cs="Times" w:ascii="Times" w:hAnsi="Times"/>
                <w:spacing w:val="-2"/>
                <w:sz w:val="21"/>
                <w:szCs w:val="21"/>
                <w:lang w:eastAsia="ru-RU"/>
              </w:rPr>
              <w:t> </w:t>
            </w:r>
            <w:r>
              <w:rPr>
                <w:rFonts w:eastAsia="Times New Roman" w:cs="Times" w:ascii="Times" w:hAnsi="Times"/>
                <w:sz w:val="21"/>
                <w:szCs w:val="21"/>
                <w:lang w:eastAsia="ru-RU"/>
              </w:rPr>
              <w:t>придатков</w:t>
            </w:r>
            <w:r>
              <w:rPr>
                <w:rFonts w:eastAsia="Times New Roman" w:cs="Times" w:ascii="Times" w:hAnsi="Times"/>
                <w:spacing w:val="-2"/>
                <w:sz w:val="21"/>
                <w:szCs w:val="21"/>
                <w:lang w:eastAsia="ru-RU"/>
              </w:rPr>
              <w:t> </w:t>
            </w:r>
            <w:r>
              <w:rPr>
                <w:rFonts w:eastAsia="Times New Roman" w:cs="Times" w:ascii="Times" w:hAnsi="Times"/>
                <w:sz w:val="21"/>
                <w:szCs w:val="21"/>
                <w:lang w:eastAsia="ru-RU"/>
              </w:rPr>
              <w:t>кожи</w:t>
            </w:r>
            <w:r>
              <w:rPr>
                <w:rFonts w:eastAsia="Times New Roman" w:cs="Times" w:ascii="Times" w:hAnsi="Times"/>
                <w:spacing w:val="-2"/>
                <w:sz w:val="21"/>
                <w:szCs w:val="21"/>
                <w:lang w:eastAsia="ru-RU"/>
              </w:rPr>
              <w:t> </w:t>
            </w:r>
            <w:r>
              <w:rPr>
                <w:rFonts w:eastAsia="Times New Roman" w:cs="Times" w:ascii="Times" w:hAnsi="Times"/>
                <w:sz w:val="21"/>
                <w:szCs w:val="21"/>
                <w:lang w:eastAsia="ru-RU"/>
              </w:rPr>
              <w:t>(сальных</w:t>
            </w:r>
            <w:r>
              <w:rPr>
                <w:rFonts w:eastAsia="Times New Roman" w:cs="Times" w:ascii="Times" w:hAnsi="Times"/>
                <w:spacing w:val="-2"/>
                <w:sz w:val="21"/>
                <w:szCs w:val="21"/>
                <w:lang w:eastAsia="ru-RU"/>
              </w:rPr>
              <w:t> </w:t>
            </w:r>
            <w:r>
              <w:rPr>
                <w:rFonts w:eastAsia="Times New Roman" w:cs="Times" w:ascii="Times" w:hAnsi="Times"/>
                <w:sz w:val="21"/>
                <w:szCs w:val="21"/>
                <w:lang w:eastAsia="ru-RU"/>
              </w:rPr>
              <w:t>и</w:t>
            </w:r>
            <w:r>
              <w:rPr>
                <w:rFonts w:eastAsia="Times New Roman" w:cs="Times" w:ascii="Times" w:hAnsi="Times"/>
                <w:spacing w:val="-2"/>
                <w:sz w:val="21"/>
                <w:szCs w:val="21"/>
                <w:lang w:eastAsia="ru-RU"/>
              </w:rPr>
              <w:t> </w:t>
            </w:r>
            <w:r>
              <w:rPr>
                <w:rFonts w:eastAsia="Times New Roman" w:cs="Times" w:ascii="Times" w:hAnsi="Times"/>
                <w:sz w:val="21"/>
                <w:szCs w:val="21"/>
                <w:lang w:eastAsia="ru-RU"/>
              </w:rPr>
              <w:t>потовых</w:t>
            </w:r>
            <w:r>
              <w:rPr>
                <w:rFonts w:eastAsia="Times New Roman" w:cs="Times" w:ascii="Times" w:hAnsi="Times"/>
                <w:spacing w:val="-2"/>
                <w:sz w:val="21"/>
                <w:szCs w:val="21"/>
                <w:lang w:eastAsia="ru-RU"/>
              </w:rPr>
              <w:t> </w:t>
            </w:r>
            <w:r>
              <w:rPr>
                <w:rFonts w:eastAsia="Times New Roman" w:cs="Times" w:ascii="Times" w:hAnsi="Times"/>
                <w:sz w:val="21"/>
                <w:szCs w:val="21"/>
                <w:lang w:eastAsia="ru-RU"/>
              </w:rPr>
              <w:t>желез,</w:t>
            </w:r>
            <w:r>
              <w:rPr>
                <w:rFonts w:eastAsia="Times New Roman" w:cs="Times" w:ascii="Times" w:hAnsi="Times"/>
                <w:spacing w:val="-2"/>
                <w:sz w:val="21"/>
                <w:szCs w:val="21"/>
                <w:lang w:eastAsia="ru-RU"/>
              </w:rPr>
              <w:t> </w:t>
            </w:r>
            <w:r>
              <w:rPr>
                <w:rFonts w:eastAsia="Times New Roman" w:cs="Times" w:ascii="Times" w:hAnsi="Times"/>
                <w:sz w:val="21"/>
                <w:szCs w:val="21"/>
                <w:lang w:eastAsia="ru-RU"/>
              </w:rPr>
              <w:t>волосяных фолликулов), из которых при благоприятных условиях возможна самостоятельная эпителизация (восстановление кожи). Таким образом, III-A степень характеризуется частичным некрозом (омертвением) кожи.</w:t>
            </w:r>
          </w:p>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III-Б степень характеризуется некрозом (омертвением) всех слоев кожи.</w:t>
            </w:r>
          </w:p>
        </w:tc>
      </w:tr>
      <w:tr>
        <w:trPr/>
        <w:tc>
          <w:tcPr>
            <w:tcW w:w="19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3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IV степень характеризуется поражением не только</w:t>
            </w:r>
            <w:r>
              <w:rPr>
                <w:rFonts w:eastAsia="Times New Roman" w:cs="Times" w:ascii="Times" w:hAnsi="Times"/>
                <w:spacing w:val="30"/>
                <w:sz w:val="21"/>
                <w:szCs w:val="21"/>
                <w:lang w:eastAsia="ru-RU"/>
              </w:rPr>
              <w:t> </w:t>
            </w:r>
            <w:r>
              <w:rPr>
                <w:rFonts w:eastAsia="Times New Roman" w:cs="Times" w:ascii="Times" w:hAnsi="Times"/>
                <w:sz w:val="21"/>
                <w:szCs w:val="21"/>
                <w:lang w:eastAsia="ru-RU"/>
              </w:rPr>
              <w:t>кожи, но и глубже лежащих тканей (подкожной клетчатки, мышц, костей).</w:t>
            </w:r>
          </w:p>
        </w:tc>
      </w:tr>
    </w:tbl>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Ожоги</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I,</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II</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и</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III-A</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степеней</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относятся</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к</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u w:val="single"/>
          <w:lang w:eastAsia="ru-RU"/>
        </w:rPr>
        <w:t>поверхностным</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и</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могут</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заживать </w:t>
      </w:r>
      <w:r>
        <w:rPr>
          <w:rFonts w:eastAsia="Times New Roman" w:cs="Times" w:ascii="Times" w:hAnsi="Times"/>
          <w:color w:val="525253"/>
          <w:spacing w:val="-2"/>
          <w:sz w:val="21"/>
          <w:szCs w:val="21"/>
          <w:lang w:eastAsia="ru-RU"/>
        </w:rPr>
        <w:t>самостоятельно.</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Ожоги III-Б и IV степеней являются </w:t>
      </w:r>
      <w:r>
        <w:rPr>
          <w:rFonts w:eastAsia="Times New Roman" w:cs="Times" w:ascii="Times" w:hAnsi="Times"/>
          <w:color w:val="525253"/>
          <w:sz w:val="21"/>
          <w:szCs w:val="21"/>
          <w:u w:val="single"/>
          <w:lang w:eastAsia="ru-RU"/>
        </w:rPr>
        <w:t>глубокими,</w:t>
      </w:r>
      <w:r>
        <w:rPr>
          <w:rFonts w:eastAsia="Times New Roman" w:cs="Times" w:ascii="Times" w:hAnsi="Times"/>
          <w:color w:val="525253"/>
          <w:sz w:val="21"/>
          <w:szCs w:val="21"/>
          <w:lang w:eastAsia="ru-RU"/>
        </w:rPr>
        <w:t> и при них необходимо оперативное</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восстановление кожного покрова.</w:t>
      </w:r>
    </w:p>
    <w:p>
      <w:pPr>
        <w:pStyle w:val="Normal"/>
        <w:spacing w:lineRule="auto" w:line="240" w:before="0" w:after="15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У</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большинства</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пораженных</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обычно</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наблюдается</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сочетание</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ожогов</w:t>
      </w:r>
      <w:r>
        <w:rPr>
          <w:rFonts w:eastAsia="Times New Roman" w:cs="Times" w:ascii="Times" w:hAnsi="Times"/>
          <w:color w:val="525253"/>
          <w:spacing w:val="60"/>
          <w:sz w:val="21"/>
          <w:szCs w:val="21"/>
          <w:lang w:eastAsia="ru-RU"/>
        </w:rPr>
        <w:t> </w:t>
      </w:r>
      <w:r>
        <w:rPr>
          <w:rFonts w:eastAsia="Times New Roman" w:cs="Times" w:ascii="Times" w:hAnsi="Times"/>
          <w:color w:val="525253"/>
          <w:sz w:val="21"/>
          <w:szCs w:val="21"/>
          <w:lang w:eastAsia="ru-RU"/>
        </w:rPr>
        <w:t>различной </w:t>
      </w:r>
      <w:r>
        <w:rPr>
          <w:rFonts w:eastAsia="Times New Roman" w:cs="Times" w:ascii="Times" w:hAnsi="Times"/>
          <w:color w:val="525253"/>
          <w:spacing w:val="-2"/>
          <w:sz w:val="21"/>
          <w:szCs w:val="21"/>
          <w:lang w:eastAsia="ru-RU"/>
        </w:rPr>
        <w:t>степени.</w:t>
      </w:r>
    </w:p>
    <w:tbl>
      <w:tblPr>
        <w:tblW w:w="9339" w:type="dxa"/>
        <w:jc w:val="left"/>
        <w:tblInd w:w="0" w:type="dxa"/>
        <w:tblLayout w:type="fixed"/>
        <w:tblCellMar>
          <w:top w:w="0" w:type="dxa"/>
          <w:left w:w="75" w:type="dxa"/>
          <w:bottom w:w="0" w:type="dxa"/>
          <w:right w:w="75" w:type="dxa"/>
        </w:tblCellMar>
        <w:tblLook w:firstRow="1" w:noVBand="1" w:lastRow="0" w:firstColumn="1" w:lastColumn="0" w:noHBand="0" w:val="04a0"/>
      </w:tblPr>
      <w:tblGrid>
        <w:gridCol w:w="175"/>
        <w:gridCol w:w="9163"/>
      </w:tblGrid>
      <w:tr>
        <w:trPr/>
        <w:tc>
          <w:tcPr>
            <w:tcW w:w="175"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63"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ТЯЖЕСТЬ ОЖОГА зависит не только от глубины, но и от распространенности поражения, поэтому так важно знать </w:t>
            </w:r>
            <w:r>
              <w:rPr>
                <w:rFonts w:eastAsia="Times New Roman" w:cs="Times" w:ascii="Times" w:hAnsi="Times"/>
                <w:sz w:val="21"/>
                <w:szCs w:val="21"/>
                <w:u w:val="single"/>
                <w:lang w:eastAsia="ru-RU"/>
              </w:rPr>
              <w:t>общую площадь ожога</w:t>
            </w:r>
            <w:r>
              <w:rPr>
                <w:rFonts w:eastAsia="Times New Roman" w:cs="Times" w:ascii="Times" w:hAnsi="Times"/>
                <w:sz w:val="21"/>
                <w:szCs w:val="21"/>
                <w:lang w:eastAsia="ru-RU"/>
              </w:rPr>
              <w:t>. Размеры ожоговой раны принято</w:t>
            </w:r>
            <w:r>
              <w:rPr>
                <w:rFonts w:eastAsia="Times New Roman" w:cs="Times" w:ascii="Times" w:hAnsi="Times"/>
                <w:spacing w:val="57"/>
                <w:sz w:val="21"/>
                <w:szCs w:val="21"/>
                <w:lang w:eastAsia="ru-RU"/>
              </w:rPr>
              <w:t> </w:t>
            </w:r>
            <w:r>
              <w:rPr>
                <w:rFonts w:eastAsia="Times New Roman" w:cs="Times" w:ascii="Times" w:hAnsi="Times"/>
                <w:sz w:val="21"/>
                <w:szCs w:val="21"/>
                <w:lang w:eastAsia="ru-RU"/>
              </w:rPr>
              <w:t>выражать</w:t>
            </w:r>
            <w:r>
              <w:rPr>
                <w:rFonts w:eastAsia="Times New Roman" w:cs="Times" w:ascii="Times" w:hAnsi="Times"/>
                <w:spacing w:val="60"/>
                <w:sz w:val="21"/>
                <w:szCs w:val="21"/>
                <w:lang w:eastAsia="ru-RU"/>
              </w:rPr>
              <w:t> </w:t>
            </w:r>
            <w:r>
              <w:rPr>
                <w:rFonts w:eastAsia="Times New Roman" w:cs="Times" w:ascii="Times" w:hAnsi="Times"/>
                <w:sz w:val="21"/>
                <w:szCs w:val="21"/>
                <w:lang w:eastAsia="ru-RU"/>
              </w:rPr>
              <w:t>в</w:t>
            </w:r>
            <w:r>
              <w:rPr>
                <w:rFonts w:eastAsia="Times New Roman" w:cs="Times" w:ascii="Times" w:hAnsi="Times"/>
                <w:spacing w:val="57"/>
                <w:sz w:val="21"/>
                <w:szCs w:val="21"/>
                <w:lang w:eastAsia="ru-RU"/>
              </w:rPr>
              <w:t> </w:t>
            </w:r>
            <w:r>
              <w:rPr>
                <w:rFonts w:eastAsia="Times New Roman" w:cs="Times" w:ascii="Times" w:hAnsi="Times"/>
                <w:sz w:val="21"/>
                <w:szCs w:val="21"/>
                <w:lang w:eastAsia="ru-RU"/>
              </w:rPr>
              <w:t>процентах</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к</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общей</w:t>
            </w:r>
            <w:r>
              <w:rPr>
                <w:rFonts w:eastAsia="Times New Roman" w:cs="Times" w:ascii="Times" w:hAnsi="Times"/>
                <w:spacing w:val="56"/>
                <w:sz w:val="21"/>
                <w:szCs w:val="21"/>
                <w:lang w:eastAsia="ru-RU"/>
              </w:rPr>
              <w:t> </w:t>
            </w:r>
            <w:r>
              <w:rPr>
                <w:rFonts w:eastAsia="Times New Roman" w:cs="Times" w:ascii="Times" w:hAnsi="Times"/>
                <w:sz w:val="21"/>
                <w:szCs w:val="21"/>
                <w:lang w:eastAsia="ru-RU"/>
              </w:rPr>
              <w:t>поверхности</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кожного</w:t>
            </w:r>
            <w:r>
              <w:rPr>
                <w:rFonts w:eastAsia="Times New Roman" w:cs="Times" w:ascii="Times" w:hAnsi="Times"/>
                <w:spacing w:val="57"/>
                <w:sz w:val="21"/>
                <w:szCs w:val="21"/>
                <w:lang w:eastAsia="ru-RU"/>
              </w:rPr>
              <w:t> </w:t>
            </w:r>
            <w:r>
              <w:rPr>
                <w:rFonts w:eastAsia="Times New Roman" w:cs="Times" w:ascii="Times" w:hAnsi="Times"/>
                <w:sz w:val="21"/>
                <w:szCs w:val="21"/>
                <w:lang w:eastAsia="ru-RU"/>
              </w:rPr>
              <w:t>покрова.</w:t>
            </w:r>
            <w:r>
              <w:rPr>
                <w:rFonts w:eastAsia="Times New Roman" w:cs="Times" w:ascii="Times" w:hAnsi="Times"/>
                <w:spacing w:val="59"/>
                <w:sz w:val="21"/>
                <w:szCs w:val="21"/>
                <w:lang w:eastAsia="ru-RU"/>
              </w:rPr>
              <w:t>          </w:t>
            </w:r>
            <w:r>
              <w:rPr>
                <w:rFonts w:eastAsia="Times New Roman" w:cs="Times" w:ascii="Times" w:hAnsi="Times"/>
                <w:spacing w:val="-2"/>
                <w:sz w:val="21"/>
                <w:szCs w:val="21"/>
                <w:lang w:eastAsia="ru-RU"/>
              </w:rPr>
              <w:t>Наибольшее</w:t>
            </w:r>
            <w:r>
              <w:rPr>
                <w:rFonts w:eastAsia="Times New Roman" w:cs="Times" w:ascii="Times" w:hAnsi="Times"/>
                <w:sz w:val="21"/>
                <w:szCs w:val="21"/>
                <w:lang w:eastAsia="ru-RU"/>
              </w:rPr>
              <w:t> распространение</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получили</w:t>
            </w:r>
            <w:r>
              <w:rPr>
                <w:rFonts w:eastAsia="Times New Roman" w:cs="Times" w:ascii="Times" w:hAnsi="Times"/>
                <w:spacing w:val="60"/>
                <w:sz w:val="21"/>
                <w:szCs w:val="21"/>
                <w:lang w:eastAsia="ru-RU"/>
              </w:rPr>
              <w:t> </w:t>
            </w:r>
            <w:r>
              <w:rPr>
                <w:rFonts w:eastAsia="Times New Roman" w:cs="Times" w:ascii="Times" w:hAnsi="Times"/>
                <w:sz w:val="21"/>
                <w:szCs w:val="21"/>
                <w:lang w:eastAsia="ru-RU"/>
              </w:rPr>
              <w:t>такие</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методы</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определения</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ожога,</w:t>
            </w:r>
            <w:r>
              <w:rPr>
                <w:rFonts w:eastAsia="Times New Roman" w:cs="Times" w:ascii="Times" w:hAnsi="Times"/>
                <w:spacing w:val="59"/>
                <w:sz w:val="21"/>
                <w:szCs w:val="21"/>
                <w:lang w:eastAsia="ru-RU"/>
              </w:rPr>
              <w:t> </w:t>
            </w:r>
            <w:r>
              <w:rPr>
                <w:rFonts w:eastAsia="Times New Roman" w:cs="Times" w:ascii="Times" w:hAnsi="Times"/>
                <w:sz w:val="21"/>
                <w:szCs w:val="21"/>
                <w:lang w:eastAsia="ru-RU"/>
              </w:rPr>
              <w:t>как</w:t>
            </w:r>
            <w:r>
              <w:rPr>
                <w:rFonts w:eastAsia="Times New Roman" w:cs="Times" w:ascii="Times" w:hAnsi="Times"/>
                <w:spacing w:val="60"/>
                <w:sz w:val="21"/>
                <w:szCs w:val="21"/>
                <w:lang w:eastAsia="ru-RU"/>
              </w:rPr>
              <w:t> </w:t>
            </w:r>
            <w:r>
              <w:rPr>
                <w:rFonts w:eastAsia="Times New Roman" w:cs="Times" w:ascii="Times" w:hAnsi="Times"/>
                <w:sz w:val="21"/>
                <w:szCs w:val="21"/>
                <w:lang w:eastAsia="ru-RU"/>
              </w:rPr>
              <w:t>правило</w:t>
            </w:r>
            <w:r>
              <w:rPr>
                <w:rFonts w:eastAsia="Times New Roman" w:cs="Times" w:ascii="Times" w:hAnsi="Times"/>
                <w:spacing w:val="60"/>
                <w:sz w:val="21"/>
                <w:szCs w:val="21"/>
                <w:lang w:eastAsia="ru-RU"/>
              </w:rPr>
              <w:t> </w:t>
            </w:r>
            <w:r>
              <w:rPr>
                <w:rFonts w:eastAsia="Times New Roman" w:cs="Times" w:ascii="Times" w:hAnsi="Times"/>
                <w:sz w:val="21"/>
                <w:szCs w:val="21"/>
                <w:lang w:eastAsia="ru-RU"/>
              </w:rPr>
              <w:t>«девяток»</w:t>
            </w:r>
            <w:r>
              <w:rPr>
                <w:rFonts w:eastAsia="Times New Roman" w:cs="Times" w:ascii="Times" w:hAnsi="Times"/>
                <w:spacing w:val="30"/>
                <w:sz w:val="21"/>
                <w:szCs w:val="21"/>
                <w:lang w:eastAsia="ru-RU"/>
              </w:rPr>
              <w:t> </w:t>
            </w:r>
            <w:r>
              <w:rPr>
                <w:rFonts w:eastAsia="Times New Roman" w:cs="Times" w:ascii="Times" w:hAnsi="Times"/>
                <w:sz w:val="21"/>
                <w:szCs w:val="21"/>
                <w:lang w:eastAsia="ru-RU"/>
              </w:rPr>
              <w:t>и правило ладони.</w:t>
            </w:r>
          </w:p>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ПРАВИЛО</w:t>
            </w:r>
            <w:r>
              <w:rPr>
                <w:rFonts w:eastAsia="Times New Roman" w:cs="Times" w:ascii="Times" w:hAnsi="Times"/>
                <w:spacing w:val="-2"/>
                <w:sz w:val="21"/>
                <w:szCs w:val="21"/>
                <w:lang w:eastAsia="ru-RU"/>
              </w:rPr>
              <w:t> «ДЕВЯТОК»</w:t>
            </w:r>
          </w:p>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Согласно правилу «девяток», площадь поверхности головы и шеи взрослого человека составляет 9%, одной верхней конечности – 9%, туловища спереди – 18%, туловища сзади – 18%, одной нижней конечности –18%, а промежности</w:t>
            </w:r>
            <w:r>
              <w:rPr>
                <w:rFonts w:eastAsia="Times New Roman" w:cs="Times" w:ascii="Times" w:hAnsi="Times"/>
                <w:spacing w:val="30"/>
                <w:sz w:val="21"/>
                <w:szCs w:val="21"/>
                <w:lang w:eastAsia="ru-RU"/>
              </w:rPr>
              <w:t> </w:t>
            </w:r>
            <w:r>
              <w:rPr>
                <w:rFonts w:eastAsia="Times New Roman" w:cs="Times" w:ascii="Times" w:hAnsi="Times"/>
                <w:sz w:val="21"/>
                <w:szCs w:val="21"/>
                <w:lang w:eastAsia="ru-RU"/>
              </w:rPr>
              <w:t>и наружных половых органов – 1% всей поверхности тела.</w:t>
            </w:r>
          </w:p>
        </w:tc>
      </w:tr>
      <w:tr>
        <w:trPr/>
        <w:tc>
          <w:tcPr>
            <w:tcW w:w="175"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63"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ПРАВИЛО</w:t>
            </w:r>
            <w:r>
              <w:rPr>
                <w:rFonts w:eastAsia="Times New Roman" w:cs="Times" w:ascii="Times" w:hAnsi="Times"/>
                <w:spacing w:val="-6"/>
                <w:sz w:val="21"/>
                <w:szCs w:val="21"/>
                <w:lang w:eastAsia="ru-RU"/>
              </w:rPr>
              <w:t> </w:t>
            </w:r>
            <w:r>
              <w:rPr>
                <w:rFonts w:eastAsia="Times New Roman" w:cs="Times" w:ascii="Times" w:hAnsi="Times"/>
                <w:spacing w:val="-2"/>
                <w:sz w:val="21"/>
                <w:szCs w:val="21"/>
                <w:lang w:eastAsia="ru-RU"/>
              </w:rPr>
              <w:t>ЛАДОНИ</w:t>
            </w:r>
          </w:p>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Способ ладони основывается на том, что площадь ладони взрослого человека составляет приблизительно 1% общей поверхности кожного покрова. При ограниченных поражениях ладонью измеряют площадь ожога, при субтотальных поражениях – площадь непораженных участков </w:t>
            </w:r>
            <w:r>
              <w:rPr>
                <w:rFonts w:eastAsia="Times New Roman" w:cs="Times" w:ascii="Times" w:hAnsi="Times"/>
                <w:spacing w:val="-2"/>
                <w:sz w:val="21"/>
                <w:szCs w:val="21"/>
                <w:lang w:eastAsia="ru-RU"/>
              </w:rPr>
              <w:t>тела.</w:t>
            </w:r>
          </w:p>
        </w:tc>
      </w:tr>
    </w:tbl>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ПЕРВАЯ</w:t>
      </w:r>
      <w:r>
        <w:rPr>
          <w:rFonts w:eastAsia="Times New Roman" w:cs="Times" w:ascii="Times" w:hAnsi="Times"/>
          <w:color w:val="525253"/>
          <w:spacing w:val="-5"/>
          <w:sz w:val="21"/>
          <w:szCs w:val="21"/>
          <w:lang w:eastAsia="ru-RU"/>
        </w:rPr>
        <w:t> </w:t>
      </w:r>
      <w:r>
        <w:rPr>
          <w:rFonts w:eastAsia="Times New Roman" w:cs="Times" w:ascii="Times" w:hAnsi="Times"/>
          <w:color w:val="525253"/>
          <w:sz w:val="21"/>
          <w:szCs w:val="21"/>
          <w:lang w:eastAsia="ru-RU"/>
        </w:rPr>
        <w:t>ПОМОЩЬ</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ПРИ</w:t>
      </w:r>
      <w:r>
        <w:rPr>
          <w:rFonts w:eastAsia="Times New Roman" w:cs="Times" w:ascii="Times" w:hAnsi="Times"/>
          <w:color w:val="525253"/>
          <w:spacing w:val="-3"/>
          <w:sz w:val="21"/>
          <w:szCs w:val="21"/>
          <w:lang w:eastAsia="ru-RU"/>
        </w:rPr>
        <w:t> </w:t>
      </w:r>
      <w:r>
        <w:rPr>
          <w:rFonts w:eastAsia="Times New Roman" w:cs="Times" w:ascii="Times" w:hAnsi="Times"/>
          <w:color w:val="525253"/>
          <w:sz w:val="21"/>
          <w:szCs w:val="21"/>
          <w:lang w:eastAsia="ru-RU"/>
        </w:rPr>
        <w:t>ТЕРМИЧЕСКИХ</w:t>
      </w:r>
      <w:r>
        <w:rPr>
          <w:rFonts w:eastAsia="Times New Roman" w:cs="Times" w:ascii="Times" w:hAnsi="Times"/>
          <w:color w:val="525253"/>
          <w:spacing w:val="-3"/>
          <w:sz w:val="21"/>
          <w:szCs w:val="21"/>
          <w:lang w:eastAsia="ru-RU"/>
        </w:rPr>
        <w:t> </w:t>
      </w:r>
      <w:r>
        <w:rPr>
          <w:rFonts w:eastAsia="Times New Roman" w:cs="Times" w:ascii="Times" w:hAnsi="Times"/>
          <w:color w:val="525253"/>
          <w:spacing w:val="-2"/>
          <w:sz w:val="21"/>
          <w:szCs w:val="21"/>
          <w:lang w:eastAsia="ru-RU"/>
        </w:rPr>
        <w:t>ОЖОГАХ</w:t>
      </w:r>
    </w:p>
    <w:p>
      <w:pPr>
        <w:pStyle w:val="Normal"/>
        <w:spacing w:lineRule="auto" w:line="240" w:before="0" w:after="15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Устранить воздействие высокой температуры на пострадавшего (вынести из очага пожара, потушить одежду). Примерно оценить площадь ожога и степень повреждения (предварительно срезать одежду по краю ожоговой раны).</w:t>
      </w:r>
    </w:p>
    <w:tbl>
      <w:tblPr>
        <w:tblW w:w="9339" w:type="dxa"/>
        <w:jc w:val="left"/>
        <w:tblInd w:w="0" w:type="dxa"/>
        <w:tblLayout w:type="fixed"/>
        <w:tblCellMar>
          <w:top w:w="0" w:type="dxa"/>
          <w:left w:w="75" w:type="dxa"/>
          <w:bottom w:w="0" w:type="dxa"/>
          <w:right w:w="75" w:type="dxa"/>
        </w:tblCellMar>
        <w:tblLook w:firstRow="1" w:noVBand="1" w:lastRow="0" w:firstColumn="1" w:lastColumn="0" w:noHBand="0" w:val="04a0"/>
      </w:tblPr>
      <w:tblGrid>
        <w:gridCol w:w="199"/>
        <w:gridCol w:w="9139"/>
      </w:tblGrid>
      <w:tr>
        <w:trPr/>
        <w:tc>
          <w:tcPr>
            <w:tcW w:w="19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3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При локальных (площадь менее 10%) ожогах I и II степени оказание первой помощи начинают с охлаждения места повреждения холодной водой в течение 15–20 минут.</w:t>
            </w:r>
          </w:p>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При наличии крупных пузырей охлаждать поврежденный участок методом погружения его в емкость с холодной водой.</w:t>
            </w:r>
          </w:p>
        </w:tc>
      </w:tr>
    </w:tbl>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b/>
          <w:bCs/>
          <w:color w:val="525253"/>
          <w:spacing w:val="-2"/>
          <w:sz w:val="21"/>
          <w:szCs w:val="21"/>
          <w:u w:val="single"/>
          <w:lang w:eastAsia="ru-RU"/>
        </w:rPr>
        <w:t>ЗАПРЕЩАЕТСЯ:</w:t>
      </w:r>
    </w:p>
    <w:p>
      <w:pPr>
        <w:pStyle w:val="Normal"/>
        <w:numPr>
          <w:ilvl w:val="0"/>
          <w:numId w:val="4"/>
        </w:numPr>
        <w:spacing w:lineRule="auto" w:line="240" w:before="0" w:after="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смазывать</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место</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ожога</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маслом</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z w:val="21"/>
          <w:szCs w:val="21"/>
          <w:lang w:eastAsia="ru-RU"/>
        </w:rPr>
        <w:t>или</w:t>
      </w:r>
      <w:r>
        <w:rPr>
          <w:rFonts w:eastAsia="Times New Roman" w:cs="Times New Roman" w:ascii="Times New Roman" w:hAnsi="Times New Roman"/>
          <w:color w:val="525253"/>
          <w:spacing w:val="-2"/>
          <w:sz w:val="21"/>
          <w:szCs w:val="21"/>
          <w:lang w:eastAsia="ru-RU"/>
        </w:rPr>
        <w:t> жиром;</w:t>
      </w:r>
    </w:p>
    <w:p>
      <w:pPr>
        <w:pStyle w:val="Normal"/>
        <w:numPr>
          <w:ilvl w:val="0"/>
          <w:numId w:val="4"/>
        </w:numPr>
        <w:spacing w:lineRule="auto" w:line="240" w:before="0" w:after="15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вскрывать</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pacing w:val="-2"/>
          <w:sz w:val="21"/>
          <w:szCs w:val="21"/>
          <w:lang w:eastAsia="ru-RU"/>
        </w:rPr>
        <w:t>пузыри.</w:t>
      </w:r>
    </w:p>
    <w:tbl>
      <w:tblPr>
        <w:tblW w:w="9339" w:type="dxa"/>
        <w:jc w:val="left"/>
        <w:tblInd w:w="0" w:type="dxa"/>
        <w:tblLayout w:type="fixed"/>
        <w:tblCellMar>
          <w:top w:w="0" w:type="dxa"/>
          <w:left w:w="75" w:type="dxa"/>
          <w:bottom w:w="0" w:type="dxa"/>
          <w:right w:w="75" w:type="dxa"/>
        </w:tblCellMar>
        <w:tblLook w:firstRow="1" w:noVBand="1" w:lastRow="0" w:firstColumn="1" w:lastColumn="0" w:noHBand="0" w:val="04a0"/>
      </w:tblPr>
      <w:tblGrid>
        <w:gridCol w:w="199"/>
        <w:gridCol w:w="9139"/>
      </w:tblGrid>
      <w:tr>
        <w:trPr/>
        <w:tc>
          <w:tcPr>
            <w:tcW w:w="19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w:t>
            </w:r>
          </w:p>
        </w:tc>
        <w:tc>
          <w:tcPr>
            <w:tcW w:w="9139" w:type="dxa"/>
            <w:tcBorders>
              <w:top w:val="single" w:sz="6" w:space="0" w:color="BFBFBF"/>
              <w:left w:val="single" w:sz="6" w:space="0" w:color="BFBFBF"/>
              <w:bottom w:val="single" w:sz="6" w:space="0" w:color="BFBFBF"/>
              <w:right w:val="single" w:sz="6" w:space="0" w:color="BFBFBF"/>
            </w:tcBorders>
            <w:shd w:color="auto" w:fill="auto" w:val="clear"/>
            <w:vAlign w:val="bottom"/>
          </w:tcPr>
          <w:p>
            <w:pPr>
              <w:pStyle w:val="Normal"/>
              <w:widowControl w:val="false"/>
              <w:spacing w:lineRule="auto" w:line="240" w:before="0" w:after="0"/>
              <w:jc w:val="both"/>
              <w:textAlignment w:val="baseline"/>
              <w:rPr>
                <w:rFonts w:ascii="Times" w:hAnsi="Times" w:eastAsia="Times New Roman" w:cs="Times"/>
                <w:sz w:val="21"/>
                <w:szCs w:val="21"/>
                <w:lang w:eastAsia="ru-RU"/>
              </w:rPr>
            </w:pPr>
            <w:r>
              <w:rPr>
                <w:rFonts w:eastAsia="Times New Roman" w:cs="Times" w:ascii="Times" w:hAnsi="Times"/>
                <w:sz w:val="21"/>
                <w:szCs w:val="21"/>
                <w:lang w:eastAsia="ru-RU"/>
              </w:rPr>
              <w:t>Если имеются вскрывшиеся пузыри и более глубокие повреждения,</w:t>
            </w:r>
            <w:r>
              <w:rPr>
                <w:rFonts w:eastAsia="Times New Roman" w:cs="Times" w:ascii="Times" w:hAnsi="Times"/>
                <w:spacing w:val="-2"/>
                <w:sz w:val="21"/>
                <w:szCs w:val="21"/>
                <w:lang w:eastAsia="ru-RU"/>
              </w:rPr>
              <w:t> </w:t>
            </w:r>
            <w:r>
              <w:rPr>
                <w:rFonts w:eastAsia="Times New Roman" w:cs="Times" w:ascii="Times" w:hAnsi="Times"/>
                <w:sz w:val="21"/>
                <w:szCs w:val="21"/>
                <w:lang w:eastAsia="ru-RU"/>
              </w:rPr>
              <w:t>необходимо</w:t>
            </w:r>
            <w:r>
              <w:rPr>
                <w:rFonts w:eastAsia="Times New Roman" w:cs="Times" w:ascii="Times" w:hAnsi="Times"/>
                <w:spacing w:val="-2"/>
                <w:sz w:val="21"/>
                <w:szCs w:val="21"/>
                <w:lang w:eastAsia="ru-RU"/>
              </w:rPr>
              <w:t> </w:t>
            </w:r>
            <w:r>
              <w:rPr>
                <w:rFonts w:eastAsia="Times New Roman" w:cs="Times" w:ascii="Times" w:hAnsi="Times"/>
                <w:sz w:val="21"/>
                <w:szCs w:val="21"/>
                <w:lang w:eastAsia="ru-RU"/>
              </w:rPr>
              <w:t>наложить</w:t>
            </w:r>
            <w:r>
              <w:rPr>
                <w:rFonts w:eastAsia="Times New Roman" w:cs="Times" w:ascii="Times" w:hAnsi="Times"/>
                <w:spacing w:val="-3"/>
                <w:sz w:val="21"/>
                <w:szCs w:val="21"/>
                <w:lang w:eastAsia="ru-RU"/>
              </w:rPr>
              <w:t> </w:t>
            </w:r>
            <w:r>
              <w:rPr>
                <w:rFonts w:eastAsia="Times New Roman" w:cs="Times" w:ascii="Times" w:hAnsi="Times"/>
                <w:sz w:val="21"/>
                <w:szCs w:val="21"/>
                <w:lang w:eastAsia="ru-RU"/>
              </w:rPr>
              <w:t>повязку</w:t>
            </w:r>
            <w:r>
              <w:rPr>
                <w:rFonts w:eastAsia="Times New Roman" w:cs="Times" w:ascii="Times" w:hAnsi="Times"/>
                <w:spacing w:val="-8"/>
                <w:sz w:val="21"/>
                <w:szCs w:val="21"/>
                <w:lang w:eastAsia="ru-RU"/>
              </w:rPr>
              <w:t> </w:t>
            </w:r>
            <w:r>
              <w:rPr>
                <w:rFonts w:eastAsia="Times New Roman" w:cs="Times" w:ascii="Times" w:hAnsi="Times"/>
                <w:sz w:val="21"/>
                <w:szCs w:val="21"/>
                <w:lang w:eastAsia="ru-RU"/>
              </w:rPr>
              <w:t>(используя бинты или чистую сухую ткань). Затем (поверх повязки) приложить контейнеры со льдом, снегом или холодной водой.</w:t>
            </w:r>
          </w:p>
        </w:tc>
      </w:tr>
    </w:tbl>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b/>
          <w:bCs/>
          <w:color w:val="525253"/>
          <w:spacing w:val="-2"/>
          <w:sz w:val="21"/>
          <w:szCs w:val="21"/>
          <w:u w:val="single"/>
          <w:lang w:eastAsia="ru-RU"/>
        </w:rPr>
        <w:t>ЗАПРЕЩАЕТСЯ:</w:t>
      </w:r>
    </w:p>
    <w:p>
      <w:pPr>
        <w:pStyle w:val="Normal"/>
        <w:numPr>
          <w:ilvl w:val="0"/>
          <w:numId w:val="5"/>
        </w:numPr>
        <w:spacing w:lineRule="auto" w:line="240" w:before="0" w:after="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при</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z w:val="21"/>
          <w:szCs w:val="21"/>
          <w:lang w:eastAsia="ru-RU"/>
        </w:rPr>
        <w:t>наличии</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ран</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охлаждать</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место</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повреждения,</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погрузив</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z w:val="21"/>
          <w:szCs w:val="21"/>
          <w:lang w:eastAsia="ru-RU"/>
        </w:rPr>
        <w:t>его в</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z w:val="21"/>
          <w:szCs w:val="21"/>
          <w:lang w:eastAsia="ru-RU"/>
        </w:rPr>
        <w:t>холодную</w:t>
      </w:r>
      <w:r>
        <w:rPr>
          <w:rFonts w:eastAsia="Times New Roman" w:cs="Times New Roman" w:ascii="Times New Roman" w:hAnsi="Times New Roman"/>
          <w:color w:val="525253"/>
          <w:spacing w:val="-2"/>
          <w:sz w:val="21"/>
          <w:szCs w:val="21"/>
          <w:lang w:eastAsia="ru-RU"/>
        </w:rPr>
        <w:t> воду;</w:t>
      </w:r>
    </w:p>
    <w:p>
      <w:pPr>
        <w:pStyle w:val="Normal"/>
        <w:numPr>
          <w:ilvl w:val="0"/>
          <w:numId w:val="5"/>
        </w:numPr>
        <w:spacing w:lineRule="auto" w:line="240" w:before="0" w:after="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срывать</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прилипшую</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к</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ране</w:t>
      </w:r>
      <w:r>
        <w:rPr>
          <w:rFonts w:eastAsia="Times New Roman" w:cs="Times New Roman" w:ascii="Times New Roman" w:hAnsi="Times New Roman"/>
          <w:color w:val="525253"/>
          <w:spacing w:val="-2"/>
          <w:sz w:val="21"/>
          <w:szCs w:val="21"/>
          <w:lang w:eastAsia="ru-RU"/>
        </w:rPr>
        <w:t> одежду;</w:t>
      </w:r>
    </w:p>
    <w:p>
      <w:pPr>
        <w:pStyle w:val="Normal"/>
        <w:numPr>
          <w:ilvl w:val="0"/>
          <w:numId w:val="5"/>
        </w:numPr>
        <w:spacing w:lineRule="auto" w:line="240" w:before="0" w:after="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туго</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pacing w:val="-2"/>
          <w:sz w:val="21"/>
          <w:szCs w:val="21"/>
          <w:lang w:eastAsia="ru-RU"/>
        </w:rPr>
        <w:t>бинтовать;</w:t>
      </w:r>
    </w:p>
    <w:p>
      <w:pPr>
        <w:pStyle w:val="Normal"/>
        <w:numPr>
          <w:ilvl w:val="0"/>
          <w:numId w:val="5"/>
        </w:numPr>
        <w:spacing w:lineRule="auto" w:line="240" w:before="0" w:after="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обрабатывать</w:t>
      </w:r>
      <w:r>
        <w:rPr>
          <w:rFonts w:eastAsia="Times New Roman" w:cs="Times New Roman" w:ascii="Times New Roman" w:hAnsi="Times New Roman"/>
          <w:color w:val="525253"/>
          <w:spacing w:val="-3"/>
          <w:sz w:val="21"/>
          <w:szCs w:val="21"/>
          <w:lang w:eastAsia="ru-RU"/>
        </w:rPr>
        <w:t> </w:t>
      </w:r>
      <w:r>
        <w:rPr>
          <w:rFonts w:eastAsia="Times New Roman" w:cs="Times New Roman" w:ascii="Times New Roman" w:hAnsi="Times New Roman"/>
          <w:color w:val="525253"/>
          <w:sz w:val="21"/>
          <w:szCs w:val="21"/>
          <w:lang w:eastAsia="ru-RU"/>
        </w:rPr>
        <w:t>спиртом,</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йодом</w:t>
      </w:r>
      <w:r>
        <w:rPr>
          <w:rFonts w:eastAsia="Times New Roman" w:cs="Times New Roman" w:ascii="Times New Roman" w:hAnsi="Times New Roman"/>
          <w:color w:val="525253"/>
          <w:spacing w:val="-2"/>
          <w:sz w:val="21"/>
          <w:szCs w:val="21"/>
          <w:lang w:eastAsia="ru-RU"/>
        </w:rPr>
        <w:t> </w:t>
      </w:r>
      <w:r>
        <w:rPr>
          <w:rFonts w:eastAsia="Times New Roman" w:cs="Times New Roman" w:ascii="Times New Roman" w:hAnsi="Times New Roman"/>
          <w:color w:val="525253"/>
          <w:sz w:val="21"/>
          <w:szCs w:val="21"/>
          <w:lang w:eastAsia="ru-RU"/>
        </w:rPr>
        <w:t>место</w:t>
      </w:r>
      <w:r>
        <w:rPr>
          <w:rFonts w:eastAsia="Times New Roman" w:cs="Times New Roman" w:ascii="Times New Roman" w:hAnsi="Times New Roman"/>
          <w:color w:val="525253"/>
          <w:spacing w:val="-2"/>
          <w:sz w:val="21"/>
          <w:szCs w:val="21"/>
          <w:lang w:eastAsia="ru-RU"/>
        </w:rPr>
        <w:t> ожога.</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При площади ожога более 10% пострадавшего необходимо уложить, укрыть место повреждения чистой сухой тканью (например, простынёй, салфеткой) и охладить, приложив к ожоговой поверхности (поверх повязки!) контейнеры со льдом (холодной водой, снегом) в течение 20–30 минут. Вызвать «Скорую помощь», дать обезболивающее средство (при отсутствии аллергических</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реакций на</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лекарство):</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взрослому</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 анальгин 2</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таблетки,</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детям</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с</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3 до</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12</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лет</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1/2</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таблетки;</w:t>
      </w:r>
      <w:r>
        <w:rPr>
          <w:rFonts w:eastAsia="Times New Roman" w:cs="Times" w:ascii="Times" w:hAnsi="Times"/>
          <w:color w:val="525253"/>
          <w:spacing w:val="9"/>
          <w:sz w:val="21"/>
          <w:szCs w:val="21"/>
          <w:lang w:eastAsia="ru-RU"/>
        </w:rPr>
        <w:t> </w:t>
      </w:r>
      <w:r>
        <w:rPr>
          <w:rFonts w:eastAsia="Times New Roman" w:cs="Times" w:ascii="Times" w:hAnsi="Times"/>
          <w:color w:val="525253"/>
          <w:sz w:val="21"/>
          <w:szCs w:val="21"/>
          <w:lang w:eastAsia="ru-RU"/>
        </w:rPr>
        <w:t>теплое,</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желательно</w:t>
      </w:r>
      <w:r>
        <w:rPr>
          <w:rFonts w:eastAsia="Times New Roman" w:cs="Times" w:ascii="Times" w:hAnsi="Times"/>
          <w:color w:val="525253"/>
          <w:spacing w:val="6"/>
          <w:sz w:val="21"/>
          <w:szCs w:val="21"/>
          <w:lang w:eastAsia="ru-RU"/>
        </w:rPr>
        <w:t> </w:t>
      </w:r>
      <w:r>
        <w:rPr>
          <w:rFonts w:eastAsia="Times New Roman" w:cs="Times" w:ascii="Times" w:hAnsi="Times"/>
          <w:color w:val="525253"/>
          <w:sz w:val="21"/>
          <w:szCs w:val="21"/>
          <w:lang w:eastAsia="ru-RU"/>
        </w:rPr>
        <w:t>подсолённое,</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питьё</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(1</w:t>
      </w:r>
      <w:r>
        <w:rPr>
          <w:rFonts w:eastAsia="Times New Roman" w:cs="Times" w:ascii="Times" w:hAnsi="Times"/>
          <w:color w:val="525253"/>
          <w:spacing w:val="5"/>
          <w:sz w:val="21"/>
          <w:szCs w:val="21"/>
          <w:lang w:eastAsia="ru-RU"/>
        </w:rPr>
        <w:t> </w:t>
      </w:r>
      <w:r>
        <w:rPr>
          <w:rFonts w:eastAsia="Times New Roman" w:cs="Times" w:ascii="Times" w:hAnsi="Times"/>
          <w:color w:val="525253"/>
          <w:sz w:val="21"/>
          <w:szCs w:val="21"/>
          <w:lang w:eastAsia="ru-RU"/>
        </w:rPr>
        <w:t>чайная</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ложка</w:t>
      </w:r>
      <w:r>
        <w:rPr>
          <w:rFonts w:eastAsia="Times New Roman" w:cs="Times" w:ascii="Times" w:hAnsi="Times"/>
          <w:color w:val="525253"/>
          <w:spacing w:val="8"/>
          <w:sz w:val="21"/>
          <w:szCs w:val="21"/>
          <w:lang w:eastAsia="ru-RU"/>
        </w:rPr>
        <w:t> </w:t>
      </w:r>
      <w:r>
        <w:rPr>
          <w:rFonts w:eastAsia="Times New Roman" w:cs="Times" w:ascii="Times" w:hAnsi="Times"/>
          <w:color w:val="525253"/>
          <w:sz w:val="21"/>
          <w:szCs w:val="21"/>
          <w:lang w:eastAsia="ru-RU"/>
        </w:rPr>
        <w:t>соли</w:t>
      </w:r>
      <w:r>
        <w:rPr>
          <w:rFonts w:eastAsia="Times New Roman" w:cs="Times" w:ascii="Times" w:hAnsi="Times"/>
          <w:color w:val="525253"/>
          <w:spacing w:val="9"/>
          <w:sz w:val="21"/>
          <w:szCs w:val="21"/>
          <w:lang w:eastAsia="ru-RU"/>
        </w:rPr>
        <w:t> </w:t>
      </w:r>
      <w:r>
        <w:rPr>
          <w:rFonts w:eastAsia="Times New Roman" w:cs="Times" w:ascii="Times" w:hAnsi="Times"/>
          <w:color w:val="525253"/>
          <w:spacing w:val="-3"/>
          <w:sz w:val="21"/>
          <w:szCs w:val="21"/>
          <w:lang w:eastAsia="ru-RU"/>
        </w:rPr>
        <w:t>плюс</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½</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чайной</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ложки</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соды</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на</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1</w:t>
      </w:r>
      <w:r>
        <w:rPr>
          <w:rFonts w:eastAsia="Times New Roman" w:cs="Times" w:ascii="Times" w:hAnsi="Times"/>
          <w:color w:val="525253"/>
          <w:spacing w:val="-2"/>
          <w:sz w:val="21"/>
          <w:szCs w:val="21"/>
          <w:lang w:eastAsia="ru-RU"/>
        </w:rPr>
        <w:t> </w:t>
      </w:r>
      <w:r>
        <w:rPr>
          <w:rFonts w:eastAsia="Times New Roman" w:cs="Times" w:ascii="Times" w:hAnsi="Times"/>
          <w:color w:val="525253"/>
          <w:sz w:val="21"/>
          <w:szCs w:val="21"/>
          <w:lang w:eastAsia="ru-RU"/>
        </w:rPr>
        <w:t>литр </w:t>
      </w:r>
      <w:r>
        <w:rPr>
          <w:rFonts w:eastAsia="Times New Roman" w:cs="Times" w:ascii="Times" w:hAnsi="Times"/>
          <w:color w:val="525253"/>
          <w:spacing w:val="-2"/>
          <w:sz w:val="21"/>
          <w:szCs w:val="21"/>
          <w:lang w:eastAsia="ru-RU"/>
        </w:rPr>
        <w:t>воды).</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b/>
          <w:bCs/>
          <w:color w:val="525253"/>
          <w:spacing w:val="-2"/>
          <w:sz w:val="21"/>
          <w:szCs w:val="21"/>
          <w:u w:val="single"/>
          <w:lang w:eastAsia="ru-RU"/>
        </w:rPr>
        <w:t>ЗАПРЕЩАЕТСЯ:</w:t>
      </w:r>
    </w:p>
    <w:p>
      <w:pPr>
        <w:pStyle w:val="Normal"/>
        <w:numPr>
          <w:ilvl w:val="0"/>
          <w:numId w:val="6"/>
        </w:numPr>
        <w:spacing w:lineRule="auto" w:line="240" w:before="0" w:after="0"/>
        <w:ind w:left="0" w:hanging="360"/>
        <w:jc w:val="both"/>
        <w:textAlignment w:val="baseline"/>
        <w:rPr>
          <w:rFonts w:ascii="Times New Roman" w:hAnsi="Times New Roman" w:eastAsia="Times New Roman" w:cs="Times New Roman"/>
          <w:color w:val="525253"/>
          <w:sz w:val="21"/>
          <w:szCs w:val="21"/>
          <w:lang w:eastAsia="ru-RU"/>
        </w:rPr>
      </w:pPr>
      <w:r>
        <w:rPr>
          <w:rFonts w:eastAsia="Times New Roman" w:cs="Times New Roman" w:ascii="Times New Roman" w:hAnsi="Times New Roman"/>
          <w:color w:val="525253"/>
          <w:sz w:val="21"/>
          <w:szCs w:val="21"/>
          <w:lang w:eastAsia="ru-RU"/>
        </w:rPr>
        <w:t>давать таблетки и жидкость пострадавшему, который находится в бессознательном </w:t>
      </w:r>
      <w:r>
        <w:rPr>
          <w:rFonts w:eastAsia="Times New Roman" w:cs="Times New Roman" w:ascii="Times New Roman" w:hAnsi="Times New Roman"/>
          <w:color w:val="525253"/>
          <w:spacing w:val="-2"/>
          <w:sz w:val="21"/>
          <w:szCs w:val="21"/>
          <w:lang w:eastAsia="ru-RU"/>
        </w:rPr>
        <w:t>состоянии!</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pacing w:val="-3"/>
          <w:sz w:val="21"/>
          <w:szCs w:val="21"/>
          <w:lang w:eastAsia="ru-RU"/>
        </w:rPr>
        <w:t>ПРИ</w:t>
      </w:r>
      <w:r>
        <w:rPr>
          <w:rFonts w:eastAsia="Times New Roman" w:cs="Times" w:ascii="Times" w:hAnsi="Times"/>
          <w:color w:val="525253"/>
          <w:sz w:val="21"/>
          <w:szCs w:val="21"/>
          <w:lang w:eastAsia="ru-RU"/>
        </w:rPr>
        <w:t> </w:t>
      </w:r>
      <w:r>
        <w:rPr>
          <w:rFonts w:eastAsia="Times New Roman" w:cs="Times" w:ascii="Times" w:hAnsi="Times"/>
          <w:color w:val="525253"/>
          <w:spacing w:val="-2"/>
          <w:sz w:val="21"/>
          <w:szCs w:val="21"/>
          <w:lang w:eastAsia="ru-RU"/>
        </w:rPr>
        <w:t>ОТСУТСТВИИ</w:t>
      </w:r>
      <w:r>
        <w:rPr>
          <w:rFonts w:eastAsia="Times New Roman" w:cs="Times" w:ascii="Times" w:hAnsi="Times"/>
          <w:color w:val="525253"/>
          <w:sz w:val="21"/>
          <w:szCs w:val="21"/>
          <w:lang w:eastAsia="ru-RU"/>
        </w:rPr>
        <w:t> </w:t>
      </w:r>
      <w:r>
        <w:rPr>
          <w:rFonts w:eastAsia="Times New Roman" w:cs="Times" w:ascii="Times" w:hAnsi="Times"/>
          <w:color w:val="525253"/>
          <w:spacing w:val="-2"/>
          <w:sz w:val="21"/>
          <w:szCs w:val="21"/>
          <w:lang w:eastAsia="ru-RU"/>
        </w:rPr>
        <w:t>СОЗНАНИЯ</w:t>
      </w:r>
      <w:r>
        <w:rPr>
          <w:rFonts w:eastAsia="Times New Roman" w:cs="Times" w:ascii="Times" w:hAnsi="Times"/>
          <w:color w:val="525253"/>
          <w:sz w:val="21"/>
          <w:szCs w:val="21"/>
          <w:lang w:eastAsia="ru-RU"/>
        </w:rPr>
        <w:t xml:space="preserve"> </w:t>
      </w:r>
      <w:r>
        <w:rPr>
          <w:rFonts w:eastAsia="Times New Roman" w:cs="Times" w:ascii="Times" w:hAnsi="Times"/>
          <w:color w:val="525253"/>
          <w:spacing w:val="-2"/>
          <w:sz w:val="21"/>
          <w:szCs w:val="21"/>
          <w:lang w:eastAsia="ru-RU"/>
        </w:rPr>
        <w:t>НЕОБХОДИМО</w:t>
      </w:r>
      <w:r>
        <w:rPr>
          <w:rFonts w:eastAsia="Times New Roman" w:cs="Times" w:ascii="Times" w:hAnsi="Times"/>
          <w:color w:val="525253"/>
          <w:sz w:val="21"/>
          <w:szCs w:val="21"/>
          <w:lang w:eastAsia="ru-RU"/>
        </w:rPr>
        <w:t> </w:t>
      </w:r>
      <w:r>
        <w:rPr>
          <w:rFonts w:eastAsia="Times New Roman" w:cs="Times" w:ascii="Times" w:hAnsi="Times"/>
          <w:color w:val="525253"/>
          <w:spacing w:val="-2"/>
          <w:sz w:val="21"/>
          <w:szCs w:val="21"/>
          <w:lang w:eastAsia="ru-RU"/>
        </w:rPr>
        <w:t>ПРОВЕРИТЬ</w:t>
      </w:r>
      <w:r>
        <w:rPr>
          <w:rFonts w:eastAsia="Times New Roman" w:cs="Times" w:ascii="Times" w:hAnsi="Times"/>
          <w:color w:val="525253"/>
          <w:sz w:val="21"/>
          <w:szCs w:val="21"/>
          <w:lang w:eastAsia="ru-RU"/>
        </w:rPr>
        <w:t> </w:t>
      </w:r>
      <w:r>
        <w:rPr>
          <w:rFonts w:eastAsia="Times New Roman" w:cs="Times" w:ascii="Times" w:hAnsi="Times"/>
          <w:color w:val="525253"/>
          <w:spacing w:val="-2"/>
          <w:sz w:val="21"/>
          <w:szCs w:val="21"/>
          <w:lang w:eastAsia="ru-RU"/>
        </w:rPr>
        <w:t>«ПРИЗНАКИ ЖИЗНИ».</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Если</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пульс</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и</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дыхание</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сохранены,</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следует</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перевести</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пострадавшего</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в</w:t>
      </w:r>
      <w:r>
        <w:rPr>
          <w:rFonts w:eastAsia="Times New Roman" w:cs="Times" w:ascii="Times" w:hAnsi="Times"/>
          <w:color w:val="525253"/>
          <w:spacing w:val="30"/>
          <w:sz w:val="21"/>
          <w:szCs w:val="21"/>
          <w:lang w:eastAsia="ru-RU"/>
        </w:rPr>
        <w:t> </w:t>
      </w:r>
      <w:r>
        <w:rPr>
          <w:rFonts w:eastAsia="Times New Roman" w:cs="Times" w:ascii="Times" w:hAnsi="Times"/>
          <w:color w:val="525253"/>
          <w:sz w:val="21"/>
          <w:szCs w:val="21"/>
          <w:lang w:eastAsia="ru-RU"/>
        </w:rPr>
        <w:t>стабильное боковое положение и наблюдать за его состоянием до прибытия «Скорой помощи».</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ПРИ</w:t>
      </w:r>
      <w:r>
        <w:rPr>
          <w:rFonts w:eastAsia="Times New Roman" w:cs="Times" w:ascii="Times" w:hAnsi="Times"/>
          <w:color w:val="525253"/>
          <w:spacing w:val="-5"/>
          <w:sz w:val="21"/>
          <w:szCs w:val="21"/>
          <w:lang w:eastAsia="ru-RU"/>
        </w:rPr>
        <w:t> </w:t>
      </w:r>
      <w:r>
        <w:rPr>
          <w:rFonts w:eastAsia="Times New Roman" w:cs="Times" w:ascii="Times" w:hAnsi="Times"/>
          <w:color w:val="525253"/>
          <w:sz w:val="21"/>
          <w:szCs w:val="21"/>
          <w:lang w:eastAsia="ru-RU"/>
        </w:rPr>
        <w:t>ПОЯВЛЕНИИ</w:t>
      </w:r>
      <w:r>
        <w:rPr>
          <w:rFonts w:eastAsia="Times New Roman" w:cs="Times" w:ascii="Times" w:hAnsi="Times"/>
          <w:color w:val="525253"/>
          <w:spacing w:val="-3"/>
          <w:sz w:val="21"/>
          <w:szCs w:val="21"/>
          <w:lang w:eastAsia="ru-RU"/>
        </w:rPr>
        <w:t> </w:t>
      </w:r>
      <w:r>
        <w:rPr>
          <w:rFonts w:eastAsia="Times New Roman" w:cs="Times" w:ascii="Times" w:hAnsi="Times"/>
          <w:color w:val="525253"/>
          <w:sz w:val="21"/>
          <w:szCs w:val="21"/>
          <w:lang w:eastAsia="ru-RU"/>
        </w:rPr>
        <w:t>ПРИЗНАКОВ</w:t>
      </w:r>
      <w:r>
        <w:rPr>
          <w:rFonts w:eastAsia="Times New Roman" w:cs="Times" w:ascii="Times" w:hAnsi="Times"/>
          <w:color w:val="525253"/>
          <w:spacing w:val="-5"/>
          <w:sz w:val="21"/>
          <w:szCs w:val="21"/>
          <w:lang w:eastAsia="ru-RU"/>
        </w:rPr>
        <w:t> </w:t>
      </w:r>
      <w:r>
        <w:rPr>
          <w:rFonts w:eastAsia="Times New Roman" w:cs="Times" w:ascii="Times" w:hAnsi="Times"/>
          <w:color w:val="525253"/>
          <w:sz w:val="21"/>
          <w:szCs w:val="21"/>
          <w:lang w:eastAsia="ru-RU"/>
        </w:rPr>
        <w:t>КЛИНИЧЕСКОЙ</w:t>
      </w:r>
      <w:r>
        <w:rPr>
          <w:rFonts w:eastAsia="Times New Roman" w:cs="Times" w:ascii="Times" w:hAnsi="Times"/>
          <w:color w:val="525253"/>
          <w:spacing w:val="-3"/>
          <w:sz w:val="21"/>
          <w:szCs w:val="21"/>
          <w:lang w:eastAsia="ru-RU"/>
        </w:rPr>
        <w:t> </w:t>
      </w:r>
      <w:r>
        <w:rPr>
          <w:rFonts w:eastAsia="Times New Roman" w:cs="Times" w:ascii="Times" w:hAnsi="Times"/>
          <w:color w:val="525253"/>
          <w:spacing w:val="-2"/>
          <w:sz w:val="21"/>
          <w:szCs w:val="21"/>
          <w:lang w:eastAsia="ru-RU"/>
        </w:rPr>
        <w:t>СМЕРТИ</w:t>
      </w:r>
    </w:p>
    <w:p>
      <w:pPr>
        <w:pStyle w:val="Normal"/>
        <w:spacing w:lineRule="auto" w:line="240" w:before="0" w:after="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Приступить</w:t>
      </w:r>
      <w:r>
        <w:rPr>
          <w:rFonts w:eastAsia="Times New Roman" w:cs="Times" w:ascii="Times" w:hAnsi="Times"/>
          <w:color w:val="525253"/>
          <w:spacing w:val="-3"/>
          <w:sz w:val="21"/>
          <w:szCs w:val="21"/>
          <w:lang w:eastAsia="ru-RU"/>
        </w:rPr>
        <w:t> </w:t>
      </w:r>
      <w:r>
        <w:rPr>
          <w:rFonts w:eastAsia="Times New Roman" w:cs="Times" w:ascii="Times" w:hAnsi="Times"/>
          <w:color w:val="525253"/>
          <w:sz w:val="21"/>
          <w:szCs w:val="21"/>
          <w:lang w:eastAsia="ru-RU"/>
        </w:rPr>
        <w:t>к</w:t>
      </w:r>
      <w:r>
        <w:rPr>
          <w:rFonts w:eastAsia="Times New Roman" w:cs="Times" w:ascii="Times" w:hAnsi="Times"/>
          <w:color w:val="525253"/>
          <w:spacing w:val="-3"/>
          <w:sz w:val="21"/>
          <w:szCs w:val="21"/>
          <w:lang w:eastAsia="ru-RU"/>
        </w:rPr>
        <w:t> </w:t>
      </w:r>
      <w:r>
        <w:rPr>
          <w:rFonts w:eastAsia="Times New Roman" w:cs="Times" w:ascii="Times" w:hAnsi="Times"/>
          <w:color w:val="525253"/>
          <w:sz w:val="21"/>
          <w:szCs w:val="21"/>
          <w:lang w:eastAsia="ru-RU"/>
        </w:rPr>
        <w:t>сердечно-лёгочной</w:t>
      </w:r>
      <w:r>
        <w:rPr>
          <w:rFonts w:eastAsia="Times New Roman" w:cs="Times" w:ascii="Times" w:hAnsi="Times"/>
          <w:color w:val="525253"/>
          <w:spacing w:val="-3"/>
          <w:sz w:val="21"/>
          <w:szCs w:val="21"/>
          <w:lang w:eastAsia="ru-RU"/>
        </w:rPr>
        <w:t> </w:t>
      </w:r>
      <w:r>
        <w:rPr>
          <w:rFonts w:eastAsia="Times New Roman" w:cs="Times" w:ascii="Times" w:hAnsi="Times"/>
          <w:color w:val="525253"/>
          <w:spacing w:val="-2"/>
          <w:sz w:val="21"/>
          <w:szCs w:val="21"/>
          <w:lang w:eastAsia="ru-RU"/>
        </w:rPr>
        <w:t>реанимации.</w:t>
      </w:r>
    </w:p>
    <w:p>
      <w:pPr>
        <w:pStyle w:val="Normal"/>
        <w:spacing w:lineRule="auto" w:line="240" w:before="0" w:after="0"/>
        <w:jc w:val="center"/>
        <w:textAlignment w:val="baseline"/>
        <w:rPr>
          <w:rFonts w:ascii="Times" w:hAnsi="Times" w:eastAsia="Times New Roman" w:cs="Times"/>
          <w:color w:val="525253"/>
          <w:sz w:val="21"/>
          <w:szCs w:val="21"/>
          <w:lang w:eastAsia="ru-RU"/>
        </w:rPr>
      </w:pPr>
      <w:r>
        <w:rPr>
          <w:rFonts w:eastAsia="Times New Roman" w:cs="Times" w:ascii="Times" w:hAnsi="Times"/>
          <w:b/>
          <w:bCs/>
          <w:color w:val="525253"/>
          <w:sz w:val="21"/>
          <w:szCs w:val="21"/>
          <w:lang w:eastAsia="ru-RU"/>
        </w:rPr>
        <w:t>8.Практическая тренировка по отработке действий при возникновении пожара, по отработке умений пользоваться первичными средствами пожаротушения, внутренним противопожарным водопроводом (с приведением в действие при его наличии), средствами индивидуальной защиты, средствами спасения и самоспасания (при их наличии).</w:t>
      </w:r>
    </w:p>
    <w:p>
      <w:pPr>
        <w:pStyle w:val="Normal"/>
        <w:spacing w:lineRule="auto" w:line="240" w:before="0" w:after="150"/>
        <w:jc w:val="both"/>
        <w:textAlignment w:val="baseline"/>
        <w:rPr>
          <w:rFonts w:ascii="Times" w:hAnsi="Times" w:eastAsia="Times New Roman" w:cs="Times"/>
          <w:color w:val="525253"/>
          <w:sz w:val="21"/>
          <w:szCs w:val="21"/>
          <w:lang w:eastAsia="ru-RU"/>
        </w:rPr>
      </w:pPr>
      <w:r>
        <w:rPr>
          <w:rFonts w:eastAsia="Times New Roman" w:cs="Times" w:ascii="Times" w:hAnsi="Times"/>
          <w:color w:val="525253"/>
          <w:sz w:val="21"/>
          <w:szCs w:val="21"/>
          <w:lang w:eastAsia="ru-RU"/>
        </w:rPr>
        <w:t>Проведение практической тренировки по отработке действий при возникновении пожара, по отработке умений пользования первичными средствами пожаротушения.</w:t>
      </w:r>
    </w:p>
    <w:p>
      <w:pPr>
        <w:pStyle w:val="Normal"/>
        <w:widowControl/>
        <w:bidi w:val="0"/>
        <w:spacing w:lineRule="auto" w:line="259" w:before="0" w:after="16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Times">
    <w:altName w:val="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Заголовок Знак"/>
    <w:basedOn w:val="DefaultParagraphFont"/>
    <w:link w:val="a3"/>
    <w:qFormat/>
    <w:rsid w:val="008d238e"/>
    <w:rPr>
      <w:rFonts w:ascii="Times New Roman" w:hAnsi="Times New Roman" w:eastAsia="Andale Sans UI" w:cs="Times New Roman"/>
      <w:b/>
      <w:kern w:val="2"/>
      <w:sz w:val="28"/>
      <w:szCs w:val="28"/>
      <w:lang w:eastAsia="ru-RU"/>
    </w:rPr>
  </w:style>
  <w:style w:type="character" w:styleId="Style15" w:customStyle="1">
    <w:name w:val="Подзаголовок Знак"/>
    <w:basedOn w:val="DefaultParagraphFont"/>
    <w:link w:val="a4"/>
    <w:uiPriority w:val="11"/>
    <w:qFormat/>
    <w:rsid w:val="008d238e"/>
    <w:rPr>
      <w:rFonts w:eastAsia="" w:eastAsiaTheme="minorEastAsia"/>
      <w:color w:val="5A5A5A" w:themeColor="text1" w:themeTint="a5"/>
      <w:spacing w:val="15"/>
    </w:rPr>
  </w:style>
  <w:style w:type="character" w:styleId="Style16" w:customStyle="1">
    <w:name w:val="Основной текст Знак"/>
    <w:basedOn w:val="DefaultParagraphFont"/>
    <w:link w:val="a6"/>
    <w:uiPriority w:val="99"/>
    <w:semiHidden/>
    <w:qFormat/>
    <w:rsid w:val="008d238e"/>
    <w:rPr/>
  </w:style>
  <w:style w:type="character" w:styleId="Style17" w:customStyle="1">
    <w:name w:val="Текст выноски Знак"/>
    <w:basedOn w:val="DefaultParagraphFont"/>
    <w:link w:val="a9"/>
    <w:uiPriority w:val="99"/>
    <w:semiHidden/>
    <w:qFormat/>
    <w:rsid w:val="006959b0"/>
    <w:rPr>
      <w:rFonts w:ascii="Segoe UI" w:hAnsi="Segoe UI" w:cs="Segoe UI"/>
      <w:sz w:val="18"/>
      <w:szCs w:val="18"/>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link w:val="a8"/>
    <w:uiPriority w:val="99"/>
    <w:semiHidden/>
    <w:unhideWhenUsed/>
    <w:rsid w:val="008d238e"/>
    <w:pPr>
      <w:spacing w:before="0" w:after="12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Style23">
    <w:name w:val="Title"/>
    <w:basedOn w:val="Normal"/>
    <w:next w:val="Style24"/>
    <w:link w:val="a5"/>
    <w:qFormat/>
    <w:rsid w:val="008d238e"/>
    <w:pPr>
      <w:widowControl w:val="false"/>
      <w:suppressAutoHyphens w:val="true"/>
      <w:spacing w:lineRule="auto" w:line="240" w:before="0" w:after="0"/>
      <w:jc w:val="center"/>
    </w:pPr>
    <w:rPr>
      <w:rFonts w:ascii="Times New Roman" w:hAnsi="Times New Roman" w:eastAsia="Andale Sans UI" w:cs="Times New Roman"/>
      <w:b/>
      <w:kern w:val="2"/>
      <w:sz w:val="28"/>
      <w:szCs w:val="28"/>
      <w:lang w:eastAsia="ru-RU"/>
    </w:rPr>
  </w:style>
  <w:style w:type="paragraph" w:styleId="1" w:customStyle="1">
    <w:name w:val="Заголовок1"/>
    <w:basedOn w:val="Normal"/>
    <w:next w:val="Style19"/>
    <w:qFormat/>
    <w:rsid w:val="008d238e"/>
    <w:pPr>
      <w:keepNext w:val="true"/>
      <w:widowControl w:val="false"/>
      <w:suppressAutoHyphens w:val="true"/>
      <w:spacing w:lineRule="auto" w:line="240" w:before="240" w:after="120"/>
    </w:pPr>
    <w:rPr>
      <w:rFonts w:ascii="Arial" w:hAnsi="Arial" w:eastAsia="Andale Sans UI" w:cs="Tahoma"/>
      <w:kern w:val="2"/>
      <w:sz w:val="28"/>
      <w:szCs w:val="28"/>
      <w:lang w:eastAsia="ru-RU"/>
    </w:rPr>
  </w:style>
  <w:style w:type="paragraph" w:styleId="Style24">
    <w:name w:val="Subtitle"/>
    <w:basedOn w:val="Normal"/>
    <w:next w:val="Normal"/>
    <w:link w:val="a7"/>
    <w:uiPriority w:val="11"/>
    <w:qFormat/>
    <w:rsid w:val="008d238e"/>
    <w:pPr/>
    <w:rPr>
      <w:rFonts w:eastAsia="" w:eastAsiaTheme="minorEastAsia"/>
      <w:color w:val="5A5A5A" w:themeColor="text1" w:themeTint="a5"/>
      <w:spacing w:val="15"/>
    </w:rPr>
  </w:style>
  <w:style w:type="paragraph" w:styleId="BalloonText">
    <w:name w:val="Balloon Text"/>
    <w:basedOn w:val="Normal"/>
    <w:link w:val="aa"/>
    <w:uiPriority w:val="99"/>
    <w:semiHidden/>
    <w:unhideWhenUsed/>
    <w:qFormat/>
    <w:rsid w:val="006959b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LibreOffice/7.0.3.1$Windows_X86_64 LibreOffice_project/d7547858d014d4cf69878db179d326fc3483e082</Application>
  <Pages>15</Pages>
  <Words>6237</Words>
  <Characters>44843</Characters>
  <CharactersWithSpaces>50950</CharactersWithSpaces>
  <Paragraphs>397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2023-08-29T11:48:00Z</dcterms:created>
  <dc:creator>Зеленовка</dc:creator>
  <dc:description/>
  <dc:language>ru-RU</dc:language>
  <cp:lastModifiedBy>Зеленовка</cp:lastModifiedBy>
  <cp:lastPrinted>2023-09-15T11:32:33Z</cp:lastPrinted>
  <dcterms:modified xsi:type="dcterms:W3CDTF">2023-09-15T08:24:00Z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