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C7" w:rsidRDefault="006305C7" w:rsidP="006305C7">
      <w:pPr>
        <w:shd w:val="clear" w:color="auto" w:fill="FFFFFF"/>
        <w:spacing w:line="317" w:lineRule="exact"/>
        <w:jc w:val="right"/>
        <w:rPr>
          <w:color w:val="000000"/>
          <w:spacing w:val="-2"/>
          <w:sz w:val="24"/>
          <w:szCs w:val="24"/>
        </w:rPr>
      </w:pPr>
    </w:p>
    <w:p w:rsidR="006305C7" w:rsidRDefault="006305C7" w:rsidP="006305C7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:rsidR="006305C7" w:rsidRDefault="006305C7" w:rsidP="006305C7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РОСТОВСКАЯ ОБЛАСТЬ</w:t>
      </w:r>
    </w:p>
    <w:p w:rsidR="006305C7" w:rsidRDefault="006305C7" w:rsidP="006305C7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ТАРАСОВСКИЙ РАЙОН</w:t>
      </w:r>
    </w:p>
    <w:p w:rsidR="006305C7" w:rsidRDefault="006305C7" w:rsidP="006305C7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6305C7" w:rsidRDefault="006305C7" w:rsidP="006305C7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6305C7" w:rsidRDefault="006305C7" w:rsidP="006305C7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6305C7" w:rsidRDefault="006305C7" w:rsidP="006305C7">
      <w:pPr>
        <w:pStyle w:val="a3"/>
        <w:spacing w:after="260"/>
      </w:pPr>
    </w:p>
    <w:p w:rsidR="006305C7" w:rsidRDefault="006305C7" w:rsidP="006305C7">
      <w:pPr>
        <w:pStyle w:val="a3"/>
        <w:spacing w:after="260"/>
        <w:jc w:val="left"/>
      </w:pPr>
      <w:r>
        <w:t xml:space="preserve">                                       ПОСТАНОВЛЕНИЕ</w:t>
      </w:r>
    </w:p>
    <w:p w:rsidR="006305C7" w:rsidRDefault="006305C7" w:rsidP="006305C7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№</w:t>
      </w:r>
      <w:r w:rsidR="00D159CA">
        <w:rPr>
          <w:sz w:val="28"/>
          <w:szCs w:val="28"/>
        </w:rPr>
        <w:t xml:space="preserve"> 34    от 03 .03</w:t>
      </w:r>
      <w:r>
        <w:rPr>
          <w:sz w:val="28"/>
          <w:szCs w:val="28"/>
        </w:rPr>
        <w:t>. 2021 г.</w:t>
      </w:r>
    </w:p>
    <w:p w:rsidR="006305C7" w:rsidRDefault="006305C7" w:rsidP="006305C7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х. Зеленовка</w:t>
      </w:r>
    </w:p>
    <w:p w:rsidR="006305C7" w:rsidRPr="00450B26" w:rsidRDefault="006305C7" w:rsidP="006305C7">
      <w:pPr>
        <w:spacing w:line="216" w:lineRule="auto"/>
        <w:jc w:val="both"/>
        <w:rPr>
          <w:b/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 xml:space="preserve">    </w:t>
      </w:r>
    </w:p>
    <w:p w:rsidR="006305C7" w:rsidRPr="00450B26" w:rsidRDefault="006305C7" w:rsidP="006305C7">
      <w:pPr>
        <w:jc w:val="center"/>
        <w:rPr>
          <w:b/>
          <w:sz w:val="28"/>
          <w:szCs w:val="28"/>
        </w:rPr>
      </w:pPr>
      <w:r w:rsidRPr="00450B26">
        <w:rPr>
          <w:b/>
          <w:sz w:val="28"/>
          <w:szCs w:val="28"/>
        </w:rPr>
        <w:t xml:space="preserve">Об утверждении Плана реализации </w:t>
      </w:r>
    </w:p>
    <w:p w:rsidR="006305C7" w:rsidRPr="00450B26" w:rsidRDefault="00450B26" w:rsidP="006305C7">
      <w:pPr>
        <w:jc w:val="center"/>
        <w:rPr>
          <w:b/>
          <w:sz w:val="28"/>
          <w:szCs w:val="28"/>
        </w:rPr>
      </w:pPr>
      <w:r w:rsidRPr="00450B26">
        <w:rPr>
          <w:b/>
          <w:sz w:val="28"/>
          <w:szCs w:val="28"/>
        </w:rPr>
        <w:t>Муниципальной программы</w:t>
      </w:r>
      <w:r>
        <w:rPr>
          <w:b/>
          <w:sz w:val="28"/>
          <w:szCs w:val="28"/>
        </w:rPr>
        <w:t xml:space="preserve"> </w:t>
      </w:r>
      <w:r w:rsidR="006305C7" w:rsidRPr="00450B26">
        <w:rPr>
          <w:b/>
          <w:sz w:val="28"/>
          <w:szCs w:val="28"/>
        </w:rPr>
        <w:t>«</w:t>
      </w:r>
      <w:proofErr w:type="spellStart"/>
      <w:r w:rsidRPr="00450B26">
        <w:rPr>
          <w:b/>
          <w:sz w:val="28"/>
          <w:szCs w:val="28"/>
        </w:rPr>
        <w:t>Энергоэффективность</w:t>
      </w:r>
      <w:proofErr w:type="spellEnd"/>
      <w:r w:rsidRPr="00450B26">
        <w:rPr>
          <w:b/>
          <w:sz w:val="28"/>
          <w:szCs w:val="28"/>
        </w:rPr>
        <w:t xml:space="preserve"> и развитие энергетики</w:t>
      </w:r>
      <w:r w:rsidR="006305C7" w:rsidRPr="00450B26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</w:t>
      </w:r>
      <w:r w:rsidR="006305C7" w:rsidRPr="00450B26">
        <w:rPr>
          <w:b/>
          <w:sz w:val="28"/>
          <w:szCs w:val="28"/>
        </w:rPr>
        <w:t xml:space="preserve"> на 2021 год</w:t>
      </w:r>
    </w:p>
    <w:p w:rsidR="006305C7" w:rsidRDefault="006305C7" w:rsidP="006305C7">
      <w:pPr>
        <w:spacing w:line="216" w:lineRule="auto"/>
        <w:jc w:val="both"/>
        <w:rPr>
          <w:kern w:val="2"/>
          <w:sz w:val="28"/>
          <w:szCs w:val="28"/>
          <w:lang w:eastAsia="en-US"/>
        </w:rPr>
      </w:pPr>
    </w:p>
    <w:p w:rsidR="006305C7" w:rsidRDefault="006305C7" w:rsidP="006305C7">
      <w:pPr>
        <w:spacing w:line="216" w:lineRule="auto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 xml:space="preserve">             </w:t>
      </w:r>
      <w:r w:rsidRPr="00D61C09">
        <w:rPr>
          <w:kern w:val="2"/>
          <w:sz w:val="28"/>
          <w:szCs w:val="28"/>
          <w:lang w:eastAsia="en-US"/>
        </w:rPr>
        <w:t xml:space="preserve">В соответствии с постановлением Администрации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сельско</w:t>
      </w:r>
      <w:r>
        <w:rPr>
          <w:kern w:val="2"/>
          <w:sz w:val="28"/>
          <w:szCs w:val="28"/>
          <w:lang w:eastAsia="en-US"/>
        </w:rPr>
        <w:t>го поселения от 29.12.2018 № 95</w:t>
      </w:r>
      <w:r w:rsidRPr="00D61C09">
        <w:rPr>
          <w:kern w:val="2"/>
          <w:sz w:val="28"/>
          <w:szCs w:val="28"/>
          <w:lang w:eastAsia="en-US"/>
        </w:rPr>
        <w:t xml:space="preserve"> «Об утверждении Порядка разработки, реализации и оценки эффективности муниципальных программ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сельского поселения» и постановлением Администрации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</w:t>
      </w:r>
      <w:r>
        <w:rPr>
          <w:kern w:val="2"/>
          <w:sz w:val="28"/>
          <w:szCs w:val="28"/>
          <w:lang w:eastAsia="en-US"/>
        </w:rPr>
        <w:t>о</w:t>
      </w:r>
      <w:r w:rsidR="00F325BE">
        <w:rPr>
          <w:kern w:val="2"/>
          <w:sz w:val="28"/>
          <w:szCs w:val="28"/>
          <w:lang w:eastAsia="en-US"/>
        </w:rPr>
        <w:t>го поселения от 03.03.2021г № 33</w:t>
      </w:r>
      <w:r w:rsidRPr="00D61C09">
        <w:rPr>
          <w:kern w:val="2"/>
          <w:sz w:val="28"/>
          <w:szCs w:val="28"/>
          <w:lang w:eastAsia="en-US"/>
        </w:rPr>
        <w:t xml:space="preserve"> «</w:t>
      </w:r>
      <w:r w:rsidRPr="00D61C09">
        <w:rPr>
          <w:sz w:val="28"/>
          <w:szCs w:val="28"/>
        </w:rPr>
        <w:t xml:space="preserve">Об утверждении муниципальной программы </w:t>
      </w:r>
      <w:r>
        <w:rPr>
          <w:sz w:val="28"/>
          <w:szCs w:val="28"/>
        </w:rPr>
        <w:t>Зеленовского</w:t>
      </w:r>
      <w:r w:rsidRPr="00D61C09">
        <w:rPr>
          <w:sz w:val="28"/>
          <w:szCs w:val="28"/>
        </w:rPr>
        <w:t xml:space="preserve"> сельского поселения </w:t>
      </w:r>
      <w:r w:rsidR="00F325BE">
        <w:rPr>
          <w:sz w:val="28"/>
          <w:szCs w:val="28"/>
        </w:rPr>
        <w:t>«</w:t>
      </w:r>
      <w:proofErr w:type="spellStart"/>
      <w:r w:rsidR="00F325BE">
        <w:rPr>
          <w:sz w:val="28"/>
          <w:szCs w:val="28"/>
        </w:rPr>
        <w:t>Энергоэффективность</w:t>
      </w:r>
      <w:proofErr w:type="spellEnd"/>
      <w:r w:rsidR="00F325BE">
        <w:rPr>
          <w:sz w:val="28"/>
          <w:szCs w:val="28"/>
        </w:rPr>
        <w:t xml:space="preserve"> </w:t>
      </w:r>
      <w:r w:rsidR="00F325BE" w:rsidRPr="00F325BE">
        <w:rPr>
          <w:sz w:val="28"/>
          <w:szCs w:val="28"/>
        </w:rPr>
        <w:t>и развитие энергетики</w:t>
      </w:r>
      <w:r w:rsidRPr="007A5D9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D61C09">
        <w:rPr>
          <w:sz w:val="28"/>
          <w:szCs w:val="28"/>
        </w:rPr>
        <w:t xml:space="preserve"> Администрация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sz w:val="28"/>
          <w:szCs w:val="28"/>
        </w:rPr>
        <w:t xml:space="preserve"> сельского поселения </w:t>
      </w:r>
    </w:p>
    <w:p w:rsidR="006305C7" w:rsidRDefault="006305C7" w:rsidP="006305C7">
      <w:pPr>
        <w:spacing w:line="216" w:lineRule="auto"/>
        <w:jc w:val="both"/>
        <w:rPr>
          <w:sz w:val="28"/>
          <w:szCs w:val="28"/>
        </w:rPr>
      </w:pPr>
    </w:p>
    <w:p w:rsidR="006305C7" w:rsidRPr="00F639E0" w:rsidRDefault="006305C7" w:rsidP="006305C7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</w:t>
      </w:r>
      <w:r w:rsidRPr="00F639E0">
        <w:rPr>
          <w:sz w:val="28"/>
          <w:szCs w:val="28"/>
        </w:rPr>
        <w:t>ПОСТАНОВЛЯЕТ:</w:t>
      </w:r>
    </w:p>
    <w:p w:rsidR="006305C7" w:rsidRPr="00D61C09" w:rsidRDefault="006305C7" w:rsidP="006305C7">
      <w:pPr>
        <w:spacing w:line="216" w:lineRule="auto"/>
        <w:jc w:val="both"/>
        <w:rPr>
          <w:sz w:val="28"/>
          <w:szCs w:val="28"/>
        </w:rPr>
      </w:pPr>
    </w:p>
    <w:p w:rsidR="006305C7" w:rsidRPr="00D61C09" w:rsidRDefault="006305C7" w:rsidP="006305C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61C09">
        <w:rPr>
          <w:sz w:val="28"/>
          <w:szCs w:val="28"/>
        </w:rPr>
        <w:t xml:space="preserve">Утвердить План реализации муниципальной программы </w:t>
      </w:r>
      <w:r>
        <w:rPr>
          <w:sz w:val="28"/>
          <w:szCs w:val="28"/>
        </w:rPr>
        <w:t>Зеленовского</w:t>
      </w:r>
      <w:r w:rsidRPr="00D61C09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Энергоэффективность</w:t>
      </w:r>
      <w:proofErr w:type="spellEnd"/>
      <w:r>
        <w:rPr>
          <w:sz w:val="28"/>
          <w:szCs w:val="28"/>
        </w:rPr>
        <w:t xml:space="preserve"> и развитие энергетики</w:t>
      </w:r>
      <w:r w:rsidRPr="007A5D9C">
        <w:rPr>
          <w:sz w:val="28"/>
          <w:szCs w:val="28"/>
        </w:rPr>
        <w:t>»</w:t>
      </w:r>
      <w:r>
        <w:rPr>
          <w:sz w:val="28"/>
          <w:szCs w:val="28"/>
        </w:rPr>
        <w:t xml:space="preserve"> на 2021</w:t>
      </w:r>
      <w:r w:rsidRPr="00D61C09">
        <w:rPr>
          <w:sz w:val="28"/>
          <w:szCs w:val="28"/>
        </w:rPr>
        <w:t xml:space="preserve"> год согласно приложению №1 к настоящему постановлению.</w:t>
      </w:r>
    </w:p>
    <w:p w:rsidR="006305C7" w:rsidRDefault="006305C7" w:rsidP="006305C7">
      <w:pPr>
        <w:widowControl w:val="0"/>
        <w:suppressAutoHyphens/>
        <w:autoSpaceDN w:val="0"/>
        <w:contextualSpacing/>
        <w:jc w:val="both"/>
        <w:textAlignment w:val="baseline"/>
        <w:rPr>
          <w:sz w:val="28"/>
          <w:szCs w:val="28"/>
        </w:rPr>
      </w:pPr>
    </w:p>
    <w:p w:rsidR="006305C7" w:rsidRPr="006D02AB" w:rsidRDefault="006305C7" w:rsidP="006305C7">
      <w:pPr>
        <w:widowControl w:val="0"/>
        <w:suppressAutoHyphens/>
        <w:autoSpaceDN w:val="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6D02AB">
        <w:rPr>
          <w:sz w:val="28"/>
          <w:szCs w:val="28"/>
        </w:rPr>
        <w:t>Настоящее постановление вступает в силу с момент</w:t>
      </w:r>
      <w:r>
        <w:rPr>
          <w:sz w:val="28"/>
          <w:szCs w:val="28"/>
        </w:rPr>
        <w:t>а его официального опубликования.</w:t>
      </w:r>
    </w:p>
    <w:p w:rsidR="006305C7" w:rsidRPr="00D61C09" w:rsidRDefault="006305C7" w:rsidP="006305C7">
      <w:pPr>
        <w:pStyle w:val="a4"/>
        <w:jc w:val="both"/>
        <w:rPr>
          <w:sz w:val="28"/>
          <w:szCs w:val="28"/>
        </w:rPr>
      </w:pPr>
    </w:p>
    <w:p w:rsidR="006305C7" w:rsidRPr="00D61C09" w:rsidRDefault="006305C7" w:rsidP="006305C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</w:t>
      </w:r>
      <w:proofErr w:type="gramStart"/>
      <w:r w:rsidRPr="00D61C09">
        <w:rPr>
          <w:sz w:val="28"/>
          <w:szCs w:val="28"/>
        </w:rPr>
        <w:t>Контроль за</w:t>
      </w:r>
      <w:proofErr w:type="gramEnd"/>
      <w:r w:rsidRPr="00D61C09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6305C7" w:rsidRPr="00D61C09" w:rsidRDefault="006305C7" w:rsidP="006305C7">
      <w:pPr>
        <w:jc w:val="both"/>
        <w:rPr>
          <w:sz w:val="28"/>
          <w:szCs w:val="28"/>
        </w:rPr>
      </w:pPr>
    </w:p>
    <w:p w:rsidR="006305C7" w:rsidRPr="00D61C09" w:rsidRDefault="006305C7" w:rsidP="006305C7">
      <w:pPr>
        <w:jc w:val="both"/>
        <w:rPr>
          <w:sz w:val="28"/>
          <w:szCs w:val="28"/>
        </w:rPr>
      </w:pPr>
    </w:p>
    <w:p w:rsidR="006305C7" w:rsidRDefault="006305C7" w:rsidP="006305C7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6305C7" w:rsidRPr="00D61C09" w:rsidRDefault="006305C7" w:rsidP="006305C7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 w:rsidRPr="00D61C09">
        <w:rPr>
          <w:sz w:val="28"/>
          <w:szCs w:val="28"/>
        </w:rPr>
        <w:t>Глава Администрации</w:t>
      </w:r>
    </w:p>
    <w:p w:rsidR="006305C7" w:rsidRPr="00D61C09" w:rsidRDefault="006305C7" w:rsidP="006305C7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сельского поселения</w:t>
      </w:r>
      <w:r w:rsidRPr="00D61C0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Т.И.Обухова</w:t>
      </w:r>
    </w:p>
    <w:p w:rsidR="006305C7" w:rsidRPr="00D61C09" w:rsidRDefault="006305C7" w:rsidP="006305C7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450B26" w:rsidRDefault="00450B26" w:rsidP="00450B26">
      <w:pPr>
        <w:shd w:val="clear" w:color="auto" w:fill="FFFFFF"/>
        <w:spacing w:line="317" w:lineRule="exact"/>
        <w:jc w:val="center"/>
        <w:rPr>
          <w:color w:val="000000"/>
          <w:spacing w:val="-2"/>
          <w:sz w:val="28"/>
          <w:szCs w:val="28"/>
        </w:rPr>
      </w:pPr>
    </w:p>
    <w:p w:rsidR="00450B26" w:rsidRPr="00450B26" w:rsidRDefault="00450B26" w:rsidP="00450B26">
      <w:pPr>
        <w:shd w:val="clear" w:color="auto" w:fill="FFFFFF"/>
        <w:spacing w:line="317" w:lineRule="exact"/>
        <w:jc w:val="center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lastRenderedPageBreak/>
        <w:t xml:space="preserve">                                                                                                                               </w:t>
      </w:r>
    </w:p>
    <w:p w:rsidR="00450B26" w:rsidRPr="00694BBF" w:rsidRDefault="00450B26" w:rsidP="00450B26">
      <w:pPr>
        <w:rPr>
          <w:kern w:val="2"/>
          <w:sz w:val="22"/>
          <w:szCs w:val="22"/>
        </w:rPr>
      </w:pPr>
      <w:r>
        <w:rPr>
          <w:kern w:val="2"/>
          <w:sz w:val="28"/>
          <w:szCs w:val="28"/>
        </w:rPr>
        <w:t xml:space="preserve">                                                                                                              </w:t>
      </w:r>
      <w:r w:rsidRPr="00694BBF">
        <w:rPr>
          <w:kern w:val="2"/>
          <w:sz w:val="22"/>
          <w:szCs w:val="22"/>
        </w:rPr>
        <w:t>Приложение № 1</w:t>
      </w:r>
      <w:r w:rsidRPr="00694BBF">
        <w:rPr>
          <w:kern w:val="2"/>
          <w:sz w:val="22"/>
          <w:szCs w:val="22"/>
        </w:rPr>
        <w:br/>
      </w:r>
      <w:r>
        <w:rPr>
          <w:kern w:val="2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694BBF">
        <w:rPr>
          <w:kern w:val="2"/>
          <w:sz w:val="22"/>
          <w:szCs w:val="22"/>
        </w:rPr>
        <w:t xml:space="preserve">к постановлению </w:t>
      </w:r>
    </w:p>
    <w:p w:rsidR="00450B26" w:rsidRPr="00694BBF" w:rsidRDefault="00450B26" w:rsidP="00450B26">
      <w:pPr>
        <w:ind w:left="6237"/>
        <w:jc w:val="right"/>
        <w:rPr>
          <w:kern w:val="2"/>
          <w:sz w:val="22"/>
          <w:szCs w:val="22"/>
        </w:rPr>
      </w:pPr>
      <w:r w:rsidRPr="00694BBF">
        <w:rPr>
          <w:kern w:val="2"/>
          <w:sz w:val="22"/>
          <w:szCs w:val="22"/>
        </w:rPr>
        <w:t xml:space="preserve">Администрации Зеленовского </w:t>
      </w:r>
    </w:p>
    <w:p w:rsidR="00450B26" w:rsidRPr="00694BBF" w:rsidRDefault="00450B26" w:rsidP="00450B26">
      <w:pPr>
        <w:ind w:left="6237"/>
        <w:jc w:val="right"/>
        <w:rPr>
          <w:kern w:val="2"/>
          <w:sz w:val="22"/>
          <w:szCs w:val="22"/>
        </w:rPr>
      </w:pPr>
      <w:r w:rsidRPr="00694BBF">
        <w:rPr>
          <w:kern w:val="2"/>
          <w:sz w:val="22"/>
          <w:szCs w:val="22"/>
        </w:rPr>
        <w:t>сельского поселения</w:t>
      </w:r>
    </w:p>
    <w:p w:rsidR="00450B26" w:rsidRPr="00694BBF" w:rsidRDefault="00450B26" w:rsidP="00450B26">
      <w:pPr>
        <w:ind w:left="6237"/>
        <w:jc w:val="right"/>
        <w:rPr>
          <w:kern w:val="2"/>
          <w:sz w:val="22"/>
          <w:szCs w:val="22"/>
        </w:rPr>
      </w:pPr>
      <w:r w:rsidRPr="00694BBF">
        <w:rPr>
          <w:kern w:val="2"/>
          <w:sz w:val="22"/>
          <w:szCs w:val="22"/>
        </w:rPr>
        <w:t>от</w:t>
      </w:r>
      <w:r>
        <w:rPr>
          <w:kern w:val="2"/>
          <w:sz w:val="22"/>
          <w:szCs w:val="22"/>
        </w:rPr>
        <w:t xml:space="preserve"> 03.03.2021г.</w:t>
      </w:r>
      <w:r w:rsidRPr="00694BBF">
        <w:rPr>
          <w:kern w:val="2"/>
          <w:sz w:val="22"/>
          <w:szCs w:val="22"/>
        </w:rPr>
        <w:t xml:space="preserve">  №</w:t>
      </w:r>
      <w:r w:rsidR="001949F8">
        <w:rPr>
          <w:kern w:val="2"/>
          <w:sz w:val="22"/>
          <w:szCs w:val="22"/>
        </w:rPr>
        <w:t>34</w:t>
      </w:r>
      <w:r w:rsidRPr="00694BBF">
        <w:rPr>
          <w:kern w:val="2"/>
          <w:sz w:val="22"/>
          <w:szCs w:val="22"/>
        </w:rPr>
        <w:t xml:space="preserve"> </w:t>
      </w:r>
    </w:p>
    <w:p w:rsidR="00450B26" w:rsidRDefault="00450B26" w:rsidP="00D159CA">
      <w:pPr>
        <w:shd w:val="clear" w:color="auto" w:fill="FFFFFF"/>
        <w:spacing w:line="317" w:lineRule="exact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План реализации муниципальной программы  Зеленовского сельского поселения Тарасовского района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Энергоэффективность</w:t>
      </w:r>
      <w:proofErr w:type="spellEnd"/>
      <w:r>
        <w:rPr>
          <w:sz w:val="28"/>
          <w:szCs w:val="28"/>
        </w:rPr>
        <w:t xml:space="preserve"> и развитие энергетики» </w:t>
      </w:r>
      <w:r>
        <w:rPr>
          <w:color w:val="000000"/>
          <w:spacing w:val="-2"/>
          <w:sz w:val="28"/>
          <w:szCs w:val="28"/>
        </w:rPr>
        <w:t>на 2021 год»</w:t>
      </w:r>
    </w:p>
    <w:p w:rsidR="00450B26" w:rsidRDefault="00450B26" w:rsidP="00450B26">
      <w:pPr>
        <w:shd w:val="clear" w:color="auto" w:fill="FFFFFF"/>
        <w:spacing w:line="317" w:lineRule="exact"/>
        <w:jc w:val="center"/>
        <w:rPr>
          <w:sz w:val="2"/>
          <w:szCs w:val="2"/>
        </w:rPr>
      </w:pPr>
    </w:p>
    <w:tbl>
      <w:tblPr>
        <w:tblW w:w="5000" w:type="pct"/>
        <w:tblCellMar>
          <w:left w:w="40" w:type="dxa"/>
          <w:right w:w="40" w:type="dxa"/>
        </w:tblCellMar>
        <w:tblLook w:val="00A0"/>
      </w:tblPr>
      <w:tblGrid>
        <w:gridCol w:w="2052"/>
        <w:gridCol w:w="1431"/>
        <w:gridCol w:w="1360"/>
        <w:gridCol w:w="918"/>
        <w:gridCol w:w="754"/>
        <w:gridCol w:w="1011"/>
        <w:gridCol w:w="575"/>
        <w:gridCol w:w="569"/>
        <w:gridCol w:w="765"/>
      </w:tblGrid>
      <w:tr w:rsidR="00450B26" w:rsidTr="00B82997">
        <w:trPr>
          <w:trHeight w:hRule="exact" w:val="850"/>
        </w:trPr>
        <w:tc>
          <w:tcPr>
            <w:tcW w:w="11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50B26" w:rsidRDefault="00450B26" w:rsidP="00B82997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программы, </w:t>
            </w:r>
            <w:r>
              <w:rPr>
                <w:color w:val="000000"/>
                <w:spacing w:val="-3"/>
                <w:sz w:val="24"/>
                <w:szCs w:val="24"/>
              </w:rPr>
              <w:t>основного</w:t>
            </w:r>
          </w:p>
          <w:p w:rsidR="00450B26" w:rsidRDefault="00450B26" w:rsidP="00B82997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450B26" w:rsidRDefault="00450B26" w:rsidP="00B82997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450B26" w:rsidRDefault="00450B26" w:rsidP="00B82997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450B26" w:rsidRDefault="00450B26" w:rsidP="00B82997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450B26" w:rsidRDefault="00450B26" w:rsidP="00B82997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450B26" w:rsidRDefault="00450B26" w:rsidP="00B82997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 м</w:t>
            </w:r>
          </w:p>
          <w:p w:rsidR="00450B26" w:rsidRDefault="00450B26" w:rsidP="00B82997">
            <w:pPr>
              <w:shd w:val="clear" w:color="auto" w:fill="FFFFFF"/>
              <w:spacing w:line="269" w:lineRule="exact"/>
              <w:ind w:left="58" w:right="67"/>
              <w:jc w:val="center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мероприятия, </w:t>
            </w:r>
            <w:r>
              <w:rPr>
                <w:color w:val="000000"/>
                <w:spacing w:val="-5"/>
                <w:sz w:val="24"/>
                <w:szCs w:val="24"/>
              </w:rPr>
              <w:t>мероприятия ведомствен</w:t>
            </w:r>
            <w:r>
              <w:rPr>
                <w:color w:val="000000"/>
                <w:spacing w:val="-5"/>
                <w:sz w:val="24"/>
                <w:szCs w:val="24"/>
              </w:rPr>
              <w:softHyphen/>
            </w:r>
            <w:r>
              <w:rPr>
                <w:color w:val="000000"/>
                <w:spacing w:val="-3"/>
                <w:sz w:val="24"/>
                <w:szCs w:val="24"/>
              </w:rPr>
              <w:t xml:space="preserve">ной целевой программы,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контрольного события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6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69" w:lineRule="exact"/>
              <w:ind w:left="106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Ответственный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исполнитель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(заместитель руководителя </w:t>
            </w:r>
            <w:r>
              <w:rPr>
                <w:color w:val="000000"/>
                <w:spacing w:val="-3"/>
                <w:sz w:val="24"/>
                <w:szCs w:val="24"/>
              </w:rPr>
              <w:t>ОИВ/ФИО)</w:t>
            </w:r>
          </w:p>
        </w:tc>
        <w:tc>
          <w:tcPr>
            <w:tcW w:w="6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74" w:lineRule="exact"/>
              <w:ind w:left="221" w:right="230"/>
            </w:pPr>
            <w:r>
              <w:t>Ожидаемый результат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74" w:lineRule="exact"/>
              <w:ind w:left="86" w:right="96"/>
              <w:jc w:val="center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Срок </w:t>
            </w:r>
            <w:r>
              <w:rPr>
                <w:color w:val="000000"/>
                <w:spacing w:val="-3"/>
                <w:sz w:val="24"/>
                <w:szCs w:val="24"/>
              </w:rPr>
              <w:t>реализа</w:t>
            </w:r>
            <w:r>
              <w:rPr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 xml:space="preserve">ции </w:t>
            </w:r>
            <w:r>
              <w:rPr>
                <w:color w:val="000000"/>
                <w:spacing w:val="-2"/>
                <w:sz w:val="24"/>
                <w:szCs w:val="24"/>
              </w:rPr>
              <w:t>(дата)</w:t>
            </w:r>
          </w:p>
        </w:tc>
        <w:tc>
          <w:tcPr>
            <w:tcW w:w="206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76" w:lineRule="auto"/>
              <w:ind w:left="542"/>
            </w:pPr>
            <w:r>
              <w:rPr>
                <w:color w:val="000000"/>
                <w:spacing w:val="-6"/>
                <w:sz w:val="24"/>
                <w:szCs w:val="24"/>
              </w:rPr>
              <w:t>Объём</w:t>
            </w:r>
          </w:p>
          <w:p w:rsidR="00450B26" w:rsidRDefault="00450B26" w:rsidP="00B82997">
            <w:pPr>
              <w:shd w:val="clear" w:color="auto" w:fill="FFFFFF"/>
              <w:spacing w:line="276" w:lineRule="auto"/>
            </w:pPr>
            <w:r>
              <w:rPr>
                <w:color w:val="000000"/>
                <w:spacing w:val="-4"/>
                <w:sz w:val="24"/>
                <w:szCs w:val="24"/>
              </w:rPr>
              <w:t>расходов на 2021 год (тыс. руб.)</w:t>
            </w:r>
          </w:p>
        </w:tc>
      </w:tr>
      <w:tr w:rsidR="00450B26" w:rsidTr="00B82997">
        <w:trPr>
          <w:trHeight w:hRule="exact" w:val="1742"/>
        </w:trPr>
        <w:tc>
          <w:tcPr>
            <w:tcW w:w="111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26" w:rsidRDefault="00450B26" w:rsidP="00B82997">
            <w:pPr>
              <w:spacing w:line="276" w:lineRule="auto"/>
            </w:pPr>
          </w:p>
          <w:p w:rsidR="00450B26" w:rsidRDefault="00450B26" w:rsidP="00B829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63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26" w:rsidRDefault="00450B26" w:rsidP="00B82997">
            <w:pPr>
              <w:spacing w:line="276" w:lineRule="auto"/>
            </w:pPr>
          </w:p>
          <w:p w:rsidR="00450B26" w:rsidRDefault="00450B26" w:rsidP="00B82997">
            <w:pPr>
              <w:spacing w:line="276" w:lineRule="auto"/>
            </w:pPr>
          </w:p>
        </w:tc>
        <w:tc>
          <w:tcPr>
            <w:tcW w:w="63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26" w:rsidRDefault="00450B26" w:rsidP="00B82997">
            <w:pPr>
              <w:spacing w:line="276" w:lineRule="auto"/>
            </w:pPr>
          </w:p>
          <w:p w:rsidR="00450B26" w:rsidRDefault="00450B26" w:rsidP="00B82997">
            <w:pPr>
              <w:spacing w:line="276" w:lineRule="auto"/>
            </w:pPr>
          </w:p>
        </w:tc>
        <w:tc>
          <w:tcPr>
            <w:tcW w:w="54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26" w:rsidRDefault="00450B26" w:rsidP="00B82997">
            <w:pPr>
              <w:spacing w:line="276" w:lineRule="auto"/>
            </w:pPr>
          </w:p>
          <w:p w:rsidR="00450B26" w:rsidRDefault="00450B26" w:rsidP="00B82997">
            <w:pPr>
              <w:spacing w:line="276" w:lineRule="auto"/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76" w:lineRule="auto"/>
              <w:ind w:left="312"/>
            </w:pPr>
            <w:r>
              <w:rPr>
                <w:color w:val="000000"/>
                <w:spacing w:val="-7"/>
                <w:sz w:val="24"/>
                <w:szCs w:val="24"/>
              </w:rPr>
              <w:t>всего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74" w:lineRule="exact"/>
              <w:ind w:left="48" w:right="67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областной </w:t>
            </w:r>
            <w:r>
              <w:rPr>
                <w:color w:val="000000"/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69" w:lineRule="exact"/>
              <w:ind w:left="24" w:right="34"/>
              <w:jc w:val="center"/>
            </w:pPr>
            <w:r>
              <w:rPr>
                <w:color w:val="000000"/>
                <w:spacing w:val="-5"/>
                <w:sz w:val="24"/>
                <w:szCs w:val="24"/>
              </w:rPr>
              <w:t>феде</w:t>
            </w:r>
            <w:r>
              <w:rPr>
                <w:color w:val="000000"/>
                <w:spacing w:val="-5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раль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 xml:space="preserve">ный </w:t>
            </w:r>
            <w:r>
              <w:rPr>
                <w:color w:val="000000"/>
                <w:spacing w:val="-3"/>
                <w:sz w:val="24"/>
                <w:szCs w:val="24"/>
              </w:rPr>
              <w:t>бюд</w:t>
            </w:r>
            <w:r>
              <w:rPr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жет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69" w:lineRule="exact"/>
              <w:ind w:left="29" w:right="43"/>
              <w:jc w:val="center"/>
            </w:pPr>
            <w:r>
              <w:rPr>
                <w:color w:val="000000"/>
                <w:spacing w:val="-5"/>
                <w:sz w:val="24"/>
                <w:szCs w:val="24"/>
              </w:rPr>
              <w:t>мест</w:t>
            </w:r>
            <w:r>
              <w:rPr>
                <w:color w:val="000000"/>
                <w:spacing w:val="-5"/>
                <w:sz w:val="24"/>
                <w:szCs w:val="24"/>
              </w:rPr>
              <w:softHyphen/>
              <w:t xml:space="preserve">ный </w:t>
            </w:r>
            <w:r>
              <w:rPr>
                <w:color w:val="000000"/>
                <w:spacing w:val="-3"/>
                <w:sz w:val="24"/>
                <w:szCs w:val="24"/>
              </w:rPr>
              <w:t>бюд</w:t>
            </w:r>
            <w:r>
              <w:rPr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color w:val="000000"/>
                <w:spacing w:val="-4"/>
                <w:sz w:val="24"/>
                <w:szCs w:val="24"/>
              </w:rPr>
              <w:t>жет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69" w:lineRule="exact"/>
              <w:ind w:right="5"/>
              <w:jc w:val="center"/>
            </w:pPr>
            <w:proofErr w:type="spellStart"/>
            <w:proofErr w:type="gramStart"/>
            <w:r>
              <w:rPr>
                <w:color w:val="000000"/>
                <w:spacing w:val="-3"/>
                <w:sz w:val="24"/>
                <w:szCs w:val="24"/>
              </w:rPr>
              <w:t>внебюд-жет</w:t>
            </w:r>
            <w:r>
              <w:rPr>
                <w:color w:val="000000"/>
                <w:spacing w:val="-2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источ</w:t>
            </w:r>
            <w:r>
              <w:rPr>
                <w:color w:val="000000"/>
                <w:spacing w:val="-4"/>
                <w:sz w:val="24"/>
                <w:szCs w:val="24"/>
              </w:rPr>
              <w:softHyphen/>
            </w:r>
            <w:r>
              <w:rPr>
                <w:color w:val="000000"/>
                <w:spacing w:val="-3"/>
                <w:sz w:val="24"/>
                <w:szCs w:val="24"/>
              </w:rPr>
              <w:t>ники</w:t>
            </w:r>
          </w:p>
        </w:tc>
      </w:tr>
      <w:tr w:rsidR="00450B26" w:rsidTr="00B82997">
        <w:trPr>
          <w:trHeight w:hRule="exact" w:val="299"/>
        </w:trPr>
        <w:tc>
          <w:tcPr>
            <w:tcW w:w="111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3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3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4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76" w:lineRule="auto"/>
              <w:ind w:left="312"/>
              <w:jc w:val="center"/>
              <w:rPr>
                <w:color w:val="000000"/>
                <w:spacing w:val="-7"/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>5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74" w:lineRule="exact"/>
              <w:ind w:left="48" w:right="67"/>
              <w:jc w:val="center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69" w:lineRule="exact"/>
              <w:ind w:left="24" w:right="34"/>
              <w:jc w:val="center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69" w:lineRule="exact"/>
              <w:ind w:left="29" w:right="43"/>
              <w:jc w:val="center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69" w:lineRule="exact"/>
              <w:ind w:right="5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9</w:t>
            </w:r>
          </w:p>
        </w:tc>
      </w:tr>
      <w:tr w:rsidR="00450B26" w:rsidTr="00B82997">
        <w:trPr>
          <w:trHeight w:hRule="exact" w:val="3188"/>
        </w:trPr>
        <w:tc>
          <w:tcPr>
            <w:tcW w:w="1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Подпрограмма   1.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Энергоэффективность</w:t>
            </w:r>
            <w:proofErr w:type="spellEnd"/>
            <w:r>
              <w:rPr>
                <w:sz w:val="24"/>
                <w:szCs w:val="24"/>
              </w:rPr>
              <w:t xml:space="preserve"> и развитие энергетики»</w:t>
            </w:r>
          </w:p>
        </w:tc>
        <w:tc>
          <w:tcPr>
            <w:tcW w:w="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450B26" w:rsidRDefault="00450B26" w:rsidP="00B829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Зеленовского сельского                     поселения</w:t>
            </w:r>
          </w:p>
        </w:tc>
        <w:tc>
          <w:tcPr>
            <w:tcW w:w="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</w:pPr>
            <w:r>
              <w:rPr>
                <w:kern w:val="2"/>
              </w:rPr>
              <w:t>улучшение экологической ситуации за счет стимулирования энергосбережения и повышения энергетической эффективности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весь </w:t>
            </w:r>
            <w:r>
              <w:rPr>
                <w:color w:val="000000"/>
                <w:spacing w:val="-4"/>
                <w:sz w:val="24"/>
                <w:szCs w:val="24"/>
              </w:rPr>
              <w:t>период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-</w:t>
            </w:r>
          </w:p>
        </w:tc>
      </w:tr>
      <w:tr w:rsidR="00450B26" w:rsidTr="00B82997">
        <w:trPr>
          <w:trHeight w:hRule="exact" w:val="2517"/>
        </w:trPr>
        <w:tc>
          <w:tcPr>
            <w:tcW w:w="1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Основное мероприятие 1.1.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Установка/замена приборов учета потребляемых энергоресурсов, в том числе приобретение, оплата выполнения необходимых проектных работ, предшествующих установке/замене</w:t>
            </w:r>
          </w:p>
        </w:tc>
        <w:tc>
          <w:tcPr>
            <w:tcW w:w="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450B26" w:rsidRDefault="00450B26" w:rsidP="00B829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Зеленовского сельского                     поселения</w:t>
            </w:r>
          </w:p>
        </w:tc>
        <w:tc>
          <w:tcPr>
            <w:tcW w:w="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</w:pPr>
            <w:r>
              <w:rPr>
                <w:kern w:val="2"/>
              </w:rPr>
              <w:t>улучшение экологической ситуации за счет стимулирования энергосбережения и повышения энергетической эффективности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hd w:val="clear" w:color="auto" w:fill="FFFFFF"/>
              <w:spacing w:line="264" w:lineRule="exact"/>
              <w:ind w:left="163" w:right="1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весь </w:t>
            </w:r>
            <w:r>
              <w:rPr>
                <w:color w:val="000000"/>
                <w:spacing w:val="-4"/>
                <w:sz w:val="24"/>
                <w:szCs w:val="24"/>
              </w:rPr>
              <w:t>период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-</w:t>
            </w:r>
          </w:p>
        </w:tc>
      </w:tr>
      <w:tr w:rsidR="00450B26" w:rsidTr="00B82997">
        <w:trPr>
          <w:trHeight w:hRule="exact" w:val="2503"/>
        </w:trPr>
        <w:tc>
          <w:tcPr>
            <w:tcW w:w="1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before="100" w:beforeAutospacing="1" w:after="100" w:afterAutospacing="1" w:line="276" w:lineRule="auto"/>
            </w:pPr>
            <w:r>
              <w:t xml:space="preserve">1.2 </w:t>
            </w:r>
            <w:r>
              <w:rPr>
                <w:color w:val="000000"/>
                <w:sz w:val="22"/>
                <w:szCs w:val="22"/>
              </w:rPr>
              <w:t>Приобретение энергосберегающего оборудования и материалов для муниципальных организаций</w:t>
            </w:r>
          </w:p>
        </w:tc>
        <w:tc>
          <w:tcPr>
            <w:tcW w:w="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450B26" w:rsidRDefault="00450B26" w:rsidP="00B82997">
            <w:pPr>
              <w:widowControl w:val="0"/>
              <w:spacing w:line="276" w:lineRule="auto"/>
            </w:pPr>
            <w:r>
              <w:rPr>
                <w:sz w:val="24"/>
                <w:szCs w:val="24"/>
              </w:rPr>
              <w:t>Зеленовского сельского                     поселения</w:t>
            </w:r>
          </w:p>
        </w:tc>
        <w:tc>
          <w:tcPr>
            <w:tcW w:w="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</w:pPr>
            <w:r>
              <w:rPr>
                <w:kern w:val="2"/>
              </w:rPr>
              <w:t>улучшение экологической ситуации за счет стимулирования энергосбережения и повышения энергетической эффективности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весь </w:t>
            </w:r>
            <w:r>
              <w:rPr>
                <w:color w:val="000000"/>
                <w:spacing w:val="-4"/>
                <w:sz w:val="24"/>
                <w:szCs w:val="24"/>
              </w:rPr>
              <w:t>период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0B26" w:rsidRDefault="00450B26" w:rsidP="00B82997">
            <w:pPr>
              <w:spacing w:line="276" w:lineRule="auto"/>
              <w:jc w:val="center"/>
            </w:pPr>
            <w:r>
              <w:t>-</w:t>
            </w:r>
          </w:p>
        </w:tc>
      </w:tr>
    </w:tbl>
    <w:p w:rsidR="00450B26" w:rsidRDefault="00450B26" w:rsidP="00F325BE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sectPr w:rsidR="00450B26" w:rsidSect="00630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6113"/>
    <w:multiLevelType w:val="multilevel"/>
    <w:tmpl w:val="08F04B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305C7"/>
    <w:rsid w:val="001949F8"/>
    <w:rsid w:val="003561B1"/>
    <w:rsid w:val="00450B26"/>
    <w:rsid w:val="006305C7"/>
    <w:rsid w:val="00A929DC"/>
    <w:rsid w:val="00B67838"/>
    <w:rsid w:val="00B74AF9"/>
    <w:rsid w:val="00D159CA"/>
    <w:rsid w:val="00DE6716"/>
    <w:rsid w:val="00E747EE"/>
    <w:rsid w:val="00EA4D91"/>
    <w:rsid w:val="00F3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6305C7"/>
    <w:pPr>
      <w:suppressAutoHyphens/>
      <w:ind w:firstLine="567"/>
      <w:jc w:val="center"/>
    </w:pPr>
    <w:rPr>
      <w:b/>
      <w:bCs/>
      <w:color w:val="00000A"/>
      <w:sz w:val="28"/>
      <w:szCs w:val="24"/>
    </w:rPr>
  </w:style>
  <w:style w:type="paragraph" w:styleId="a4">
    <w:name w:val="No Spacing"/>
    <w:uiPriority w:val="1"/>
    <w:qFormat/>
    <w:rsid w:val="006305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2021-03-10T12:52:00Z</dcterms:created>
  <dcterms:modified xsi:type="dcterms:W3CDTF">2021-03-26T06:20:00Z</dcterms:modified>
</cp:coreProperties>
</file>