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93A982" w14:textId="48B8EEDD" w:rsidR="00506D4A" w:rsidRPr="00DE624F" w:rsidRDefault="00652440" w:rsidP="00A132CE">
      <w:pPr>
        <w:tabs>
          <w:tab w:val="center" w:pos="4677"/>
          <w:tab w:val="left" w:pos="6060"/>
          <w:tab w:val="left" w:pos="6345"/>
          <w:tab w:val="left" w:pos="6825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ab/>
      </w:r>
      <w:r w:rsidR="00506D4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506D4A" w:rsidRPr="00DE624F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7A251000" wp14:editId="47A510FD">
            <wp:extent cx="571500" cy="577103"/>
            <wp:effectExtent l="0" t="0" r="0" b="0"/>
            <wp:docPr id="14335918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59" cy="58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ab/>
      </w:r>
      <w:r w:rsidR="00A132C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ab/>
      </w:r>
      <w:r w:rsidR="00A132C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ab/>
      </w:r>
    </w:p>
    <w:p w14:paraId="73DA91C0" w14:textId="77777777" w:rsidR="00506D4A" w:rsidRPr="00DE624F" w:rsidRDefault="00506D4A" w:rsidP="00506D4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DE624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                       РОССИЙСКАЯ ФЕДЕРАЦИЯ</w:t>
      </w:r>
    </w:p>
    <w:p w14:paraId="2316756D" w14:textId="77777777" w:rsidR="00506D4A" w:rsidRPr="00DE624F" w:rsidRDefault="00506D4A" w:rsidP="00506D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DE624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РОСТОВСКАЯ ОБЛАСТЬ</w:t>
      </w:r>
    </w:p>
    <w:p w14:paraId="2FA3A80C" w14:textId="77777777" w:rsidR="00506D4A" w:rsidRPr="00DE624F" w:rsidRDefault="00506D4A" w:rsidP="00506D4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DE624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</w:t>
      </w:r>
      <w:r w:rsidRPr="00DE624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 w:rsidRPr="00DE624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  <w:t xml:space="preserve">                            ТАРАСОВСКИЙ РАЙОН</w:t>
      </w:r>
    </w:p>
    <w:p w14:paraId="347298D8" w14:textId="77777777" w:rsidR="00506D4A" w:rsidRPr="00DE624F" w:rsidRDefault="00506D4A" w:rsidP="00506D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DE624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МУНИЦИПАЛЬНОЕ ОБРАЗОВАНИЕ</w:t>
      </w:r>
    </w:p>
    <w:p w14:paraId="2B5E710F" w14:textId="77777777" w:rsidR="00506D4A" w:rsidRPr="00DE624F" w:rsidRDefault="00506D4A" w:rsidP="00506D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DE624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«ЗЕЛЕНОВСКОЕСЕЛЬСКОЕ ПОСЕЛЕНИЕ»</w:t>
      </w:r>
    </w:p>
    <w:p w14:paraId="61241713" w14:textId="77777777" w:rsidR="00506D4A" w:rsidRPr="00DE624F" w:rsidRDefault="00506D4A" w:rsidP="00506D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DE624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АДМИНИСТРАЦИЯ ЗЕЛЕНОВСКОГО СЕЛЬСКОГО ПОСЕЛЕНИЯ</w:t>
      </w:r>
    </w:p>
    <w:p w14:paraId="409630CF" w14:textId="77777777" w:rsidR="00506D4A" w:rsidRPr="00DE624F" w:rsidRDefault="00506D4A" w:rsidP="00506D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CDB472B" w14:textId="77777777" w:rsidR="00506D4A" w:rsidRPr="00DE624F" w:rsidRDefault="00506D4A" w:rsidP="00506D4A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24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                                  ПОСТАНОВЛЕНИЕ</w:t>
      </w:r>
    </w:p>
    <w:p w14:paraId="4A74861E" w14:textId="6D12C946" w:rsidR="00506D4A" w:rsidRPr="00DE624F" w:rsidRDefault="00BC68B3" w:rsidP="00BC68B3">
      <w:pPr>
        <w:tabs>
          <w:tab w:val="left" w:pos="3210"/>
          <w:tab w:val="left" w:pos="556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</w:t>
      </w:r>
      <w:r w:rsidRPr="00DE624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1130B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26</w:t>
      </w:r>
      <w:r w:rsidRPr="00DE624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12</w:t>
      </w:r>
      <w:r w:rsidRPr="00DE624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2025 </w:t>
      </w:r>
      <w:r w:rsidRPr="00DE624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г.</w:t>
      </w:r>
      <w:r w:rsidR="00506D4A" w:rsidRPr="00DE624F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                                      </w:t>
      </w:r>
      <w:r w:rsidR="00506D4A" w:rsidRPr="00DE624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№ </w:t>
      </w:r>
      <w:r w:rsidR="004207D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41</w:t>
      </w:r>
      <w:r w:rsidR="00506D4A" w:rsidRPr="00DE624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                      </w:t>
      </w:r>
      <w:r w:rsidR="00506D4A" w:rsidRPr="00DE624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х. Зеленовка</w:t>
      </w:r>
    </w:p>
    <w:p w14:paraId="345C03B2" w14:textId="734A0815" w:rsidR="00506D4A" w:rsidRPr="00506D4A" w:rsidRDefault="00506D4A" w:rsidP="00506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1E123D8" w14:textId="2D2ECAE4" w:rsidR="00BC68B3" w:rsidRPr="00BC68B3" w:rsidRDefault="00BC68B3" w:rsidP="001130BE">
      <w:pPr>
        <w:widowControl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t xml:space="preserve"> </w:t>
      </w: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Об утверждении Положения о порядке проведения антикоррупционной экспертизы нормативных правовых актов Администрации </w:t>
      </w:r>
      <w:proofErr w:type="spellStart"/>
      <w:r w:rsidR="001130B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и их проектов</w:t>
      </w:r>
      <w:r w:rsidR="001130B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528D83B" w14:textId="77777777" w:rsidR="00BC68B3" w:rsidRPr="00BC68B3" w:rsidRDefault="00BC68B3" w:rsidP="00BC68B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AFC2335" w14:textId="512F368B" w:rsidR="00BC68B3" w:rsidRPr="00BC68B3" w:rsidRDefault="00BC68B3" w:rsidP="00BC68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 пунктом 3 части 1 статьи 3 Федерального закона </w:t>
      </w: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 xml:space="preserve">от 17.07.2009 № 172-ФЗ «Об антикоррупционной экспертизе нормативных правовых актов и проектов нормативных правовых актов», Администрация </w:t>
      </w:r>
      <w:proofErr w:type="spellStart"/>
      <w:r w:rsidR="001130B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</w:t>
      </w:r>
      <w:proofErr w:type="gramStart"/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поселения,-</w:t>
      </w:r>
      <w:proofErr w:type="gramEnd"/>
    </w:p>
    <w:p w14:paraId="55DF5E93" w14:textId="77777777" w:rsidR="00BC68B3" w:rsidRPr="00BC68B3" w:rsidRDefault="00BC68B3" w:rsidP="00BC68B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53C21B0" w14:textId="77777777" w:rsidR="00BC68B3" w:rsidRPr="00BC68B3" w:rsidRDefault="00BC68B3" w:rsidP="00BC68B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ПОСТАНОВЛЯЕТ:</w:t>
      </w:r>
    </w:p>
    <w:p w14:paraId="1EE5598C" w14:textId="77777777" w:rsidR="00BC68B3" w:rsidRPr="00BC68B3" w:rsidRDefault="00BC68B3" w:rsidP="00BC68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FA90608" w14:textId="58BD550D" w:rsidR="00BC68B3" w:rsidRPr="00BC68B3" w:rsidRDefault="00BC68B3" w:rsidP="00BC68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 Утвердить Положение о порядке проведения антикоррупционной экспертизы нормативных правовых актов Администрации </w:t>
      </w:r>
      <w:proofErr w:type="spellStart"/>
      <w:r w:rsidR="001130B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и их проектов согласно приложению.</w:t>
      </w:r>
    </w:p>
    <w:p w14:paraId="72594741" w14:textId="03A5E2CC" w:rsidR="00BC68B3" w:rsidRPr="00BC68B3" w:rsidRDefault="00BC68B3" w:rsidP="00BC68B3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 Настоящее постановление вступает в силу со дня его официального обнародования на официальном сайте Администрации </w:t>
      </w:r>
      <w:proofErr w:type="spellStart"/>
      <w:r w:rsidR="001130B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в информационно – телекоммуникационной сети «Интернет».</w:t>
      </w:r>
    </w:p>
    <w:p w14:paraId="660F8D76" w14:textId="77777777" w:rsidR="00BC68B3" w:rsidRPr="00BC68B3" w:rsidRDefault="00BC68B3" w:rsidP="00BC68B3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Признать утратившим силу:</w:t>
      </w:r>
    </w:p>
    <w:p w14:paraId="7DB2C3A7" w14:textId="1CFE8305" w:rsidR="00BC68B3" w:rsidRPr="00BC68B3" w:rsidRDefault="00BC68B3" w:rsidP="00BC68B3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Постановление Администрации </w:t>
      </w:r>
      <w:proofErr w:type="spellStart"/>
      <w:r w:rsidR="001130B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от 1</w:t>
      </w:r>
      <w:r w:rsidR="009C12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</w:t>
      </w: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.0</w:t>
      </w:r>
      <w:r w:rsidR="009C12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.201</w:t>
      </w:r>
      <w:r w:rsidR="009C12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</w:t>
      </w:r>
      <w:r w:rsidR="009C12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35</w:t>
      </w: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«Об утверждении Порядка проведения антикоррупционной экспертизы муниципальных нормативных правовых актов и проектов муниципальных </w:t>
      </w:r>
      <w:proofErr w:type="gramStart"/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нормативных  правовых</w:t>
      </w:r>
      <w:proofErr w:type="gramEnd"/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актов».</w:t>
      </w:r>
    </w:p>
    <w:p w14:paraId="4E08CB10" w14:textId="77777777" w:rsidR="00BC68B3" w:rsidRPr="00BC68B3" w:rsidRDefault="00BC68B3" w:rsidP="00BC68B3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 Контроль за исполнением настоящего постановления оставляю за собой.</w:t>
      </w:r>
    </w:p>
    <w:p w14:paraId="42630625" w14:textId="77777777" w:rsidR="00BC68B3" w:rsidRPr="00BC68B3" w:rsidRDefault="00BC68B3" w:rsidP="00BC68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BEF9168" w14:textId="77777777" w:rsidR="00BC68B3" w:rsidRPr="00BC68B3" w:rsidRDefault="00BC68B3" w:rsidP="00BC68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0AA260F" w14:textId="77777777" w:rsidR="00BC68B3" w:rsidRPr="00BC68B3" w:rsidRDefault="00BC68B3" w:rsidP="00BC68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74"/>
        <w:gridCol w:w="4181"/>
      </w:tblGrid>
      <w:tr w:rsidR="00BC68B3" w:rsidRPr="00BC68B3" w14:paraId="43E4FDC9" w14:textId="77777777" w:rsidTr="007866B3">
        <w:tc>
          <w:tcPr>
            <w:tcW w:w="5688" w:type="dxa"/>
            <w:shd w:val="clear" w:color="auto" w:fill="auto"/>
            <w:vAlign w:val="bottom"/>
          </w:tcPr>
          <w:p w14:paraId="7A830136" w14:textId="77777777" w:rsidR="00BC68B3" w:rsidRPr="00BC68B3" w:rsidRDefault="00BC68B3" w:rsidP="00BC68B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C68B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Глава Администрации</w:t>
            </w:r>
          </w:p>
          <w:p w14:paraId="0ED266D0" w14:textId="31CB5CEC" w:rsidR="00BC68B3" w:rsidRPr="00BC68B3" w:rsidRDefault="001130BE" w:rsidP="00BC68B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Зеленовского</w:t>
            </w:r>
            <w:proofErr w:type="spellEnd"/>
            <w:r w:rsidR="00BC68B3" w:rsidRPr="00BC68B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сельского поселения</w:t>
            </w:r>
          </w:p>
        </w:tc>
        <w:tc>
          <w:tcPr>
            <w:tcW w:w="4680" w:type="dxa"/>
            <w:shd w:val="clear" w:color="auto" w:fill="auto"/>
          </w:tcPr>
          <w:p w14:paraId="38BEE625" w14:textId="77777777" w:rsidR="00BC68B3" w:rsidRPr="00BC68B3" w:rsidRDefault="00BC68B3" w:rsidP="00BC68B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E8FF635" w14:textId="64CA1381" w:rsidR="00BC68B3" w:rsidRPr="00BC68B3" w:rsidRDefault="00D117F8" w:rsidP="00BC68B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</w:t>
            </w:r>
            <w:r w:rsidR="00BC68B3" w:rsidRPr="00BC68B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.И.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Обухова</w:t>
            </w:r>
          </w:p>
        </w:tc>
      </w:tr>
    </w:tbl>
    <w:p w14:paraId="42E8DA24" w14:textId="77777777" w:rsidR="00BC68B3" w:rsidRPr="00BC68B3" w:rsidRDefault="00BC68B3" w:rsidP="00BC68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387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A0573E9" w14:textId="77777777" w:rsidR="00BC68B3" w:rsidRPr="00BC68B3" w:rsidRDefault="00BC68B3" w:rsidP="00BC68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387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E3CB3DF" w14:textId="77777777" w:rsidR="00BC68B3" w:rsidRPr="00BC68B3" w:rsidRDefault="00BC68B3" w:rsidP="00BC68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387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9CD402A" w14:textId="77777777" w:rsidR="00BC68B3" w:rsidRPr="00BC68B3" w:rsidRDefault="00BC68B3" w:rsidP="00BC68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387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223500C" w14:textId="77777777" w:rsidR="00BC68B3" w:rsidRPr="00BC68B3" w:rsidRDefault="00BC68B3" w:rsidP="00BC68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387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FC28618" w14:textId="77777777" w:rsidR="00BC68B3" w:rsidRPr="00BC68B3" w:rsidRDefault="00BC68B3" w:rsidP="00BC68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387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49F273B" w14:textId="77777777" w:rsidR="00BC68B3" w:rsidRPr="00BC68B3" w:rsidRDefault="00BC68B3" w:rsidP="00BC68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120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Приложение</w:t>
      </w:r>
    </w:p>
    <w:p w14:paraId="38B0B41D" w14:textId="77777777" w:rsidR="00BC68B3" w:rsidRPr="00BC68B3" w:rsidRDefault="00BC68B3" w:rsidP="00BC68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120"/>
        <w:jc w:val="center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 постановлению</w:t>
      </w:r>
    </w:p>
    <w:p w14:paraId="6DFA806B" w14:textId="77777777" w:rsidR="00BC68B3" w:rsidRPr="00BC68B3" w:rsidRDefault="00BC68B3" w:rsidP="00BC68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120"/>
        <w:jc w:val="center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Администрации</w:t>
      </w:r>
    </w:p>
    <w:p w14:paraId="3E1D7871" w14:textId="026B1B75" w:rsidR="00BC68B3" w:rsidRPr="00BC68B3" w:rsidRDefault="001130BE" w:rsidP="00BC68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120"/>
        <w:jc w:val="center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="00BC68B3"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0BA24C5D" w14:textId="77777777" w:rsidR="00BC68B3" w:rsidRPr="00BC68B3" w:rsidRDefault="00BC68B3" w:rsidP="00BC68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120"/>
        <w:jc w:val="center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сельского поселения</w:t>
      </w:r>
    </w:p>
    <w:p w14:paraId="6C583FEF" w14:textId="6D11EC86" w:rsidR="00BC68B3" w:rsidRPr="00BC68B3" w:rsidRDefault="00BC68B3" w:rsidP="00BC68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120"/>
        <w:jc w:val="center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="00D117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29</w:t>
      </w: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D117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12</w:t>
      </w: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.2025 № </w:t>
      </w:r>
      <w:r w:rsidR="00D117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</w:t>
      </w: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</w:t>
      </w:r>
      <w:r w:rsidR="00D117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</w:t>
      </w:r>
    </w:p>
    <w:p w14:paraId="10999DDA" w14:textId="77777777" w:rsidR="00BC68B3" w:rsidRPr="00BC68B3" w:rsidRDefault="00BC68B3" w:rsidP="00BC68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70496891" w14:textId="77777777" w:rsidR="00BC68B3" w:rsidRPr="00BC68B3" w:rsidRDefault="00BC68B3" w:rsidP="00BC68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ПОЛОЖЕНИЕ</w:t>
      </w:r>
    </w:p>
    <w:p w14:paraId="4B3D819B" w14:textId="77777777" w:rsidR="00BC68B3" w:rsidRPr="00BC68B3" w:rsidRDefault="00BC68B3" w:rsidP="00BC68B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 порядке проведения антикоррупционной экспертизы нормативных </w:t>
      </w:r>
    </w:p>
    <w:p w14:paraId="11A1E5C3" w14:textId="1280B3A2" w:rsidR="00BC68B3" w:rsidRPr="00BC68B3" w:rsidRDefault="00BC68B3" w:rsidP="00BC68B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правовых актов Администрации </w:t>
      </w:r>
      <w:proofErr w:type="spellStart"/>
      <w:r w:rsidR="001130B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и их проектов</w:t>
      </w:r>
    </w:p>
    <w:p w14:paraId="0AF82423" w14:textId="77777777" w:rsidR="00BC68B3" w:rsidRPr="00BC68B3" w:rsidRDefault="00BC68B3" w:rsidP="00BC68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6C8F1254" w14:textId="77777777" w:rsidR="00BC68B3" w:rsidRPr="00BC68B3" w:rsidRDefault="00BC68B3" w:rsidP="00BC68B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Общие положения</w:t>
      </w:r>
    </w:p>
    <w:p w14:paraId="47BF0286" w14:textId="77777777" w:rsidR="00BC68B3" w:rsidRPr="00BC68B3" w:rsidRDefault="00BC68B3" w:rsidP="00BC68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05D098A3" w14:textId="0EA0D0A1" w:rsidR="00BC68B3" w:rsidRPr="00BC68B3" w:rsidRDefault="00BC68B3" w:rsidP="00BC6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0" w:name="BM1001"/>
      <w:bookmarkEnd w:id="0"/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1.1. Настоящее Положение в соответствии с Федеральным законом </w:t>
      </w: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 xml:space="preserve">от 25.12.2008 № 273-ФЗ «О противодействии коррупции», Федеральным законом </w:t>
      </w: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 xml:space="preserve">от 17.07.2009 № 172-ФЗ «Об антикоррупционной экспертизе нормативных правовых актов и проектов нормативных правовых актов», Областным законом от 12.05.2009 № 218-ЗС «О противодействии коррупции в Ростовской области» устанавливает порядок проведения антикоррупционной экспертизы действующих нормативных правовых актов и проектов нормативных правовых актов Администрации </w:t>
      </w:r>
      <w:proofErr w:type="spellStart"/>
      <w:r w:rsidR="001130B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(далее – Администрация) в целях выявления в них коррупциогенных факторов и их последующего устранения.</w:t>
      </w:r>
    </w:p>
    <w:p w14:paraId="2E7C6368" w14:textId="2F3BD09B" w:rsidR="00BC68B3" w:rsidRPr="00BC68B3" w:rsidRDefault="00BC68B3" w:rsidP="00BC6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1.2. Антикоррупционная экспертиза действующих нормативных правовых актов и проектов нормативных правовых актов Администрации (далее – проекты) проводится работником Администрации, отвечающим в соответствии</w:t>
      </w:r>
      <w:r w:rsidR="001130B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 должностной инструкцией за правовую работу в Администрации (далее – ведущий специалист по правовой и кадровой работе).</w:t>
      </w:r>
    </w:p>
    <w:p w14:paraId="74FE5D7A" w14:textId="77777777" w:rsidR="00BC68B3" w:rsidRPr="00BC68B3" w:rsidRDefault="00BC68B3" w:rsidP="00BC6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Ведущий специалист по правовой и кадровой работе проводит антикоррупционную экспертизу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№ 96 «Об антикоррупционной экспертизе нормативных правовых актов и проектов нормативных правовых актов» (далее – Методика).</w:t>
      </w:r>
    </w:p>
    <w:p w14:paraId="5D550336" w14:textId="77777777" w:rsidR="00BC68B3" w:rsidRPr="00BC68B3" w:rsidRDefault="00BC68B3" w:rsidP="00BC6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1.3. Антикоррупционная экспертиза нормативных правовых актов Администрации, срок действия которых истек, а также признанных утратившими силу (отмененных), не проводится.</w:t>
      </w:r>
    </w:p>
    <w:p w14:paraId="21690C0E" w14:textId="77777777" w:rsidR="00BC68B3" w:rsidRPr="00BC68B3" w:rsidRDefault="00BC68B3" w:rsidP="00BC6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6003BF8" w14:textId="77777777" w:rsidR="00BC68B3" w:rsidRPr="00BC68B3" w:rsidRDefault="00BC68B3" w:rsidP="00BC68B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Порядок проведения антикоррупционной экспертизы проектов </w:t>
      </w:r>
    </w:p>
    <w:p w14:paraId="62096C7D" w14:textId="77777777" w:rsidR="00BC68B3" w:rsidRPr="00BC68B3" w:rsidRDefault="00BC68B3" w:rsidP="00BC6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E93D79F" w14:textId="77777777" w:rsidR="00BC68B3" w:rsidRPr="00BC68B3" w:rsidRDefault="00BC68B3" w:rsidP="00BC6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2.1. При подготовке проекта работниками Администрации, являющимися разработчиками проекта (далее – разработчики проекта), в целях избежания включения в него коррупциогенных факторов используется Методика.</w:t>
      </w:r>
    </w:p>
    <w:p w14:paraId="28C3AAEE" w14:textId="77777777" w:rsidR="00BC68B3" w:rsidRPr="00BC68B3" w:rsidRDefault="00BC68B3" w:rsidP="00BC6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2.2. Проект, завизированный всеми заинтересованными работниками Администрации, направляется разработчиками проекта ведущему специалисту по правовой и кадровой работе для проведения правовой и антикоррупционной экспертизы проекта.</w:t>
      </w:r>
    </w:p>
    <w:p w14:paraId="758140D4" w14:textId="77777777" w:rsidR="00BC68B3" w:rsidRPr="00BC68B3" w:rsidRDefault="00BC68B3" w:rsidP="00BC6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2.3. В случае выявления в проекте коррупциогенных факторов ведущий специалист по правовой и кадровой работе в течение 2 рабочих дней с даты окончания приема заключений по результатам независимой антикоррупционной экспертизы, проводимой в порядке, установленном разделом 4 настоящего Положения, готовит заключение по результатам проведения антикоррупционной экспертизы, в котором отражаются указанные факторы, по форме в соответствии с приложением к настоящему Положению.</w:t>
      </w:r>
    </w:p>
    <w:p w14:paraId="7AA0F315" w14:textId="77777777" w:rsidR="00BC68B3" w:rsidRPr="00BC68B3" w:rsidRDefault="00BC68B3" w:rsidP="00BC6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заключение ведущего специалиста по правовой и кадровой работе также отражаются коррупциогенные факторы, выявленные при проведении независимой антикоррупционной экспертизы, со ссылками на соответствующие заключения, поступившие в Администрацию в соответствии с разделом 4 настоящего Положения.</w:t>
      </w:r>
    </w:p>
    <w:p w14:paraId="0B9A6664" w14:textId="5433925A" w:rsidR="00BC68B3" w:rsidRPr="00BC68B3" w:rsidRDefault="00BC68B3" w:rsidP="00BC6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Заключение ведущего специалиста по правовой и кадровой работе направляется Главе Администрации </w:t>
      </w:r>
      <w:proofErr w:type="spellStart"/>
      <w:r w:rsidR="001130B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для рассмотрения и принятия решения об устранении выявленных при проведении антикоррупционной экспертизы проекта коррупциогенных факторов.</w:t>
      </w:r>
    </w:p>
    <w:p w14:paraId="3D56C440" w14:textId="77777777" w:rsidR="00BC68B3" w:rsidRPr="00BC68B3" w:rsidRDefault="00BC68B3" w:rsidP="00BC6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2.4. Коррупциогенные факторы, выявленные при проведении антикоррупционной экспертизы проекта, устраняются разработчиками проекта.</w:t>
      </w:r>
    </w:p>
    <w:p w14:paraId="44B38E63" w14:textId="77777777" w:rsidR="00BC68B3" w:rsidRPr="00BC68B3" w:rsidRDefault="00BC68B3" w:rsidP="00BC6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2.5. После устранения выявленных при проведении антикоррупционной экспертизы проекта коррупциогенных факторов проект направляется ведущему специалисту по правовой и кадровой работе для проведения повторной антикоррупционной экспертизы и размещается на официальном сайте Администрации в информационно-телекоммуникационной сети «Интернет» (далее – сайт) в порядке, установленном в пункте 4.2 настоящего Положения.</w:t>
      </w:r>
    </w:p>
    <w:p w14:paraId="376A3C37" w14:textId="77777777" w:rsidR="00BC68B3" w:rsidRPr="00BC68B3" w:rsidRDefault="00BC68B3" w:rsidP="00BC6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2.6. В случае отсутствия в проекте коррупциогенных факторов по итогам проведения антикоррупционной экспертизы проект визируется ведущим специалистом по правовой и кадровой работе с указанием, что коррупциогенные факторы в проекте не выявлены, а также готовится заключение по форме в соответствии с приложением к настоящему Положению.</w:t>
      </w:r>
    </w:p>
    <w:p w14:paraId="0194D211" w14:textId="77777777" w:rsidR="00BC68B3" w:rsidRPr="00BC68B3" w:rsidRDefault="00BC68B3" w:rsidP="00BC6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54B7F9C" w14:textId="77777777" w:rsidR="00BC68B3" w:rsidRPr="00BC68B3" w:rsidRDefault="00BC68B3" w:rsidP="00BC68B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3. Порядок проведения антикоррупционной экспертизы действующих нормативных правовых актов Администрации</w:t>
      </w:r>
    </w:p>
    <w:p w14:paraId="7C6B6EAB" w14:textId="77777777" w:rsidR="00BC68B3" w:rsidRPr="00BC68B3" w:rsidRDefault="00BC68B3" w:rsidP="00BC6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0818A1C" w14:textId="77777777" w:rsidR="00BC68B3" w:rsidRPr="00BC68B3" w:rsidRDefault="00BC68B3" w:rsidP="00BC68B3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3.1. Работники Администрации ведут постоянный мониторинг применения действующих нормативных правовых актов Администрации для выявления в них коррупциогенных факторов в соответствии с Методикой.</w:t>
      </w:r>
    </w:p>
    <w:p w14:paraId="449C34E8" w14:textId="77777777" w:rsidR="00BC68B3" w:rsidRPr="00BC68B3" w:rsidRDefault="00BC68B3" w:rsidP="00BC6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3.2. В случае выявления в проверяемых нормативных правовых актах Администрации коррупциогенных факторов работник Администрации в этот же день направляет указанные нормативные правовые акты с мотивированным запросом ведущему специалисту по правовой и кадровой работе для проведения антикоррупционной экспертизы.</w:t>
      </w:r>
    </w:p>
    <w:p w14:paraId="37A66EDD" w14:textId="77777777" w:rsidR="00BC68B3" w:rsidRPr="00BC68B3" w:rsidRDefault="00BC68B3" w:rsidP="00BC6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3.3. В случае отсутствия коррупциогенных факторов в нормативном правовом акте Администрации, представленном ведущему специалисту по правовой и кадровой работе на антикоррупционную экспертизу, ведущий специалист по правовой и кадровой работе готовит соответствующее заключение.</w:t>
      </w:r>
    </w:p>
    <w:p w14:paraId="06F7F22D" w14:textId="77777777" w:rsidR="00BC68B3" w:rsidRPr="00BC68B3" w:rsidRDefault="00BC68B3" w:rsidP="00BC6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Указанное заключение направляется работнику Администрации, направившему мотивированный запрос.</w:t>
      </w:r>
    </w:p>
    <w:p w14:paraId="71124C50" w14:textId="77777777" w:rsidR="00BC68B3" w:rsidRPr="00BC68B3" w:rsidRDefault="00BC68B3" w:rsidP="00BC6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3.4. В случае выявления в нормативных правовых актах Администрации коррупциогенных факторов ведущий специалист по правовой и кадровой работе готовит заключение, в котором отражаются указанные факторы.</w:t>
      </w:r>
    </w:p>
    <w:p w14:paraId="66067A18" w14:textId="7956BE18" w:rsidR="00BC68B3" w:rsidRPr="00BC68B3" w:rsidRDefault="00BC68B3" w:rsidP="00BC6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Указанное заключение направляется Главе Администрации </w:t>
      </w:r>
      <w:proofErr w:type="spellStart"/>
      <w:r w:rsidR="001130B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для рассмотрения и принятия решения о признании утратившим силу (отмене) нормативного правового акта Администрации или внесения в него соответствующих изменений.</w:t>
      </w:r>
    </w:p>
    <w:p w14:paraId="2186CD40" w14:textId="0F42E169" w:rsidR="00BC68B3" w:rsidRPr="00BC68B3" w:rsidRDefault="00BC68B3" w:rsidP="00BC6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3.5. Подготовка проекта о признании утратившим силу (отмене) или внесении соответствующих изменений в нормативный правовой акт Администрации,</w:t>
      </w:r>
      <w:r w:rsidR="00BA12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результате проведения антикоррупционной экспертизы которого выявлены коррупциогенные факторы, осуществляется работником Администрации,</w:t>
      </w:r>
      <w:r w:rsidR="00BA12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 компетенции которого относятся вопросы, регулируемые данным нормативным правовым актом.</w:t>
      </w:r>
    </w:p>
    <w:p w14:paraId="4B7CE49E" w14:textId="77777777" w:rsidR="00BC68B3" w:rsidRPr="00BC68B3" w:rsidRDefault="00BC68B3" w:rsidP="00BC6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3.6. Проведение антикоррупционной экспертизы проекта изменений</w:t>
      </w: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нормативный правовой акт Администрации, в результате проведения антикоррупционной экспертизы которого выявлены коррупциогенные факторы, осуществляется в соответствии с разделом 2 настоящего Положения.</w:t>
      </w:r>
    </w:p>
    <w:p w14:paraId="115B6F79" w14:textId="77777777" w:rsidR="00BC68B3" w:rsidRPr="00BC68B3" w:rsidRDefault="00BC68B3" w:rsidP="00BC6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BD021E9" w14:textId="77777777" w:rsidR="00BC68B3" w:rsidRPr="00BC68B3" w:rsidRDefault="00BC68B3" w:rsidP="00BC68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 Независимая антикоррупционная экспертиза нормативных правовых актов Администрации и их проектов</w:t>
      </w:r>
    </w:p>
    <w:p w14:paraId="7AB1E73F" w14:textId="77777777" w:rsidR="00BC68B3" w:rsidRPr="00BC68B3" w:rsidRDefault="00BC68B3" w:rsidP="00BC6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601429E" w14:textId="77777777" w:rsidR="00BC68B3" w:rsidRPr="00BC68B3" w:rsidRDefault="00BC68B3" w:rsidP="00BC6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4.1. Юридическими лицами и физическими лицами, аккредитованными Министерством юстиции Российской Федерации в качестве независимых экспертов в соответствии с постановлением Правительства Российской Федерации</w:t>
      </w:r>
      <w:r w:rsidRPr="00BC68B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 xml:space="preserve">от 26.02.2010 № 96 «Об антикоррупционной экспертизе нормативных правовых актов и проектов нормативных правовых актов», может проводиться </w:t>
      </w:r>
      <w:r w:rsidRPr="00BC68B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независимая антикоррупционная экспертиза нормативных правовых актов Администрации и их проектов (далее – независимая антикоррупционная экспертиза).</w:t>
      </w:r>
    </w:p>
    <w:p w14:paraId="49655C13" w14:textId="43B1B98F" w:rsidR="00BC68B3" w:rsidRPr="00BC68B3" w:rsidRDefault="00BC68B3" w:rsidP="00BC6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4.2. Разработчики проекта в день направления его на согласование (визирование) заинтересованным работникам Администрации также направляют работнику Администрации, ответственному за размещение информации о работе Администрации на сайте, заявку на размещение на сайте проекта</w:t>
      </w:r>
      <w:r w:rsidR="00F60A5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 информационного сообщения к проекту. </w:t>
      </w:r>
    </w:p>
    <w:p w14:paraId="508A12FA" w14:textId="6EE972D4" w:rsidR="00BC68B3" w:rsidRPr="00BC68B3" w:rsidRDefault="00BC68B3" w:rsidP="00BC6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информационном сообщении к проекту необходимо указать дату начала</w:t>
      </w:r>
      <w:r w:rsidR="00F60A5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дату окончания приема заключений по результатам независимой антикоррупционной экспертизы, а также адрес электронной почты Администрации, на который необходимо предварительно направлять указанные заключения.</w:t>
      </w:r>
    </w:p>
    <w:p w14:paraId="5C06E500" w14:textId="77777777" w:rsidR="00BC68B3" w:rsidRPr="00BC68B3" w:rsidRDefault="00BC68B3" w:rsidP="00BC68B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Срок, устанавливаемый для приема заключений по результатам независимой антикоррупционной экспертизы, не может быть менее 3 рабочих дней.</w:t>
      </w:r>
    </w:p>
    <w:p w14:paraId="0F8C0539" w14:textId="77777777" w:rsidR="00BC68B3" w:rsidRPr="00BC68B3" w:rsidRDefault="00BC68B3" w:rsidP="00BC6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4.3. Работник Администрации, размещающий информацию о работе Администрации на сайте, в этот же день размещает на сайте проект и указанное информационное сообщение.</w:t>
      </w:r>
    </w:p>
    <w:p w14:paraId="09B1157B" w14:textId="77777777" w:rsidR="00BC68B3" w:rsidRPr="00BC68B3" w:rsidRDefault="00BC68B3" w:rsidP="00BC6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истечении срока проведения независимой экспертизы проект может быть удален с сайта.</w:t>
      </w:r>
    </w:p>
    <w:p w14:paraId="6991C4E1" w14:textId="77777777" w:rsidR="00BC68B3" w:rsidRPr="00BC68B3" w:rsidRDefault="00BC68B3" w:rsidP="00BC68B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4.4. В отношении проектов, содержащих сведения, составляющие государственную тайну, или сведения конфиденциального характера, независимая антикоррупционная экспертиза не проводится. Такие акты не подлежат размещению на сайте.</w:t>
      </w:r>
    </w:p>
    <w:p w14:paraId="183AEA98" w14:textId="77777777" w:rsidR="00BC68B3" w:rsidRPr="00BC68B3" w:rsidRDefault="00BC68B3" w:rsidP="00BC68B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4.5. Независимая антикоррупционная экспертиза проводится аккредитованными Министерством юстиции Российской Федерации юридическими и физическими лицами в инициативном порядке за счет собственных средств.</w:t>
      </w:r>
    </w:p>
    <w:p w14:paraId="2746908D" w14:textId="77777777" w:rsidR="00BC68B3" w:rsidRPr="00BC68B3" w:rsidRDefault="00BC68B3" w:rsidP="00BC68B3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4.6. Независимыми экспертами не могут являться юридические и физические лица, принимавшие участие в подготовке проекта, а также учреждения, находящиеся в ведении Администрации.</w:t>
      </w:r>
    </w:p>
    <w:p w14:paraId="59244810" w14:textId="77777777" w:rsidR="00BC68B3" w:rsidRPr="00BC68B3" w:rsidRDefault="00BC68B3" w:rsidP="00BC68B3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4.7. Экспертное заключение направляется независимыми экспертами</w:t>
      </w: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 xml:space="preserve"> в Администрацию по почте, курьерским способом либо в виде электронного документа.</w:t>
      </w:r>
    </w:p>
    <w:p w14:paraId="5FED7BA8" w14:textId="77777777" w:rsidR="00BC68B3" w:rsidRPr="00BC68B3" w:rsidRDefault="00BC68B3" w:rsidP="00BC68B3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 целью соблюдения срока, установленного пунктом 4.2 настоящего Положения, во избежание ситуации, когда проект будет утвержден (принят)</w:t>
      </w: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до поступления заключения по результатам независимой антикоррупционной экспертизы, независимые эксперты предварительно направляют свое заключение</w:t>
      </w: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виде электронного документа на адрес электронный почты, указанный</w:t>
      </w: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извещении, в пределах указанного срока. О направлении заключения в виде электронного документа независимыми экспертами указывается</w:t>
      </w: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сопроводительном письме с указанием адреса электронной почты, на которое направлялось заключение, и даты направления.</w:t>
      </w:r>
    </w:p>
    <w:p w14:paraId="34ADC0D0" w14:textId="77777777" w:rsidR="00BC68B3" w:rsidRPr="00BC68B3" w:rsidRDefault="00BC68B3" w:rsidP="00BC68B3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4.8. В случае поступления заключения независимого эксперта в электронном виде работник Администрации, ответственный за размещение информации о работе Администрации сайте, информирует об этом разработчиков проекта и ведущего специалиста по правовой и кадровой работе с приложением такого заключения на бумажном носителе, а также передает им такое заключение в электронном виде.</w:t>
      </w:r>
    </w:p>
    <w:p w14:paraId="08CAAACE" w14:textId="77777777" w:rsidR="00BC68B3" w:rsidRPr="00BC68B3" w:rsidRDefault="00BC68B3" w:rsidP="00BC68B3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случае </w:t>
      </w:r>
      <w:proofErr w:type="gramStart"/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 поступления</w:t>
      </w:r>
      <w:proofErr w:type="gramEnd"/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заключения независимых экспертов по истечении срока, установленного для приема заключений по результатам независимой антикоррупционной экспертизы, работник Администрации, ответственный</w:t>
      </w: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за размещение информации о работе Администрации на сайте, информирует об этом разработчиков проекта и ведущего специалиста по правовой и кадровой работе.</w:t>
      </w:r>
    </w:p>
    <w:p w14:paraId="62076000" w14:textId="77777777" w:rsidR="00BC68B3" w:rsidRPr="00BC68B3" w:rsidRDefault="00BC68B3" w:rsidP="00BC68B3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4.9. Заключение по результатам независимой антикоррупционной экспертизы носит рекомендательный характер.</w:t>
      </w:r>
    </w:p>
    <w:p w14:paraId="4FFABE8F" w14:textId="77777777" w:rsidR="00BC68B3" w:rsidRPr="00BC68B3" w:rsidRDefault="00BC68B3" w:rsidP="00BC68B3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4.10. Заключение по результатам независимой антикоррупционной экспертизы подлежит рассмотрению разработчиками проекта совместно с ведущим специалистом по правовой и кадровой работе.</w:t>
      </w:r>
    </w:p>
    <w:p w14:paraId="616D56A1" w14:textId="77777777" w:rsidR="00BC68B3" w:rsidRPr="00BC68B3" w:rsidRDefault="00BC68B3" w:rsidP="00BC6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4.11. В случае согласия с выводами либо с частью выводов, содержащихся</w:t>
      </w: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заключении по результатам независимой антикоррупционной экспертизы, положения проекта, способствующие созданию условий для проявления коррупции, устраняются на стадии доработки разработчиками проекта.</w:t>
      </w:r>
    </w:p>
    <w:p w14:paraId="3AA140CB" w14:textId="1FF6F119" w:rsidR="00BC68B3" w:rsidRPr="00BC68B3" w:rsidRDefault="00BC68B3" w:rsidP="00BC6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4.12. В случае несогласия разработчика проекта с результатами независимой антикоррупционной экспертизы вопрос выносится на рассмотрение Главы Администрации </w:t>
      </w:r>
      <w:proofErr w:type="spellStart"/>
      <w:r w:rsidR="001130B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поселения. Разработчик проекта по согласованию с ведущим специалистом по правовой и кадровой работе в течение 2 дней с момента окончания срока, установленного для приема экспертных заключений независимой антикоррупционной экспертизы, направляет докладную записку Главе Администрации </w:t>
      </w:r>
      <w:proofErr w:type="spellStart"/>
      <w:r w:rsidR="001130B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с мотивированным обоснованием своего несогласия с выводами, содержащимися в заключениях независимых экспертов, и прикладывает проект, заключения и иные необходимые документы.</w:t>
      </w:r>
    </w:p>
    <w:p w14:paraId="573F9193" w14:textId="1B58E5C9" w:rsidR="00BC68B3" w:rsidRPr="00BC68B3" w:rsidRDefault="00BC68B3" w:rsidP="00BC6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4.13. Глава Администрации </w:t>
      </w:r>
      <w:proofErr w:type="spellStart"/>
      <w:r w:rsidR="001130B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рассматривает поступившие материалы в течение 2 рабочих дней с момента поступления докладной записки, указанной в пункте 4.12 настоящего Положения, и принимает одно из следующих решений:</w:t>
      </w:r>
    </w:p>
    <w:p w14:paraId="3CC08879" w14:textId="77777777" w:rsidR="00BC68B3" w:rsidRPr="00BC68B3" w:rsidRDefault="00BC68B3" w:rsidP="00BC68B3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4.13.1. О признании выводов или части выводов, содержащихся</w:t>
      </w: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заключениях по результатам независимой антикоррупционной экспертизы</w:t>
      </w: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о наличии в проекте признаков коррупциогенности, обоснованными и направлении проекта его разработчикам для устранения коррупционных факторов.</w:t>
      </w:r>
    </w:p>
    <w:p w14:paraId="41405C27" w14:textId="30BE4A34" w:rsidR="00BC68B3" w:rsidRPr="00BC68B3" w:rsidRDefault="00BC68B3" w:rsidP="00BC68B3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4.13.2. О признании выводов, содержащихся в заключениях по результатам независимой антикоррупционной экспертизы о наличии в проекте </w:t>
      </w: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признаков коррупциогенности, необоснованными и направлении проекта на согласование</w:t>
      </w:r>
      <w:r w:rsidR="00F34D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представленной редакции.</w:t>
      </w:r>
    </w:p>
    <w:p w14:paraId="5D1C27F9" w14:textId="77777777" w:rsidR="00BC68B3" w:rsidRPr="00BC68B3" w:rsidRDefault="00BC68B3" w:rsidP="00BC68B3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4.14. В тридцатидневный срок с момента поступления заключения</w:t>
      </w: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от независимого эксперта разработчики проекта направляют ему мотивированный ответ, согласованный с ведущим специалистом по правовой и кадровой работе.</w:t>
      </w:r>
    </w:p>
    <w:p w14:paraId="1C365333" w14:textId="77777777" w:rsidR="00BC68B3" w:rsidRPr="00BC68B3" w:rsidRDefault="00BC68B3" w:rsidP="00BC6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4.15. В случае поступления в Администрацию заключений по результатам независимой антикоррупционной экспертизы действующих нормативных правовых актов Администрации, они в этот же рабочий день передаются работникам Администрации, разработавшим данный правовой акт, и ведущему специалисту по правовой и кадровой работе для рассмотрения в порядке, установленном пунктами 4.10 – 4.14 настоящего Положения.</w:t>
      </w:r>
    </w:p>
    <w:p w14:paraId="6B2299E6" w14:textId="77777777" w:rsidR="00BC68B3" w:rsidRPr="00BC68B3" w:rsidRDefault="00BC68B3" w:rsidP="00BC68B3">
      <w:pPr>
        <w:spacing w:after="0" w:line="240" w:lineRule="auto"/>
        <w:ind w:left="61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 w:type="page"/>
      </w:r>
      <w:r w:rsidRPr="00BC68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Приложение</w:t>
      </w:r>
    </w:p>
    <w:p w14:paraId="29770C9C" w14:textId="77777777" w:rsidR="00BC68B3" w:rsidRPr="00BC68B3" w:rsidRDefault="00BC68B3" w:rsidP="00BC68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940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 Положению о порядке проведения </w:t>
      </w:r>
    </w:p>
    <w:p w14:paraId="572B807B" w14:textId="77777777" w:rsidR="00BC68B3" w:rsidRPr="00BC68B3" w:rsidRDefault="00BC68B3" w:rsidP="00BC68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940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антикоррупционной экспертизы </w:t>
      </w:r>
    </w:p>
    <w:p w14:paraId="3AECD749" w14:textId="77777777" w:rsidR="00BC68B3" w:rsidRPr="00BC68B3" w:rsidRDefault="00BC68B3" w:rsidP="00BC68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940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нормативных правовых актов </w:t>
      </w:r>
    </w:p>
    <w:p w14:paraId="2B0BD4E0" w14:textId="49E7CE9C" w:rsidR="00BC68B3" w:rsidRPr="00BC68B3" w:rsidRDefault="00BC68B3" w:rsidP="00BC68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940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Администрации </w:t>
      </w:r>
      <w:proofErr w:type="spellStart"/>
      <w:r w:rsidR="001130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Зеленовского</w:t>
      </w:r>
      <w:proofErr w:type="spellEnd"/>
      <w:r w:rsidRPr="00BC68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7FF2688B" w14:textId="77777777" w:rsidR="00BC68B3" w:rsidRPr="00BC68B3" w:rsidRDefault="00BC68B3" w:rsidP="00BC68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940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сельского поселения и их проектов</w:t>
      </w:r>
    </w:p>
    <w:p w14:paraId="11A18E2A" w14:textId="77777777" w:rsidR="00BC68B3" w:rsidRPr="00BC68B3" w:rsidRDefault="00BC68B3" w:rsidP="00BC68B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</w:p>
    <w:p w14:paraId="7DD7A9DC" w14:textId="77777777" w:rsidR="00BC68B3" w:rsidRPr="00BC68B3" w:rsidRDefault="00BC68B3" w:rsidP="00BC68B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ФОРМА</w:t>
      </w:r>
    </w:p>
    <w:p w14:paraId="559C5D7F" w14:textId="77777777" w:rsidR="00BC68B3" w:rsidRPr="00BC68B3" w:rsidRDefault="00BC68B3" w:rsidP="00BC68B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заключения по результатам проведения антикоррупционной экспертизы</w:t>
      </w:r>
    </w:p>
    <w:p w14:paraId="6ABBC5A6" w14:textId="77777777" w:rsidR="00BC68B3" w:rsidRPr="00BC68B3" w:rsidRDefault="00BC68B3" w:rsidP="00BC68B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</w:p>
    <w:tbl>
      <w:tblPr>
        <w:tblW w:w="0" w:type="auto"/>
        <w:tblInd w:w="3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4"/>
      </w:tblGrid>
      <w:tr w:rsidR="00BC68B3" w:rsidRPr="00BC68B3" w14:paraId="47CF11A5" w14:textId="77777777" w:rsidTr="007866B3">
        <w:trPr>
          <w:trHeight w:val="1371"/>
        </w:trPr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9A5C74" w14:textId="34EAD887" w:rsidR="00BC68B3" w:rsidRPr="00BC68B3" w:rsidRDefault="00BC68B3" w:rsidP="00BC68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Главе Администрации </w:t>
            </w:r>
            <w:proofErr w:type="spellStart"/>
            <w:r w:rsidR="001130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Зеленовского</w:t>
            </w:r>
            <w:proofErr w:type="spellEnd"/>
            <w:r w:rsidRPr="00BC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сельского поселения</w:t>
            </w:r>
          </w:p>
          <w:p w14:paraId="7CD99E3C" w14:textId="77777777" w:rsidR="00BC68B3" w:rsidRPr="00BC68B3" w:rsidRDefault="00BC68B3" w:rsidP="00BC68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_____________________________________________________</w:t>
            </w:r>
          </w:p>
          <w:p w14:paraId="43986AAB" w14:textId="77777777" w:rsidR="00BC68B3" w:rsidRPr="00BC68B3" w:rsidRDefault="00BC68B3" w:rsidP="00BC68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68B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(Ф.И.О.)</w:t>
            </w:r>
          </w:p>
          <w:p w14:paraId="4940FA29" w14:textId="77777777" w:rsidR="00BC68B3" w:rsidRPr="00BC68B3" w:rsidRDefault="00BC68B3" w:rsidP="00BC68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_____________________________________________________</w:t>
            </w:r>
          </w:p>
          <w:p w14:paraId="5CC9E124" w14:textId="77777777" w:rsidR="00BC68B3" w:rsidRPr="00BC68B3" w:rsidRDefault="00BC68B3" w:rsidP="00BC68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68B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(Ф.И.О., должность работника Администрации)</w:t>
            </w:r>
          </w:p>
        </w:tc>
      </w:tr>
    </w:tbl>
    <w:p w14:paraId="6DE4D289" w14:textId="77777777" w:rsidR="00BC68B3" w:rsidRPr="00BC68B3" w:rsidRDefault="00BC68B3" w:rsidP="00BC68B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</w:p>
    <w:p w14:paraId="7E6DCBAD" w14:textId="77777777" w:rsidR="00BC68B3" w:rsidRPr="00BC68B3" w:rsidRDefault="00BC68B3" w:rsidP="00BC68B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ЗАКЛЮЧЕНИЕ</w:t>
      </w:r>
    </w:p>
    <w:p w14:paraId="552B9A11" w14:textId="77777777" w:rsidR="00BC68B3" w:rsidRPr="00BC68B3" w:rsidRDefault="00BC68B3" w:rsidP="00BC68B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 результатам проведения антикоррупционной экспертизы</w:t>
      </w:r>
    </w:p>
    <w:p w14:paraId="04C25F83" w14:textId="77777777" w:rsidR="00BC68B3" w:rsidRPr="00BC68B3" w:rsidRDefault="00BC68B3" w:rsidP="00BC68B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FD6D632" w14:textId="77777777" w:rsidR="00BC68B3" w:rsidRPr="00BC68B3" w:rsidRDefault="00BC68B3" w:rsidP="00BC68B3">
      <w:pPr>
        <w:pBdr>
          <w:top w:val="single" w:sz="4" w:space="1" w:color="auto"/>
        </w:pBdr>
        <w:overflowPunct w:val="0"/>
        <w:autoSpaceDE w:val="0"/>
        <w:autoSpaceDN w:val="0"/>
        <w:adjustRightInd w:val="0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(реквизиты муниципального правового акта либо наименование проекта правового акта)</w:t>
      </w:r>
    </w:p>
    <w:p w14:paraId="5FE3F914" w14:textId="2F1323AB" w:rsidR="00BC68B3" w:rsidRPr="00BC68B3" w:rsidRDefault="00BC68B3" w:rsidP="00BC68B3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Администрацией </w:t>
      </w:r>
      <w:proofErr w:type="spellStart"/>
      <w:r w:rsidR="001130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Зеленовского</w:t>
      </w:r>
      <w:proofErr w:type="spellEnd"/>
      <w:r w:rsidRPr="00BC68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сельского поселения в соответствии с частью 4 статьи 3 Федерального закона от 17.07.2009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1.2 Положения о порядке проведения антикоррупционной экспертизы нормативных правовых актов Администрации </w:t>
      </w:r>
      <w:proofErr w:type="spellStart"/>
      <w:r w:rsidR="001130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Зеленовского</w:t>
      </w:r>
      <w:proofErr w:type="spellEnd"/>
      <w:r w:rsidRPr="00BC68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сельского поселения и их проектов, проведена антикоррупционная экспертиза </w:t>
      </w:r>
    </w:p>
    <w:p w14:paraId="47D767F4" w14:textId="77777777" w:rsidR="00BC68B3" w:rsidRPr="00BC68B3" w:rsidRDefault="00BC68B3" w:rsidP="00BC68B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___________________________________________________________________________________</w:t>
      </w:r>
    </w:p>
    <w:p w14:paraId="2DBBE6DD" w14:textId="77777777" w:rsidR="00BC68B3" w:rsidRPr="00BC68B3" w:rsidRDefault="00BC68B3" w:rsidP="00BC68B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</w:t>
      </w:r>
      <w:r w:rsidRPr="00BC68B3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реквизиты муниципального правового акта либо наименование проекта правового акта)</w:t>
      </w:r>
    </w:p>
    <w:p w14:paraId="1C94835B" w14:textId="77777777" w:rsidR="00BC68B3" w:rsidRPr="00BC68B3" w:rsidRDefault="00BC68B3" w:rsidP="00BC68B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87FF016" w14:textId="77777777" w:rsidR="00BC68B3" w:rsidRPr="00BC68B3" w:rsidRDefault="00BC68B3" w:rsidP="00BC68B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целях выявления в нем коррупциогенных факторов и их последующего устранения.</w:t>
      </w:r>
    </w:p>
    <w:p w14:paraId="2F2A2E0C" w14:textId="77777777" w:rsidR="00BC68B3" w:rsidRPr="00BC68B3" w:rsidRDefault="00BC68B3" w:rsidP="00BC68B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</w:p>
    <w:p w14:paraId="003542BA" w14:textId="77777777" w:rsidR="00BC68B3" w:rsidRPr="00BC68B3" w:rsidRDefault="00BC68B3" w:rsidP="00BC68B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Вариант 1:</w:t>
      </w:r>
    </w:p>
    <w:p w14:paraId="164D8E2C" w14:textId="77777777" w:rsidR="00BC68B3" w:rsidRPr="00BC68B3" w:rsidRDefault="00BC68B3" w:rsidP="00BC68B3">
      <w:pPr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представленном</w:t>
      </w:r>
    </w:p>
    <w:p w14:paraId="3853F518" w14:textId="77777777" w:rsidR="00BC68B3" w:rsidRPr="00BC68B3" w:rsidRDefault="00BC68B3" w:rsidP="00BC68B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7EE6A07" w14:textId="77777777" w:rsidR="00BC68B3" w:rsidRPr="00BC68B3" w:rsidRDefault="00BC68B3" w:rsidP="00BC68B3">
      <w:pPr>
        <w:pBdr>
          <w:top w:val="single" w:sz="4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(реквизиты муниципального правового акта либо наименование проекта правового акта)</w:t>
      </w:r>
    </w:p>
    <w:p w14:paraId="60663F18" w14:textId="77777777" w:rsidR="00BC68B3" w:rsidRPr="00BC68B3" w:rsidRDefault="00BC68B3" w:rsidP="00BC68B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коррупциогенные факторы не выявлены.</w:t>
      </w:r>
    </w:p>
    <w:p w14:paraId="4D8F7088" w14:textId="77777777" w:rsidR="00BC68B3" w:rsidRPr="00BC68B3" w:rsidRDefault="00BC68B3" w:rsidP="00BC68B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</w:p>
    <w:p w14:paraId="12DCF211" w14:textId="77777777" w:rsidR="00BC68B3" w:rsidRPr="00BC68B3" w:rsidRDefault="00BC68B3" w:rsidP="00BC68B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Вариант 2:</w:t>
      </w:r>
    </w:p>
    <w:p w14:paraId="413F35CA" w14:textId="77777777" w:rsidR="00BC68B3" w:rsidRPr="00BC68B3" w:rsidRDefault="00BC68B3" w:rsidP="00BC68B3">
      <w:pPr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представленном</w:t>
      </w:r>
    </w:p>
    <w:p w14:paraId="30FF6864" w14:textId="77777777" w:rsidR="00BC68B3" w:rsidRPr="00BC68B3" w:rsidRDefault="00BC68B3" w:rsidP="00BC68B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1548E48" w14:textId="77777777" w:rsidR="00BC68B3" w:rsidRPr="00BC68B3" w:rsidRDefault="00BC68B3" w:rsidP="00BC68B3">
      <w:pPr>
        <w:pBdr>
          <w:top w:val="single" w:sz="4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(реквизиты муниципального правового акта либо наименование проекта правового акта)</w:t>
      </w:r>
    </w:p>
    <w:p w14:paraId="33E344B6" w14:textId="77777777" w:rsidR="00BC68B3" w:rsidRPr="00BC68B3" w:rsidRDefault="00BC68B3" w:rsidP="00BC68B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выявлены следующие коррупциогенные факторы </w:t>
      </w:r>
      <w:r w:rsidRPr="00BC68B3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footnoteReference w:id="1"/>
      </w:r>
      <w:r w:rsidRPr="00BC68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30CFCAD1" w14:textId="77777777" w:rsidR="00BC68B3" w:rsidRPr="00BC68B3" w:rsidRDefault="00BC68B3" w:rsidP="00BC68B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1. ________________________________________________________________________________</w:t>
      </w:r>
    </w:p>
    <w:p w14:paraId="2EA47F74" w14:textId="77777777" w:rsidR="00BC68B3" w:rsidRPr="00BC68B3" w:rsidRDefault="00BC68B3" w:rsidP="00BC68B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 ________________________________________________________________________________</w:t>
      </w:r>
    </w:p>
    <w:p w14:paraId="77BA6293" w14:textId="77777777" w:rsidR="00BC68B3" w:rsidRPr="00BC68B3" w:rsidRDefault="00BC68B3" w:rsidP="00BC68B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…________________________________________________________________________________</w:t>
      </w:r>
    </w:p>
    <w:p w14:paraId="44648EA6" w14:textId="77777777" w:rsidR="00BC68B3" w:rsidRPr="00BC68B3" w:rsidRDefault="00BC68B3" w:rsidP="00BC68B3">
      <w:pPr>
        <w:overflowPunct w:val="0"/>
        <w:autoSpaceDE w:val="0"/>
        <w:autoSpaceDN w:val="0"/>
        <w:adjustRightInd w:val="0"/>
        <w:spacing w:before="12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целях устранения выявленных коррупциогенных факторов предлагается</w:t>
      </w:r>
      <w:r w:rsidRPr="00BC68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</w:p>
    <w:p w14:paraId="60C149D9" w14:textId="77777777" w:rsidR="00BC68B3" w:rsidRPr="00BC68B3" w:rsidRDefault="00BC68B3" w:rsidP="00BC68B3">
      <w:pPr>
        <w:pBdr>
          <w:top w:val="single" w:sz="4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p w14:paraId="723AF7F9" w14:textId="77777777" w:rsidR="00BC68B3" w:rsidRPr="00BC68B3" w:rsidRDefault="00BC68B3" w:rsidP="00BC68B3">
      <w:pPr>
        <w:pBdr>
          <w:top w:val="single" w:sz="4" w:space="1" w:color="auto"/>
        </w:pBdr>
        <w:overflowPunct w:val="0"/>
        <w:autoSpaceDE w:val="0"/>
        <w:autoSpaceDN w:val="0"/>
        <w:adjustRightInd w:val="0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BC68B3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(указывается способ устранения коррупциогенных факторов: исключение из текста документа, изложение его в другой редакции, внесение иных изменений в текст рассматриваемого документа либо в иной документ или иной способ)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765"/>
        <w:gridCol w:w="2027"/>
        <w:gridCol w:w="765"/>
        <w:gridCol w:w="3119"/>
      </w:tblGrid>
      <w:tr w:rsidR="00BC68B3" w:rsidRPr="00BC68B3" w14:paraId="5683456B" w14:textId="77777777" w:rsidTr="007866B3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480C1C" w14:textId="77777777" w:rsidR="00BC68B3" w:rsidRPr="00BC68B3" w:rsidRDefault="00BC68B3" w:rsidP="00BC68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5635D" w14:textId="77777777" w:rsidR="00BC68B3" w:rsidRPr="00BC68B3" w:rsidRDefault="00BC68B3" w:rsidP="00BC68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C1D4C8" w14:textId="77777777" w:rsidR="00BC68B3" w:rsidRPr="00BC68B3" w:rsidRDefault="00BC68B3" w:rsidP="00BC68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CC901" w14:textId="77777777" w:rsidR="00BC68B3" w:rsidRPr="00BC68B3" w:rsidRDefault="00BC68B3" w:rsidP="00BC68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882F16" w14:textId="77777777" w:rsidR="00BC68B3" w:rsidRPr="00BC68B3" w:rsidRDefault="00BC68B3" w:rsidP="00BC68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BC68B3" w:rsidRPr="00BC68B3" w14:paraId="0D7E01E8" w14:textId="77777777" w:rsidTr="007866B3"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14:paraId="050AFF67" w14:textId="77777777" w:rsidR="00BC68B3" w:rsidRPr="00BC68B3" w:rsidRDefault="00BC68B3" w:rsidP="00BC68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68B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(наименование должности)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14:paraId="11F4CA9E" w14:textId="77777777" w:rsidR="00BC68B3" w:rsidRPr="00BC68B3" w:rsidRDefault="00BC68B3" w:rsidP="00BC68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 w14:paraId="770DCBB6" w14:textId="77777777" w:rsidR="00BC68B3" w:rsidRPr="00BC68B3" w:rsidRDefault="00BC68B3" w:rsidP="00BC68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68B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(подпись)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14:paraId="674D0DC9" w14:textId="77777777" w:rsidR="00BC68B3" w:rsidRPr="00BC68B3" w:rsidRDefault="00BC68B3" w:rsidP="00BC68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216BDDA" w14:textId="77777777" w:rsidR="00BC68B3" w:rsidRPr="00BC68B3" w:rsidRDefault="00BC68B3" w:rsidP="00BC68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68B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(инициалы, фамилия)</w:t>
            </w:r>
          </w:p>
        </w:tc>
      </w:tr>
    </w:tbl>
    <w:p w14:paraId="361BCD1E" w14:textId="77777777" w:rsidR="00BC68B3" w:rsidRPr="00BC68B3" w:rsidRDefault="00BC68B3" w:rsidP="00BC68B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p w14:paraId="00F38BC1" w14:textId="6398B556" w:rsidR="00506D4A" w:rsidRPr="00652440" w:rsidRDefault="00506D4A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sectPr w:rsidR="00506D4A" w:rsidRPr="00652440" w:rsidSect="00680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3CEB1C" w14:textId="77777777" w:rsidR="00154677" w:rsidRDefault="00154677" w:rsidP="0068083F">
      <w:pPr>
        <w:spacing w:after="0" w:line="240" w:lineRule="auto"/>
      </w:pPr>
      <w:r>
        <w:separator/>
      </w:r>
    </w:p>
  </w:endnote>
  <w:endnote w:type="continuationSeparator" w:id="0">
    <w:p w14:paraId="038BDB1F" w14:textId="77777777" w:rsidR="00154677" w:rsidRDefault="00154677" w:rsidP="00680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431611" w14:textId="77777777" w:rsidR="00154677" w:rsidRDefault="00154677" w:rsidP="0068083F">
      <w:pPr>
        <w:spacing w:after="0" w:line="240" w:lineRule="auto"/>
      </w:pPr>
      <w:r>
        <w:separator/>
      </w:r>
    </w:p>
  </w:footnote>
  <w:footnote w:type="continuationSeparator" w:id="0">
    <w:p w14:paraId="6821FF45" w14:textId="77777777" w:rsidR="00154677" w:rsidRDefault="00154677" w:rsidP="0068083F">
      <w:pPr>
        <w:spacing w:after="0" w:line="240" w:lineRule="auto"/>
      </w:pPr>
      <w:r>
        <w:continuationSeparator/>
      </w:r>
    </w:p>
  </w:footnote>
  <w:footnote w:id="1">
    <w:p w14:paraId="7471A258" w14:textId="77777777" w:rsidR="00BC68B3" w:rsidRPr="002D6723" w:rsidRDefault="00BC68B3" w:rsidP="00BC68B3">
      <w:pPr>
        <w:pStyle w:val="a9"/>
        <w:ind w:firstLine="567"/>
        <w:jc w:val="both"/>
      </w:pPr>
      <w:r>
        <w:rPr>
          <w:rStyle w:val="ab"/>
          <w:sz w:val="18"/>
          <w:szCs w:val="18"/>
        </w:rPr>
        <w:footnoteRef/>
      </w:r>
      <w:r>
        <w:rPr>
          <w:sz w:val="18"/>
          <w:szCs w:val="18"/>
        </w:rPr>
        <w:t xml:space="preserve"> Отражаются все положения нормативного правового акта, его проекта или иного документа, в которых выявлены коррупциогенные факторы, с указанием его структурных единиц (разделов, глав, статей, частей, пунктов, подпунктов, абзацев) и соответствующих коррупциогенных факторов со ссылкой на положения методики, утвержденной постановлением Правительства Российской Федерации от 26 февраля </w:t>
      </w:r>
      <w:smartTag w:uri="urn:schemas-microsoft-com:office:smarttags" w:element="metricconverter">
        <w:smartTagPr>
          <w:attr w:name="ProductID" w:val="2010 г"/>
        </w:smartTagPr>
        <w:r>
          <w:rPr>
            <w:sz w:val="18"/>
            <w:szCs w:val="18"/>
          </w:rPr>
          <w:t>2010 г</w:t>
        </w:r>
      </w:smartTag>
      <w:r>
        <w:rPr>
          <w:sz w:val="18"/>
          <w:szCs w:val="18"/>
        </w:rPr>
        <w:t>. № 96.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D4A"/>
    <w:rsid w:val="001130BE"/>
    <w:rsid w:val="00154677"/>
    <w:rsid w:val="00353C6B"/>
    <w:rsid w:val="004207D0"/>
    <w:rsid w:val="004E4F8F"/>
    <w:rsid w:val="00506D4A"/>
    <w:rsid w:val="005639C8"/>
    <w:rsid w:val="005C5590"/>
    <w:rsid w:val="005F70E9"/>
    <w:rsid w:val="00652440"/>
    <w:rsid w:val="0068083F"/>
    <w:rsid w:val="007827C6"/>
    <w:rsid w:val="00832348"/>
    <w:rsid w:val="008B6F35"/>
    <w:rsid w:val="009C1246"/>
    <w:rsid w:val="009F07E0"/>
    <w:rsid w:val="00A132CE"/>
    <w:rsid w:val="00BA1236"/>
    <w:rsid w:val="00BC68B3"/>
    <w:rsid w:val="00C27556"/>
    <w:rsid w:val="00D117F8"/>
    <w:rsid w:val="00DE188F"/>
    <w:rsid w:val="00F34DFD"/>
    <w:rsid w:val="00F6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300E12D"/>
  <w15:docId w15:val="{96251303-8976-4682-AFF7-6C8EC744F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188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E188F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680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083F"/>
  </w:style>
  <w:style w:type="paragraph" w:styleId="a7">
    <w:name w:val="footer"/>
    <w:basedOn w:val="a"/>
    <w:link w:val="a8"/>
    <w:uiPriority w:val="99"/>
    <w:unhideWhenUsed/>
    <w:rsid w:val="00680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083F"/>
  </w:style>
  <w:style w:type="paragraph" w:styleId="a9">
    <w:name w:val="footnote text"/>
    <w:basedOn w:val="a"/>
    <w:link w:val="aa"/>
    <w:uiPriority w:val="99"/>
    <w:semiHidden/>
    <w:unhideWhenUsed/>
    <w:rsid w:val="00BC68B3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C68B3"/>
    <w:rPr>
      <w:sz w:val="20"/>
      <w:szCs w:val="20"/>
    </w:rPr>
  </w:style>
  <w:style w:type="character" w:styleId="ab">
    <w:name w:val="footnote reference"/>
    <w:rsid w:val="00BC68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14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9</Pages>
  <Words>2462</Words>
  <Characters>14039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cp:lastPrinted>2026-04-15T07:24:00Z</cp:lastPrinted>
  <dcterms:created xsi:type="dcterms:W3CDTF">2025-11-28T07:52:00Z</dcterms:created>
  <dcterms:modified xsi:type="dcterms:W3CDTF">2026-04-15T09:58:00Z</dcterms:modified>
</cp:coreProperties>
</file>